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5668"/>
        <w:gridCol w:w="1415"/>
      </w:tblGrid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Тақырыбы</w:t>
            </w:r>
            <w:proofErr w:type="spellEnd"/>
          </w:p>
        </w:tc>
        <w:tc>
          <w:tcPr>
            <w:tcW w:w="6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2"/>
              <w:spacing w:before="0" w:after="312"/>
              <w:ind w:left="120" w:right="1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684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Гидросфера  </w:t>
            </w:r>
            <w:r w:rsidRPr="00CB684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туралы ұғым. Дүниежүзілік су айналымы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Сілтеме</w:t>
            </w:r>
            <w:proofErr w:type="spellEnd"/>
          </w:p>
        </w:tc>
        <w:tc>
          <w:tcPr>
            <w:tcW w:w="6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DD1" w:rsidRDefault="00CB6849" w:rsidP="005C6DD1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Календарлы</w:t>
            </w:r>
            <w:proofErr w:type="spellEnd"/>
            <w:r w:rsidRPr="00CB6849">
              <w:rPr>
                <w:color w:val="000000"/>
              </w:rPr>
              <w:t xml:space="preserve"> -  </w:t>
            </w:r>
            <w:proofErr w:type="spellStart"/>
            <w:r w:rsidRPr="00CB6849">
              <w:rPr>
                <w:color w:val="000000"/>
              </w:rPr>
              <w:t>тақырыптық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жоспарлау</w:t>
            </w:r>
            <w:proofErr w:type="spellEnd"/>
            <w:r w:rsidRPr="00CB6849">
              <w:rPr>
                <w:color w:val="000000"/>
              </w:rPr>
              <w:t xml:space="preserve">,   6 </w:t>
            </w:r>
            <w:proofErr w:type="spellStart"/>
            <w:r w:rsidRPr="00CB6849">
              <w:rPr>
                <w:color w:val="000000"/>
              </w:rPr>
              <w:t>сынып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оқушыларына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арналған</w:t>
            </w:r>
            <w:proofErr w:type="spellEnd"/>
            <w:r w:rsidRPr="00CB6849">
              <w:rPr>
                <w:color w:val="000000"/>
              </w:rPr>
              <w:t xml:space="preserve"> «</w:t>
            </w:r>
            <w:proofErr w:type="spellStart"/>
            <w:r w:rsidRPr="00CB6849">
              <w:rPr>
                <w:color w:val="000000"/>
              </w:rPr>
              <w:t>Физикалық</w:t>
            </w:r>
            <w:proofErr w:type="spellEnd"/>
            <w:r w:rsidRPr="00CB6849">
              <w:rPr>
                <w:color w:val="000000"/>
              </w:rPr>
              <w:t xml:space="preserve"> география» </w:t>
            </w:r>
            <w:proofErr w:type="spellStart"/>
            <w:r w:rsidRPr="00CB6849">
              <w:rPr>
                <w:color w:val="000000"/>
              </w:rPr>
              <w:t>оқулығы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="00592382">
              <w:rPr>
                <w:color w:val="000000"/>
              </w:rPr>
              <w:t>энциклопедиясы</w:t>
            </w:r>
            <w:proofErr w:type="spellEnd"/>
            <w:r w:rsidR="00592382">
              <w:rPr>
                <w:color w:val="000000"/>
              </w:rPr>
              <w:t>.</w:t>
            </w:r>
          </w:p>
          <w:p w:rsidR="00CB6849" w:rsidRPr="00CB6849" w:rsidRDefault="00CB6849" w:rsidP="005C6DD1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Мақсаты</w:t>
            </w:r>
            <w:proofErr w:type="spellEnd"/>
          </w:p>
        </w:tc>
        <w:tc>
          <w:tcPr>
            <w:tcW w:w="6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Оқушыларды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топпен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жұмыс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істеуге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ұйымдастыру</w:t>
            </w:r>
            <w:proofErr w:type="spellEnd"/>
            <w:r w:rsidRPr="00CB6849">
              <w:rPr>
                <w:color w:val="000000"/>
              </w:rPr>
              <w:t xml:space="preserve">, </w:t>
            </w:r>
            <w:r w:rsidRPr="00CB6849">
              <w:rPr>
                <w:color w:val="000000"/>
                <w:lang w:val="kk-KZ"/>
              </w:rPr>
              <w:t xml:space="preserve">гидросфера </w:t>
            </w:r>
            <w:proofErr w:type="spellStart"/>
            <w:r w:rsidRPr="00CB6849">
              <w:rPr>
                <w:color w:val="000000"/>
              </w:rPr>
              <w:t>туралы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ғылыми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түсінік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қалыптастыру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Ә</w:t>
            </w:r>
            <w:proofErr w:type="gramStart"/>
            <w:r w:rsidRPr="00CB6849">
              <w:rPr>
                <w:color w:val="000000"/>
              </w:rPr>
              <w:t>р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түрлі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білім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көздерімен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жұмыс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жасауға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дағдыландыру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Оқушылардың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беттерінше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жұмыс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істеп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шығармашылық</w:t>
            </w:r>
            <w:proofErr w:type="spellEnd"/>
            <w:r w:rsidRPr="00CB6849">
              <w:rPr>
                <w:color w:val="000000"/>
              </w:rPr>
              <w:t xml:space="preserve">  </w:t>
            </w:r>
            <w:proofErr w:type="spellStart"/>
            <w:r w:rsidRPr="00CB6849">
              <w:rPr>
                <w:color w:val="000000"/>
              </w:rPr>
              <w:t>ойларын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өсіру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Өз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ойларын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еркін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жеткізуге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қорытынды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жасай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білуге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дағдыландыру</w:t>
            </w:r>
            <w:proofErr w:type="spellEnd"/>
            <w:r w:rsidRPr="00CB6849">
              <w:rPr>
                <w:color w:val="000000"/>
              </w:rPr>
              <w:t>. 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Күтілетін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CB6849">
              <w:rPr>
                <w:color w:val="000000"/>
              </w:rPr>
              <w:t>н</w:t>
            </w:r>
            <w:proofErr w:type="gramEnd"/>
            <w:r w:rsidRPr="00CB6849">
              <w:rPr>
                <w:color w:val="000000"/>
              </w:rPr>
              <w:t>әтиже</w:t>
            </w:r>
            <w:proofErr w:type="spellEnd"/>
          </w:p>
        </w:tc>
        <w:tc>
          <w:tcPr>
            <w:tcW w:w="6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«</w:t>
            </w:r>
            <w:proofErr w:type="spellStart"/>
            <w:r w:rsidRPr="00CB6849">
              <w:rPr>
                <w:color w:val="000000"/>
              </w:rPr>
              <w:t>Судың</w:t>
            </w:r>
            <w:proofErr w:type="spellEnd"/>
            <w:r w:rsidRPr="00CB6849">
              <w:rPr>
                <w:color w:val="000000"/>
              </w:rPr>
              <w:t xml:space="preserve"> да </w:t>
            </w:r>
            <w:proofErr w:type="spellStart"/>
            <w:r w:rsidRPr="00CB6849">
              <w:rPr>
                <w:color w:val="000000"/>
              </w:rPr>
              <w:t>сұрауы</w:t>
            </w:r>
            <w:proofErr w:type="spellEnd"/>
            <w:r w:rsidRPr="00CB6849">
              <w:rPr>
                <w:color w:val="000000"/>
              </w:rPr>
              <w:t xml:space="preserve"> бар» </w:t>
            </w:r>
            <w:proofErr w:type="spellStart"/>
            <w:r w:rsidRPr="00CB6849">
              <w:rPr>
                <w:color w:val="000000"/>
              </w:rPr>
              <w:t>деген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мақалдың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мазмұнын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тү</w:t>
            </w:r>
            <w:proofErr w:type="gramStart"/>
            <w:r w:rsidRPr="00CB6849">
              <w:rPr>
                <w:color w:val="000000"/>
              </w:rPr>
              <w:t>с</w:t>
            </w:r>
            <w:proofErr w:type="gramEnd"/>
            <w:r w:rsidRPr="00CB6849">
              <w:rPr>
                <w:color w:val="000000"/>
              </w:rPr>
              <w:t>іну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Мәтінді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толық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талдай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білу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өз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CB6849">
              <w:rPr>
                <w:color w:val="000000"/>
              </w:rPr>
              <w:t>п</w:t>
            </w:r>
            <w:proofErr w:type="gramEnd"/>
            <w:r w:rsidRPr="00CB6849">
              <w:rPr>
                <w:color w:val="000000"/>
              </w:rPr>
              <w:t>ікірлерін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еркін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жеткізу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өз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ойларын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дәлелдей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алу</w:t>
            </w:r>
            <w:proofErr w:type="spellEnd"/>
            <w:r w:rsidRPr="00CB6849">
              <w:rPr>
                <w:color w:val="000000"/>
              </w:rPr>
              <w:t xml:space="preserve">, тату </w:t>
            </w:r>
            <w:proofErr w:type="spellStart"/>
            <w:r w:rsidRPr="00CB6849">
              <w:rPr>
                <w:color w:val="000000"/>
              </w:rPr>
              <w:t>болып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бірігіп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істеген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жұмыстың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нәтижелі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болатынын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ұғыну</w:t>
            </w:r>
            <w:proofErr w:type="spellEnd"/>
            <w:r w:rsidRPr="00CB6849">
              <w:rPr>
                <w:color w:val="000000"/>
              </w:rPr>
              <w:t>.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Ресурстар</w:t>
            </w:r>
            <w:proofErr w:type="spellEnd"/>
          </w:p>
        </w:tc>
        <w:tc>
          <w:tcPr>
            <w:tcW w:w="6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  <w:lang w:val="kk-KZ"/>
              </w:rPr>
              <w:t>Дүние жүзінің физикалық</w:t>
            </w:r>
            <w:r w:rsidR="005C6DD1">
              <w:rPr>
                <w:color w:val="000000"/>
              </w:rPr>
              <w:t xml:space="preserve"> </w:t>
            </w:r>
            <w:proofErr w:type="spellStart"/>
            <w:r w:rsidR="005C6DD1">
              <w:rPr>
                <w:color w:val="000000"/>
              </w:rPr>
              <w:t>картасы</w:t>
            </w:r>
            <w:proofErr w:type="spellEnd"/>
            <w:r w:rsidR="005C6DD1">
              <w:rPr>
                <w:color w:val="000000"/>
              </w:rPr>
              <w:t>, глобус, фломастер</w:t>
            </w:r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стикер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презентациялар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интерактивті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тақта</w:t>
            </w:r>
            <w:proofErr w:type="spellEnd"/>
            <w:r w:rsidRPr="00CB6849">
              <w:rPr>
                <w:color w:val="000000"/>
                <w:lang w:val="kk-KZ"/>
              </w:rPr>
              <w:t>, кескін карта, атлас, энциклопедиялар 6 класс</w:t>
            </w:r>
            <w:r w:rsidRPr="00CB6849">
              <w:rPr>
                <w:color w:val="000000"/>
              </w:rPr>
              <w:t>.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Қолданылған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модульдер</w:t>
            </w:r>
            <w:proofErr w:type="spellEnd"/>
          </w:p>
        </w:tc>
        <w:tc>
          <w:tcPr>
            <w:tcW w:w="6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5C6DD1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proofErr w:type="spellStart"/>
            <w:r w:rsidRPr="00CB6849">
              <w:rPr>
                <w:color w:val="000000"/>
              </w:rPr>
              <w:t>Сыни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тұ</w:t>
            </w:r>
            <w:proofErr w:type="gramStart"/>
            <w:r w:rsidRPr="00CB6849">
              <w:rPr>
                <w:color w:val="000000"/>
              </w:rPr>
              <w:t>р</w:t>
            </w:r>
            <w:proofErr w:type="gramEnd"/>
            <w:r w:rsidRPr="00CB6849">
              <w:rPr>
                <w:color w:val="000000"/>
              </w:rPr>
              <w:t>ғыдан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ойлау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ақпаратты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коммуникациялы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технологияларды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пайдал</w:t>
            </w:r>
            <w:r w:rsidR="005C6DD1">
              <w:rPr>
                <w:color w:val="000000"/>
              </w:rPr>
              <w:t>ану</w:t>
            </w:r>
            <w:proofErr w:type="spellEnd"/>
            <w:r w:rsidR="005C6DD1">
              <w:rPr>
                <w:color w:val="000000"/>
                <w:lang w:val="kk-KZ"/>
              </w:rPr>
              <w:t>.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Ұйымдастыру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кезеңі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Оқушылармен</w:t>
            </w:r>
            <w:proofErr w:type="spellEnd"/>
            <w:r w:rsidRPr="00CB6849">
              <w:rPr>
                <w:color w:val="000000"/>
              </w:rPr>
              <w:t xml:space="preserve">  </w:t>
            </w:r>
            <w:proofErr w:type="spellStart"/>
            <w:r w:rsidRPr="00CB6849">
              <w:rPr>
                <w:color w:val="000000"/>
              </w:rPr>
              <w:t>амандасу</w:t>
            </w:r>
            <w:proofErr w:type="spellEnd"/>
            <w:r w:rsidRPr="00CB6849">
              <w:rPr>
                <w:color w:val="000000"/>
              </w:rPr>
              <w:t xml:space="preserve">,  </w:t>
            </w:r>
            <w:proofErr w:type="spellStart"/>
            <w:proofErr w:type="gramStart"/>
            <w:r w:rsidRPr="00CB6849">
              <w:rPr>
                <w:color w:val="000000"/>
              </w:rPr>
              <w:t>саба</w:t>
            </w:r>
            <w:proofErr w:type="gramEnd"/>
            <w:r w:rsidRPr="00CB6849">
              <w:rPr>
                <w:color w:val="000000"/>
              </w:rPr>
              <w:t>ққа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психологиялық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дайындық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жасау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Көңі</w:t>
            </w:r>
            <w:proofErr w:type="gramStart"/>
            <w:r w:rsidRPr="00CB6849">
              <w:rPr>
                <w:color w:val="000000"/>
              </w:rPr>
              <w:t>л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күйді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көтеру</w:t>
            </w:r>
            <w:proofErr w:type="spellEnd"/>
            <w:r w:rsidRPr="00CB6849">
              <w:rPr>
                <w:color w:val="000000"/>
              </w:rPr>
              <w:t>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1 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proofErr w:type="gramStart"/>
            <w:r w:rsidRPr="00CB6849">
              <w:rPr>
                <w:color w:val="000000"/>
              </w:rPr>
              <w:t>Ми</w:t>
            </w:r>
            <w:proofErr w:type="gramEnd"/>
            <w:r w:rsidRPr="00CB6849">
              <w:rPr>
                <w:color w:val="000000"/>
              </w:rPr>
              <w:t>ға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шабуыл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 </w:t>
            </w:r>
            <w:proofErr w:type="spellStart"/>
            <w:r w:rsidRPr="00CB6849">
              <w:rPr>
                <w:color w:val="000000"/>
              </w:rPr>
              <w:t>Жерде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неше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географиялық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қабық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бар</w:t>
            </w:r>
            <w:proofErr w:type="gramStart"/>
            <w:r w:rsidRPr="00CB6849">
              <w:rPr>
                <w:color w:val="000000"/>
              </w:rPr>
              <w:t>?Б</w:t>
            </w:r>
            <w:proofErr w:type="gramEnd"/>
            <w:r w:rsidRPr="00CB6849">
              <w:rPr>
                <w:color w:val="000000"/>
              </w:rPr>
              <w:t>із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үлкен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жер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қабығын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оқып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бітірдік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Ол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қандай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жер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қабығы</w:t>
            </w:r>
            <w:proofErr w:type="spellEnd"/>
            <w:r w:rsidRPr="00CB6849">
              <w:rPr>
                <w:color w:val="000000"/>
              </w:rPr>
              <w:t xml:space="preserve">? </w:t>
            </w:r>
            <w:proofErr w:type="spellStart"/>
            <w:r w:rsidRPr="00CB6849">
              <w:rPr>
                <w:color w:val="000000"/>
              </w:rPr>
              <w:t>Дұрыс</w:t>
            </w:r>
            <w:proofErr w:type="spellEnd"/>
            <w:r w:rsidRPr="00CB6849">
              <w:rPr>
                <w:color w:val="000000"/>
              </w:rPr>
              <w:t xml:space="preserve"> </w:t>
            </w:r>
            <w:r w:rsidRPr="00CB6849">
              <w:rPr>
                <w:color w:val="000000"/>
                <w:lang w:val="kk-KZ"/>
              </w:rPr>
              <w:t>литосфера</w:t>
            </w:r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яғни</w:t>
            </w:r>
            <w:proofErr w:type="spellEnd"/>
            <w:r w:rsidRPr="00CB6849">
              <w:rPr>
                <w:color w:val="000000"/>
              </w:rPr>
              <w:t xml:space="preserve"> </w:t>
            </w:r>
            <w:r w:rsidRPr="00CB6849">
              <w:rPr>
                <w:color w:val="000000"/>
                <w:lang w:val="kk-KZ"/>
              </w:rPr>
              <w:t>жердің тас</w:t>
            </w:r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қабығы</w:t>
            </w:r>
            <w:proofErr w:type="spellEnd"/>
            <w:r w:rsidRPr="00CB6849">
              <w:rPr>
                <w:color w:val="000000"/>
              </w:rPr>
              <w:t>.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1 мин</w:t>
            </w:r>
          </w:p>
        </w:tc>
      </w:tr>
      <w:tr w:rsidR="00CB6849" w:rsidRPr="00CB6849" w:rsidTr="00432167"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 xml:space="preserve">                   </w:t>
            </w:r>
            <w:proofErr w:type="spellStart"/>
            <w:r w:rsidRPr="00CB6849">
              <w:rPr>
                <w:color w:val="000000"/>
              </w:rPr>
              <w:t>Сыныпты</w:t>
            </w:r>
            <w:proofErr w:type="spellEnd"/>
            <w:r w:rsidRPr="00CB6849">
              <w:rPr>
                <w:color w:val="000000"/>
              </w:rPr>
              <w:t>  </w:t>
            </w:r>
            <w:r w:rsidRPr="00CB6849">
              <w:rPr>
                <w:color w:val="000000"/>
                <w:lang w:val="kk-KZ"/>
              </w:rPr>
              <w:t>3</w:t>
            </w:r>
            <w:r w:rsidRPr="00CB6849">
              <w:rPr>
                <w:color w:val="000000"/>
              </w:rPr>
              <w:t xml:space="preserve">  </w:t>
            </w:r>
            <w:proofErr w:type="spellStart"/>
            <w:r w:rsidRPr="00CB6849">
              <w:rPr>
                <w:color w:val="000000"/>
              </w:rPr>
              <w:t>топқа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бөле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отырып</w:t>
            </w:r>
            <w:proofErr w:type="spellEnd"/>
            <w:proofErr w:type="gramStart"/>
            <w:r w:rsidRPr="00CB6849">
              <w:rPr>
                <w:color w:val="000000"/>
              </w:rPr>
              <w:t> </w:t>
            </w:r>
            <w:r w:rsidRPr="00CB6849">
              <w:rPr>
                <w:color w:val="000000"/>
                <w:lang w:val="kk-KZ"/>
              </w:rPr>
              <w:t>,</w:t>
            </w:r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үй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тапсырмасын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тексеру</w:t>
            </w:r>
            <w:proofErr w:type="spellEnd"/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Түрлі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тапсырмалар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 w:rsidRPr="00CB6849">
              <w:rPr>
                <w:color w:val="000000"/>
              </w:rPr>
              <w:t>1 топ</w:t>
            </w:r>
            <w:r w:rsidRPr="00CB6849">
              <w:rPr>
                <w:color w:val="000000"/>
                <w:lang w:val="kk-KZ"/>
              </w:rPr>
              <w:t>қа</w:t>
            </w:r>
            <w:r w:rsidRPr="00CB6849">
              <w:rPr>
                <w:color w:val="000000"/>
              </w:rPr>
              <w:t xml:space="preserve"> – </w:t>
            </w:r>
            <w:r w:rsidRPr="00CB6849">
              <w:rPr>
                <w:color w:val="000000"/>
                <w:lang w:val="kk-KZ"/>
              </w:rPr>
              <w:t>«сұра</w:t>
            </w:r>
            <w:proofErr w:type="gramStart"/>
            <w:r w:rsidRPr="00CB6849">
              <w:rPr>
                <w:color w:val="000000"/>
                <w:lang w:val="kk-KZ"/>
              </w:rPr>
              <w:t>қ-</w:t>
            </w:r>
            <w:proofErr w:type="gramEnd"/>
            <w:r w:rsidRPr="00CB6849">
              <w:rPr>
                <w:color w:val="000000"/>
                <w:lang w:val="kk-KZ"/>
              </w:rPr>
              <w:t>жауап»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 w:rsidRPr="00CB6849">
              <w:rPr>
                <w:color w:val="000000"/>
              </w:rPr>
              <w:t>2 топ</w:t>
            </w:r>
            <w:r w:rsidRPr="00CB6849">
              <w:rPr>
                <w:color w:val="000000"/>
                <w:lang w:val="kk-KZ"/>
              </w:rPr>
              <w:t>қа</w:t>
            </w:r>
            <w:r w:rsidRPr="00CB6849">
              <w:rPr>
                <w:color w:val="000000"/>
              </w:rPr>
              <w:t xml:space="preserve"> – </w:t>
            </w:r>
            <w:r w:rsidRPr="00CB6849">
              <w:rPr>
                <w:color w:val="000000"/>
                <w:lang w:val="kk-KZ"/>
              </w:rPr>
              <w:t>терминді</w:t>
            </w:r>
            <w:proofErr w:type="gramStart"/>
            <w:r w:rsidRPr="00CB6849">
              <w:rPr>
                <w:color w:val="000000"/>
                <w:lang w:val="kk-KZ"/>
              </w:rPr>
              <w:t>к</w:t>
            </w:r>
            <w:proofErr w:type="gramEnd"/>
            <w:r w:rsidRPr="00CB6849">
              <w:rPr>
                <w:color w:val="000000"/>
                <w:lang w:val="kk-KZ"/>
              </w:rPr>
              <w:t xml:space="preserve"> сөздермен жұмыс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 w:rsidRPr="00CB6849">
              <w:rPr>
                <w:color w:val="000000"/>
                <w:lang w:val="kk-KZ"/>
              </w:rPr>
              <w:t>3 топқа – танымдық ойын</w:t>
            </w:r>
            <w:bookmarkStart w:id="0" w:name="_GoBack"/>
            <w:bookmarkEnd w:id="0"/>
          </w:p>
          <w:p w:rsid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 w:rsidRPr="00CB6849">
              <w:rPr>
                <w:color w:val="000000"/>
                <w:lang w:val="kk-KZ"/>
              </w:rPr>
              <w:t>Барлығына – тест</w:t>
            </w:r>
          </w:p>
          <w:p w:rsidR="00CB6849" w:rsidRPr="00C53D68" w:rsidRDefault="00CB6849" w:rsidP="00C53D68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  <w:lang w:val="kk-KZ"/>
              </w:rPr>
              <w:t>10</w:t>
            </w:r>
            <w:r w:rsidRPr="00CB6849">
              <w:rPr>
                <w:color w:val="000000"/>
              </w:rPr>
              <w:t xml:space="preserve"> мин</w:t>
            </w:r>
          </w:p>
        </w:tc>
      </w:tr>
      <w:tr w:rsidR="00CB6849" w:rsidRPr="00CB6849" w:rsidTr="00432167">
        <w:tc>
          <w:tcPr>
            <w:tcW w:w="8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                                                      </w:t>
            </w:r>
            <w:proofErr w:type="spellStart"/>
            <w:r w:rsidRPr="00CB6849">
              <w:rPr>
                <w:color w:val="000000"/>
              </w:rPr>
              <w:t>Сергіту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сә</w:t>
            </w:r>
            <w:proofErr w:type="gramStart"/>
            <w:r w:rsidRPr="00CB6849">
              <w:rPr>
                <w:color w:val="000000"/>
              </w:rPr>
              <w:t>т</w:t>
            </w:r>
            <w:proofErr w:type="gramEnd"/>
            <w:r w:rsidRPr="00CB6849">
              <w:rPr>
                <w:color w:val="000000"/>
              </w:rPr>
              <w:t>і</w:t>
            </w:r>
            <w:proofErr w:type="spellEnd"/>
            <w:r w:rsidRPr="00CB6849">
              <w:rPr>
                <w:color w:val="000000"/>
              </w:rPr>
              <w:t>.                                                 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  <w:rPr>
                <w:color w:val="000000"/>
                <w:lang w:val="kk-KZ"/>
              </w:rPr>
            </w:pPr>
            <w:proofErr w:type="spellStart"/>
            <w:r w:rsidRPr="00CB6849">
              <w:rPr>
                <w:color w:val="000000"/>
                <w:lang w:val="en-US"/>
              </w:rPr>
              <w:t>Jado</w:t>
            </w:r>
            <w:proofErr w:type="spellEnd"/>
            <w:r w:rsidRPr="00CB6849">
              <w:rPr>
                <w:color w:val="000000"/>
              </w:rPr>
              <w:t xml:space="preserve"> «</w:t>
            </w:r>
            <w:r w:rsidRPr="00CB6849">
              <w:rPr>
                <w:color w:val="000000"/>
                <w:lang w:val="kk-KZ"/>
              </w:rPr>
              <w:t>Қамажай</w:t>
            </w:r>
            <w:r w:rsidRPr="00CB6849">
              <w:rPr>
                <w:color w:val="000000"/>
              </w:rPr>
              <w:t>»</w:t>
            </w:r>
            <w:r w:rsidRPr="00CB6849">
              <w:rPr>
                <w:color w:val="000000"/>
                <w:lang w:val="kk-KZ"/>
              </w:rPr>
              <w:t xml:space="preserve"> видео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2 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proofErr w:type="gramStart"/>
            <w:r w:rsidRPr="00CB6849">
              <w:rPr>
                <w:color w:val="000000"/>
              </w:rPr>
              <w:t>Жа</w:t>
            </w:r>
            <w:proofErr w:type="gramEnd"/>
            <w:r w:rsidRPr="00CB6849">
              <w:rPr>
                <w:color w:val="000000"/>
              </w:rPr>
              <w:t>ңа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сабақ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Таулардан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</w:t>
            </w:r>
            <w:proofErr w:type="gramStart"/>
            <w:r w:rsidRPr="00CB6849">
              <w:rPr>
                <w:color w:val="000000"/>
              </w:rPr>
              <w:t>зен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ағар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сарқыраған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Айнадай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сәуле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бері</w:t>
            </w:r>
            <w:proofErr w:type="gramStart"/>
            <w:r w:rsidRPr="00CB6849">
              <w:rPr>
                <w:color w:val="000000"/>
              </w:rPr>
              <w:t>п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жарқыраған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Жел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соқса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ыстық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соқса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</w:t>
            </w:r>
            <w:proofErr w:type="gramStart"/>
            <w:r w:rsidRPr="00CB6849">
              <w:rPr>
                <w:color w:val="000000"/>
              </w:rPr>
              <w:t>р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қалыпта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Аралап</w:t>
            </w:r>
            <w:proofErr w:type="spellEnd"/>
            <w:r w:rsidRPr="00CB6849">
              <w:rPr>
                <w:color w:val="000000"/>
              </w:rPr>
              <w:t xml:space="preserve"> тау мен </w:t>
            </w:r>
            <w:proofErr w:type="spellStart"/>
            <w:r w:rsidRPr="00CB6849">
              <w:rPr>
                <w:color w:val="000000"/>
              </w:rPr>
              <w:t>тасты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арқыраған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Көңі</w:t>
            </w:r>
            <w:proofErr w:type="gramStart"/>
            <w:r w:rsidRPr="00CB6849">
              <w:rPr>
                <w:color w:val="000000"/>
              </w:rPr>
              <w:t>л</w:t>
            </w:r>
            <w:proofErr w:type="gramEnd"/>
            <w:r w:rsidRPr="00CB6849">
              <w:rPr>
                <w:color w:val="000000"/>
              </w:rPr>
              <w:t>ің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суын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ішсең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ашылады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proofErr w:type="gramStart"/>
            <w:r w:rsidRPr="00CB6849">
              <w:rPr>
                <w:color w:val="000000"/>
              </w:rPr>
              <w:t>Дене</w:t>
            </w:r>
            <w:proofErr w:type="gramEnd"/>
            <w:r w:rsidRPr="00CB6849">
              <w:rPr>
                <w:color w:val="000000"/>
              </w:rPr>
              <w:t>ңде</w:t>
            </w:r>
            <w:proofErr w:type="spellEnd"/>
            <w:r w:rsidRPr="00CB6849">
              <w:rPr>
                <w:color w:val="000000"/>
              </w:rPr>
              <w:t xml:space="preserve"> бар </w:t>
            </w:r>
            <w:proofErr w:type="spellStart"/>
            <w:r w:rsidRPr="00CB6849">
              <w:rPr>
                <w:color w:val="000000"/>
              </w:rPr>
              <w:t>дертіңді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қашырады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Өксіген</w:t>
            </w:r>
            <w:proofErr w:type="spellEnd"/>
            <w:r w:rsidRPr="00CB6849">
              <w:rPr>
                <w:color w:val="000000"/>
              </w:rPr>
              <w:t xml:space="preserve"> оттай </w:t>
            </w:r>
            <w:proofErr w:type="spellStart"/>
            <w:r w:rsidRPr="00CB6849">
              <w:rPr>
                <w:color w:val="000000"/>
              </w:rPr>
              <w:t>жанып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жануарлар</w:t>
            </w:r>
            <w:proofErr w:type="spellEnd"/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Өзеннен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рақат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тауып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басылады</w:t>
            </w:r>
            <w:proofErr w:type="spellEnd"/>
            <w:r w:rsidRPr="00CB6849">
              <w:rPr>
                <w:color w:val="000000"/>
              </w:rPr>
              <w:t>.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 w:rsidRPr="00CB6849">
              <w:rPr>
                <w:color w:val="000000"/>
              </w:rPr>
              <w:t xml:space="preserve">- </w:t>
            </w:r>
            <w:proofErr w:type="spellStart"/>
            <w:r w:rsidRPr="00CB6849">
              <w:rPr>
                <w:color w:val="000000"/>
              </w:rPr>
              <w:t>Балалар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бұ</w:t>
            </w:r>
            <w:proofErr w:type="gramStart"/>
            <w:r w:rsidRPr="00CB6849">
              <w:rPr>
                <w:color w:val="000000"/>
              </w:rPr>
              <w:t>л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кімнің</w:t>
            </w:r>
            <w:proofErr w:type="spellEnd"/>
            <w:r w:rsidRPr="00CB6849">
              <w:rPr>
                <w:color w:val="000000"/>
              </w:rPr>
              <w:t xml:space="preserve">  </w:t>
            </w:r>
            <w:proofErr w:type="spellStart"/>
            <w:r w:rsidRPr="00CB6849">
              <w:rPr>
                <w:color w:val="000000"/>
              </w:rPr>
              <w:t>өлеңі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білеміз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бе</w:t>
            </w:r>
            <w:proofErr w:type="spellEnd"/>
            <w:r w:rsidRPr="00CB6849">
              <w:rPr>
                <w:color w:val="000000"/>
              </w:rPr>
              <w:t xml:space="preserve">? </w:t>
            </w:r>
            <w:proofErr w:type="spellStart"/>
            <w:r w:rsidRPr="00CB6849">
              <w:rPr>
                <w:color w:val="000000"/>
              </w:rPr>
              <w:t>Дұрыс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ұлы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ағартушы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Ыбырай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Алтынсариннің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өлеңі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Жалпы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суретке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қарап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оқылған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өлеңге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қарап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қандай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қабықты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өтетінімізді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білі</w:t>
            </w:r>
            <w:proofErr w:type="gramStart"/>
            <w:r w:rsidRPr="00CB6849">
              <w:rPr>
                <w:color w:val="000000"/>
              </w:rPr>
              <w:t>п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отырған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сияқтымыз</w:t>
            </w:r>
            <w:proofErr w:type="spellEnd"/>
            <w:r w:rsidRPr="00CB6849">
              <w:rPr>
                <w:color w:val="000000"/>
              </w:rPr>
              <w:t xml:space="preserve">. </w:t>
            </w:r>
            <w:proofErr w:type="spellStart"/>
            <w:r w:rsidRPr="00CB6849">
              <w:rPr>
                <w:color w:val="000000"/>
              </w:rPr>
              <w:t>Яғни</w:t>
            </w:r>
            <w:proofErr w:type="spellEnd"/>
            <w:proofErr w:type="gramStart"/>
            <w:r w:rsidRPr="00CB6849">
              <w:rPr>
                <w:color w:val="000000"/>
                <w:lang w:val="kk-KZ"/>
              </w:rPr>
              <w:t>,б</w:t>
            </w:r>
            <w:proofErr w:type="gramEnd"/>
            <w:r w:rsidRPr="00CB6849">
              <w:rPr>
                <w:color w:val="000000"/>
                <w:lang w:val="kk-KZ"/>
              </w:rPr>
              <w:t>ілім - т</w:t>
            </w:r>
            <w:proofErr w:type="spellStart"/>
            <w:r w:rsidRPr="00CB6849">
              <w:rPr>
                <w:color w:val="000000"/>
              </w:rPr>
              <w:t>еңіз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кемесіне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мініп</w:t>
            </w:r>
            <w:proofErr w:type="spellEnd"/>
            <w:r w:rsidRPr="00CB6849">
              <w:rPr>
                <w:color w:val="000000"/>
                <w:lang w:val="kk-KZ"/>
              </w:rPr>
              <w:t xml:space="preserve"> гидросфераға</w:t>
            </w:r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lastRenderedPageBreak/>
              <w:t>сапарымызды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жалғастырайық</w:t>
            </w:r>
            <w:proofErr w:type="spellEnd"/>
            <w:r w:rsidRPr="00CB6849">
              <w:rPr>
                <w:color w:val="000000"/>
              </w:rPr>
              <w:t>.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lastRenderedPageBreak/>
              <w:t>2 мин</w:t>
            </w:r>
          </w:p>
        </w:tc>
      </w:tr>
      <w:tr w:rsidR="00AD29AA" w:rsidRPr="00AD29AA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9AA" w:rsidRPr="00AD29AA" w:rsidRDefault="00AD29AA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Әңгіме-дәріс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9AA" w:rsidRPr="00AD29AA" w:rsidRDefault="00AD29AA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Гидросфера туралы түсінік беру.т.б.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9AA" w:rsidRPr="00AD29AA" w:rsidRDefault="00AD29AA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 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Топтық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жұмыс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  <w:lang w:val="kk-KZ"/>
              </w:rPr>
              <w:t>1</w:t>
            </w:r>
            <w:r w:rsidRPr="00CB6849">
              <w:rPr>
                <w:color w:val="000000"/>
              </w:rPr>
              <w:t xml:space="preserve"> то</w:t>
            </w:r>
            <w:r w:rsidRPr="00CB6849">
              <w:rPr>
                <w:color w:val="000000"/>
                <w:lang w:val="kk-KZ"/>
              </w:rPr>
              <w:t>п</w:t>
            </w:r>
            <w:r w:rsidRPr="00CB6849">
              <w:rPr>
                <w:color w:val="000000"/>
              </w:rPr>
              <w:t xml:space="preserve">  - </w:t>
            </w:r>
            <w:proofErr w:type="spellStart"/>
            <w:r w:rsidRPr="00CB6849">
              <w:rPr>
                <w:color w:val="000000"/>
              </w:rPr>
              <w:t>Табиғаттағы</w:t>
            </w:r>
            <w:proofErr w:type="spellEnd"/>
            <w:r w:rsidRPr="00CB6849">
              <w:rPr>
                <w:color w:val="000000"/>
              </w:rPr>
              <w:t xml:space="preserve"> су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  <w:lang w:val="kk-KZ"/>
              </w:rPr>
              <w:t>2 топ</w:t>
            </w:r>
            <w:r w:rsidRPr="00CB6849">
              <w:rPr>
                <w:color w:val="000000"/>
              </w:rPr>
              <w:t xml:space="preserve"> –</w:t>
            </w:r>
            <w:proofErr w:type="spellStart"/>
            <w:r w:rsidRPr="00CB6849">
              <w:rPr>
                <w:color w:val="000000"/>
              </w:rPr>
              <w:t>Табиғаттағы</w:t>
            </w:r>
            <w:proofErr w:type="spellEnd"/>
            <w:r w:rsidRPr="00CB6849">
              <w:rPr>
                <w:color w:val="000000"/>
              </w:rPr>
              <w:t xml:space="preserve"> су </w:t>
            </w:r>
            <w:proofErr w:type="spellStart"/>
            <w:r w:rsidRPr="00CB6849">
              <w:rPr>
                <w:color w:val="000000"/>
              </w:rPr>
              <w:t>айналым</w:t>
            </w:r>
            <w:proofErr w:type="spellEnd"/>
            <w:r w:rsidRPr="00CB6849">
              <w:rPr>
                <w:color w:val="000000"/>
              </w:rPr>
              <w:t xml:space="preserve"> (</w:t>
            </w:r>
            <w:proofErr w:type="spellStart"/>
            <w:r w:rsidRPr="00CB6849">
              <w:rPr>
                <w:color w:val="000000"/>
              </w:rPr>
              <w:t>Үлкен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және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кіші</w:t>
            </w:r>
            <w:proofErr w:type="spellEnd"/>
            <w:r w:rsidRPr="00CB6849">
              <w:rPr>
                <w:color w:val="000000"/>
              </w:rPr>
              <w:t xml:space="preserve"> су </w:t>
            </w:r>
            <w:proofErr w:type="spellStart"/>
            <w:r w:rsidRPr="00CB6849">
              <w:rPr>
                <w:color w:val="000000"/>
              </w:rPr>
              <w:t>айналым</w:t>
            </w:r>
            <w:proofErr w:type="spellEnd"/>
            <w:r w:rsidRPr="00CB6849">
              <w:rPr>
                <w:color w:val="000000"/>
              </w:rPr>
              <w:t>)</w:t>
            </w:r>
          </w:p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  <w:lang w:val="kk-KZ"/>
              </w:rPr>
              <w:t>3 топ</w:t>
            </w:r>
            <w:r w:rsidRPr="00CB6849">
              <w:rPr>
                <w:color w:val="000000"/>
              </w:rPr>
              <w:t xml:space="preserve"> - </w:t>
            </w:r>
            <w:proofErr w:type="spellStart"/>
            <w:r w:rsidRPr="00CB6849">
              <w:rPr>
                <w:color w:val="000000"/>
              </w:rPr>
              <w:t>Судың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маңызы</w:t>
            </w:r>
            <w:proofErr w:type="spellEnd"/>
            <w:r w:rsidRPr="00CB6849">
              <w:rPr>
                <w:color w:val="000000"/>
              </w:rPr>
              <w:t xml:space="preserve"> мен </w:t>
            </w:r>
            <w:proofErr w:type="spellStart"/>
            <w:r w:rsidRPr="00CB6849">
              <w:rPr>
                <w:color w:val="000000"/>
              </w:rPr>
              <w:t>ластануы</w:t>
            </w:r>
            <w:proofErr w:type="spellEnd"/>
            <w:r w:rsidRPr="00CB6849">
              <w:rPr>
                <w:color w:val="000000"/>
              </w:rPr>
              <w:t xml:space="preserve">, оны </w:t>
            </w:r>
            <w:proofErr w:type="spellStart"/>
            <w:r w:rsidRPr="00CB6849">
              <w:rPr>
                <w:color w:val="000000"/>
              </w:rPr>
              <w:t>қорғау</w:t>
            </w:r>
            <w:proofErr w:type="spellEnd"/>
            <w:r w:rsidRPr="00CB6849">
              <w:rPr>
                <w:color w:val="000000"/>
              </w:rPr>
              <w:t>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7 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  <w:lang w:val="kk-KZ"/>
              </w:rPr>
              <w:t xml:space="preserve">Слайд </w:t>
            </w:r>
            <w:proofErr w:type="spellStart"/>
            <w:r w:rsidRPr="00CB6849">
              <w:rPr>
                <w:color w:val="000000"/>
              </w:rPr>
              <w:t>қорғау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Ә</w:t>
            </w:r>
            <w:proofErr w:type="gramStart"/>
            <w:r w:rsidRPr="00CB6849">
              <w:rPr>
                <w:color w:val="000000"/>
              </w:rPr>
              <w:t>р</w:t>
            </w:r>
            <w:proofErr w:type="spellEnd"/>
            <w:proofErr w:type="gramEnd"/>
            <w:r w:rsidRPr="00CB6849">
              <w:rPr>
                <w:color w:val="000000"/>
              </w:rPr>
              <w:t xml:space="preserve"> топ </w:t>
            </w:r>
            <w:proofErr w:type="spellStart"/>
            <w:r w:rsidRPr="00CB6849">
              <w:rPr>
                <w:color w:val="000000"/>
              </w:rPr>
              <w:t>өздеріне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тиесілі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берілген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тапсырма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бойынша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өз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ойларын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пікірлерін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айтып</w:t>
            </w:r>
            <w:proofErr w:type="spellEnd"/>
            <w:r w:rsidRPr="00CB6849">
              <w:rPr>
                <w:color w:val="000000"/>
              </w:rPr>
              <w:t xml:space="preserve">  </w:t>
            </w:r>
            <w:proofErr w:type="spellStart"/>
            <w:r w:rsidRPr="00CB6849">
              <w:rPr>
                <w:color w:val="000000"/>
              </w:rPr>
              <w:t>еңбектерін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қорғайды</w:t>
            </w:r>
            <w:proofErr w:type="spellEnd"/>
            <w:r w:rsidRPr="00CB6849">
              <w:rPr>
                <w:color w:val="000000"/>
              </w:rPr>
              <w:t>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AD29AA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>
              <w:rPr>
                <w:color w:val="000000"/>
              </w:rPr>
              <w:t>3×</w:t>
            </w:r>
            <w:r>
              <w:rPr>
                <w:color w:val="000000"/>
                <w:lang w:val="kk-KZ"/>
              </w:rPr>
              <w:t>5</w:t>
            </w:r>
            <w:r>
              <w:rPr>
                <w:color w:val="000000"/>
              </w:rPr>
              <w:t>=1</w:t>
            </w:r>
            <w:r>
              <w:rPr>
                <w:color w:val="000000"/>
                <w:lang w:val="kk-KZ"/>
              </w:rPr>
              <w:t>5</w:t>
            </w:r>
            <w:r w:rsidR="00CB6849" w:rsidRPr="00CB6849">
              <w:rPr>
                <w:color w:val="000000"/>
              </w:rPr>
              <w:t>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Бағалауды</w:t>
            </w:r>
            <w:proofErr w:type="spellEnd"/>
            <w:r w:rsidRPr="00CB6849">
              <w:rPr>
                <w:color w:val="000000"/>
              </w:rPr>
              <w:t xml:space="preserve">  </w:t>
            </w:r>
            <w:proofErr w:type="spellStart"/>
            <w:r w:rsidRPr="00CB6849">
              <w:rPr>
                <w:color w:val="000000"/>
              </w:rPr>
              <w:t>келесі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параметрлер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бойынша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топбасш</w:t>
            </w:r>
            <w:r w:rsidR="005C6DD1">
              <w:rPr>
                <w:color w:val="000000"/>
              </w:rPr>
              <w:t>ылар</w:t>
            </w:r>
            <w:proofErr w:type="spellEnd"/>
            <w:r w:rsidR="005C6DD1">
              <w:rPr>
                <w:color w:val="000000"/>
              </w:rPr>
              <w:t xml:space="preserve">  </w:t>
            </w:r>
            <w:proofErr w:type="spellStart"/>
            <w:r w:rsidR="005C6DD1">
              <w:rPr>
                <w:color w:val="000000"/>
              </w:rPr>
              <w:t>жүзеге</w:t>
            </w:r>
            <w:proofErr w:type="spellEnd"/>
            <w:r w:rsidR="005C6DD1">
              <w:rPr>
                <w:color w:val="000000"/>
              </w:rPr>
              <w:t xml:space="preserve"> </w:t>
            </w:r>
            <w:proofErr w:type="spellStart"/>
            <w:r w:rsidR="005C6DD1">
              <w:rPr>
                <w:color w:val="000000"/>
              </w:rPr>
              <w:t>асырады</w:t>
            </w:r>
            <w:proofErr w:type="spellEnd"/>
            <w:r w:rsidR="005C6DD1">
              <w:rPr>
                <w:color w:val="000000"/>
              </w:rPr>
              <w:t xml:space="preserve">. </w:t>
            </w:r>
          </w:p>
          <w:tbl>
            <w:tblPr>
              <w:tblW w:w="0" w:type="auto"/>
              <w:tblInd w:w="1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249"/>
              <w:gridCol w:w="1223"/>
              <w:gridCol w:w="1495"/>
            </w:tblGrid>
            <w:tr w:rsidR="00CB6849" w:rsidRPr="00CB6849" w:rsidTr="00432167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  <w:jc w:val="center"/>
                  </w:pPr>
                  <w:proofErr w:type="spellStart"/>
                  <w:r w:rsidRPr="00CB6849">
                    <w:t>Оқушының</w:t>
                  </w:r>
                  <w:proofErr w:type="spellEnd"/>
                  <w:r w:rsidRPr="00CB6849">
                    <w:t xml:space="preserve">   </w:t>
                  </w:r>
                  <w:proofErr w:type="spellStart"/>
                  <w:r w:rsidRPr="00CB6849">
                    <w:t>ат</w:t>
                  </w:r>
                  <w:proofErr w:type="gramStart"/>
                  <w:r w:rsidRPr="00CB6849">
                    <w:t>ы</w:t>
                  </w:r>
                  <w:proofErr w:type="spellEnd"/>
                  <w:r w:rsidRPr="00CB6849">
                    <w:t>-</w:t>
                  </w:r>
                  <w:proofErr w:type="gramEnd"/>
                  <w:r w:rsidRPr="00CB6849">
                    <w:t xml:space="preserve"> </w:t>
                  </w:r>
                  <w:proofErr w:type="spellStart"/>
                  <w:r w:rsidRPr="00CB6849">
                    <w:t>жөні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  <w:jc w:val="center"/>
                  </w:pPr>
                  <w:proofErr w:type="spellStart"/>
                  <w:r w:rsidRPr="00CB6849">
                    <w:t>Өткен</w:t>
                  </w:r>
                  <w:proofErr w:type="spellEnd"/>
                  <w:r w:rsidRPr="00CB6849">
                    <w:t xml:space="preserve"> </w:t>
                  </w:r>
                  <w:proofErr w:type="spellStart"/>
                  <w:r w:rsidRPr="00CB6849">
                    <w:t>сабақ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  <w:jc w:val="center"/>
                  </w:pPr>
                  <w:proofErr w:type="spellStart"/>
                  <w:proofErr w:type="gramStart"/>
                  <w:r w:rsidRPr="00CB6849">
                    <w:t>Жа</w:t>
                  </w:r>
                  <w:proofErr w:type="gramEnd"/>
                  <w:r w:rsidRPr="00CB6849">
                    <w:t>ңа</w:t>
                  </w:r>
                  <w:proofErr w:type="spellEnd"/>
                  <w:r w:rsidRPr="00CB6849">
                    <w:t xml:space="preserve"> </w:t>
                  </w:r>
                  <w:proofErr w:type="spellStart"/>
                  <w:r w:rsidRPr="00CB6849">
                    <w:t>сабақ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  <w:jc w:val="center"/>
                  </w:pPr>
                  <w:proofErr w:type="spellStart"/>
                  <w:r w:rsidRPr="00CB6849">
                    <w:t>Қорытынды</w:t>
                  </w:r>
                  <w:proofErr w:type="spellEnd"/>
                  <w:r w:rsidRPr="00CB6849">
                    <w:t xml:space="preserve"> </w:t>
                  </w:r>
                  <w:proofErr w:type="spellStart"/>
                  <w:proofErr w:type="gramStart"/>
                  <w:r w:rsidRPr="00CB6849">
                    <w:t>ба</w:t>
                  </w:r>
                  <w:proofErr w:type="gramEnd"/>
                  <w:r w:rsidRPr="00CB6849">
                    <w:t>ға</w:t>
                  </w:r>
                  <w:proofErr w:type="spellEnd"/>
                </w:p>
              </w:tc>
            </w:tr>
            <w:tr w:rsidR="00CB6849" w:rsidRPr="00CB6849" w:rsidTr="00432167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</w:tr>
            <w:tr w:rsidR="00CB6849" w:rsidRPr="00CB6849" w:rsidTr="00432167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6849" w:rsidRPr="00CB6849" w:rsidRDefault="00CB6849" w:rsidP="00CB6849">
                  <w:pPr>
                    <w:pStyle w:val="a3"/>
                    <w:spacing w:before="0" w:beforeAutospacing="0" w:after="312" w:afterAutospacing="0"/>
                    <w:ind w:left="120" w:right="120"/>
                    <w:contextualSpacing/>
                  </w:pPr>
                  <w:r w:rsidRPr="00CB6849">
                    <w:t> </w:t>
                  </w:r>
                </w:p>
              </w:tc>
            </w:tr>
          </w:tbl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2 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Рефлексия</w:t>
            </w:r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Қандай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әсер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алдық</w:t>
            </w:r>
            <w:proofErr w:type="spellEnd"/>
            <w:r w:rsidRPr="00CB6849">
              <w:rPr>
                <w:color w:val="000000"/>
              </w:rPr>
              <w:t xml:space="preserve">? </w:t>
            </w:r>
            <w:proofErr w:type="spellStart"/>
            <w:r w:rsidRPr="00CB6849">
              <w:rPr>
                <w:color w:val="000000"/>
              </w:rPr>
              <w:t>Қандай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қорытынды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шығарар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CB6849">
              <w:rPr>
                <w:color w:val="000000"/>
              </w:rPr>
              <w:t>ед</w:t>
            </w:r>
            <w:proofErr w:type="gramEnd"/>
            <w:r w:rsidRPr="00CB6849">
              <w:rPr>
                <w:color w:val="000000"/>
              </w:rPr>
              <w:t>ің</w:t>
            </w:r>
            <w:proofErr w:type="spellEnd"/>
            <w:r w:rsidRPr="00CB6849">
              <w:rPr>
                <w:color w:val="000000"/>
              </w:rPr>
              <w:t>?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1 мин</w:t>
            </w:r>
          </w:p>
        </w:tc>
      </w:tr>
      <w:tr w:rsidR="00CB6849" w:rsidRPr="00CB6849" w:rsidTr="00432167"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proofErr w:type="spellStart"/>
            <w:r w:rsidRPr="00CB6849">
              <w:rPr>
                <w:color w:val="000000"/>
              </w:rPr>
              <w:t>Қосымша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оқ</w:t>
            </w:r>
            <w:proofErr w:type="gramStart"/>
            <w:r w:rsidRPr="00CB6849">
              <w:rPr>
                <w:color w:val="000000"/>
              </w:rPr>
              <w:t>у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</w:t>
            </w:r>
            <w:proofErr w:type="gramEnd"/>
            <w:r w:rsidRPr="00CB6849">
              <w:rPr>
                <w:color w:val="000000"/>
              </w:rPr>
              <w:t>әне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қосымша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тапсырма</w:t>
            </w:r>
            <w:proofErr w:type="spellEnd"/>
          </w:p>
        </w:tc>
        <w:tc>
          <w:tcPr>
            <w:tcW w:w="5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AD29AA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 xml:space="preserve">§ 35 </w:t>
            </w:r>
            <w:proofErr w:type="spellStart"/>
            <w:r w:rsidRPr="00CB6849">
              <w:rPr>
                <w:color w:val="000000"/>
              </w:rPr>
              <w:t>оқу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және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сұрақтарға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жауап</w:t>
            </w:r>
            <w:proofErr w:type="spellEnd"/>
            <w:r w:rsidRPr="00CB6849">
              <w:rPr>
                <w:color w:val="000000"/>
              </w:rPr>
              <w:t xml:space="preserve"> беру, «Су  -</w:t>
            </w:r>
            <w:proofErr w:type="spellStart"/>
            <w:r w:rsidRPr="00CB6849">
              <w:rPr>
                <w:color w:val="000000"/>
              </w:rPr>
              <w:t>тіршілік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CB6849">
              <w:rPr>
                <w:color w:val="000000"/>
              </w:rPr>
              <w:t>к</w:t>
            </w:r>
            <w:proofErr w:type="gramEnd"/>
            <w:r w:rsidRPr="00CB6849">
              <w:rPr>
                <w:color w:val="000000"/>
              </w:rPr>
              <w:t>өзі</w:t>
            </w:r>
            <w:proofErr w:type="spellEnd"/>
            <w:r w:rsidRPr="00CB6849">
              <w:rPr>
                <w:color w:val="000000"/>
              </w:rPr>
              <w:t xml:space="preserve">» </w:t>
            </w:r>
            <w:r w:rsidR="00AD29AA">
              <w:rPr>
                <w:color w:val="000000"/>
                <w:lang w:val="kk-KZ"/>
              </w:rPr>
              <w:t xml:space="preserve">реферат </w:t>
            </w:r>
            <w:proofErr w:type="spellStart"/>
            <w:r w:rsidRPr="00CB6849">
              <w:rPr>
                <w:color w:val="000000"/>
              </w:rPr>
              <w:t>жазу</w:t>
            </w:r>
            <w:proofErr w:type="spellEnd"/>
            <w:r w:rsidRPr="00CB6849">
              <w:rPr>
                <w:color w:val="000000"/>
              </w:rPr>
              <w:t xml:space="preserve">, </w:t>
            </w:r>
            <w:proofErr w:type="spellStart"/>
            <w:r w:rsidRPr="00CB6849">
              <w:rPr>
                <w:color w:val="000000"/>
              </w:rPr>
              <w:t>сурет</w:t>
            </w:r>
            <w:proofErr w:type="spellEnd"/>
            <w:r w:rsidRPr="00CB6849">
              <w:rPr>
                <w:color w:val="000000"/>
              </w:rPr>
              <w:t xml:space="preserve"> салу. </w:t>
            </w:r>
            <w:proofErr w:type="spellStart"/>
            <w:proofErr w:type="gramStart"/>
            <w:r w:rsidRPr="00CB6849">
              <w:rPr>
                <w:color w:val="000000"/>
              </w:rPr>
              <w:t>Ж</w:t>
            </w:r>
            <w:proofErr w:type="gramEnd"/>
            <w:r w:rsidRPr="00CB6849">
              <w:rPr>
                <w:color w:val="000000"/>
              </w:rPr>
              <w:t>ұмыс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дәптерін</w:t>
            </w:r>
            <w:proofErr w:type="spellEnd"/>
            <w:r w:rsidRPr="00CB6849">
              <w:rPr>
                <w:color w:val="000000"/>
              </w:rPr>
              <w:t xml:space="preserve"> </w:t>
            </w:r>
            <w:proofErr w:type="spellStart"/>
            <w:r w:rsidRPr="00CB6849">
              <w:rPr>
                <w:color w:val="000000"/>
              </w:rPr>
              <w:t>толтыру</w:t>
            </w:r>
            <w:proofErr w:type="spellEnd"/>
            <w:r w:rsidRPr="00CB6849">
              <w:rPr>
                <w:color w:val="000000"/>
              </w:rPr>
              <w:t xml:space="preserve">. 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849" w:rsidRPr="00CB6849" w:rsidRDefault="00CB6849" w:rsidP="00CB6849">
            <w:pPr>
              <w:pStyle w:val="a3"/>
              <w:spacing w:before="0" w:beforeAutospacing="0" w:after="312" w:afterAutospacing="0"/>
              <w:ind w:left="120" w:right="120"/>
              <w:contextualSpacing/>
              <w:rPr>
                <w:color w:val="000000"/>
              </w:rPr>
            </w:pPr>
            <w:r w:rsidRPr="00CB6849">
              <w:rPr>
                <w:color w:val="000000"/>
              </w:rPr>
              <w:t>1 мин</w:t>
            </w:r>
          </w:p>
        </w:tc>
      </w:tr>
    </w:tbl>
    <w:p w:rsidR="00BE7609" w:rsidRPr="00CB6849" w:rsidRDefault="00BE7609" w:rsidP="00CB6849">
      <w:pPr>
        <w:contextualSpacing/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3617E8" w:rsidRDefault="003617E8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A13C16" w:rsidRDefault="00A13C16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A13C16" w:rsidRDefault="00A13C16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sz w:val="28"/>
          <w:szCs w:val="28"/>
          <w:lang w:val="kk-KZ"/>
        </w:rPr>
      </w:pPr>
      <w:r w:rsidRPr="00A13C16">
        <w:rPr>
          <w:bCs/>
          <w:color w:val="000000"/>
          <w:sz w:val="28"/>
          <w:szCs w:val="28"/>
          <w:lang w:val="kk-KZ"/>
        </w:rPr>
        <w:lastRenderedPageBreak/>
        <w:t>Пятимар жалпы орта білім беретін мектебі</w:t>
      </w: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i/>
          <w:color w:val="000000"/>
          <w:sz w:val="40"/>
          <w:szCs w:val="40"/>
          <w:lang w:val="kk-KZ"/>
        </w:rPr>
      </w:pPr>
      <w:r w:rsidRPr="00A13C16">
        <w:rPr>
          <w:bCs/>
          <w:color w:val="000000"/>
          <w:sz w:val="28"/>
          <w:szCs w:val="28"/>
          <w:lang w:val="kk-KZ"/>
        </w:rPr>
        <w:t>Тақырыбы</w:t>
      </w:r>
      <w:r w:rsidRPr="00A13C16">
        <w:rPr>
          <w:bCs/>
          <w:i/>
          <w:color w:val="000000"/>
          <w:sz w:val="28"/>
          <w:szCs w:val="28"/>
          <w:lang w:val="kk-KZ"/>
        </w:rPr>
        <w:t>:</w:t>
      </w:r>
      <w:r w:rsidRPr="00A13C16">
        <w:rPr>
          <w:b/>
          <w:bCs/>
          <w:i/>
          <w:color w:val="000000"/>
          <w:lang w:val="kk-KZ"/>
        </w:rPr>
        <w:t xml:space="preserve">  </w:t>
      </w:r>
      <w:r w:rsidRPr="00A13C16">
        <w:rPr>
          <w:bCs/>
          <w:i/>
          <w:color w:val="000000"/>
          <w:sz w:val="40"/>
          <w:szCs w:val="40"/>
          <w:lang w:val="kk-KZ"/>
        </w:rPr>
        <w:t>«</w:t>
      </w:r>
      <w:r w:rsidRPr="00A13C16">
        <w:rPr>
          <w:rStyle w:val="a4"/>
          <w:bCs w:val="0"/>
          <w:i/>
          <w:color w:val="000000"/>
          <w:sz w:val="40"/>
          <w:szCs w:val="40"/>
          <w:lang w:val="kk-KZ"/>
        </w:rPr>
        <w:t>Гидросфера  туралы ұғым. Дүниежүзілік су айналымы</w:t>
      </w:r>
      <w:r w:rsidRPr="00A13C16">
        <w:rPr>
          <w:bCs/>
          <w:i/>
          <w:color w:val="000000"/>
          <w:sz w:val="40"/>
          <w:szCs w:val="40"/>
          <w:lang w:val="kk-KZ"/>
        </w:rPr>
        <w:t>»</w:t>
      </w: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sz w:val="28"/>
          <w:szCs w:val="28"/>
          <w:lang w:val="kk-KZ"/>
        </w:rPr>
      </w:pPr>
      <w:r w:rsidRPr="00C53D68">
        <w:rPr>
          <w:bCs/>
          <w:color w:val="000000"/>
          <w:sz w:val="28"/>
          <w:szCs w:val="28"/>
          <w:lang w:val="kk-KZ"/>
        </w:rPr>
        <w:t>(</w:t>
      </w:r>
      <w:r w:rsidRPr="00A13C16">
        <w:rPr>
          <w:bCs/>
          <w:color w:val="000000"/>
          <w:sz w:val="28"/>
          <w:szCs w:val="28"/>
          <w:lang w:val="kk-KZ"/>
        </w:rPr>
        <w:t>ашық сабақ</w:t>
      </w:r>
      <w:r w:rsidRPr="00C53D68">
        <w:rPr>
          <w:bCs/>
          <w:color w:val="000000"/>
          <w:sz w:val="28"/>
          <w:szCs w:val="28"/>
          <w:lang w:val="kk-KZ"/>
        </w:rPr>
        <w:t>)</w:t>
      </w:r>
      <w:r w:rsidRPr="00A13C16">
        <w:rPr>
          <w:bCs/>
          <w:color w:val="000000"/>
          <w:sz w:val="28"/>
          <w:szCs w:val="28"/>
          <w:lang w:val="kk-KZ"/>
        </w:rPr>
        <w:t xml:space="preserve"> </w:t>
      </w: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right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right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sz w:val="28"/>
          <w:szCs w:val="28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right"/>
        <w:rPr>
          <w:bCs/>
          <w:color w:val="000000"/>
          <w:sz w:val="28"/>
          <w:szCs w:val="28"/>
          <w:lang w:val="kk-KZ"/>
        </w:rPr>
      </w:pPr>
      <w:r w:rsidRPr="00A13C16">
        <w:rPr>
          <w:bCs/>
          <w:color w:val="000000"/>
          <w:sz w:val="28"/>
          <w:szCs w:val="28"/>
          <w:lang w:val="kk-KZ"/>
        </w:rPr>
        <w:t>Сыныбы: 6а</w:t>
      </w: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right"/>
        <w:rPr>
          <w:bCs/>
          <w:color w:val="000000"/>
          <w:sz w:val="28"/>
          <w:szCs w:val="28"/>
          <w:lang w:val="kk-KZ"/>
        </w:rPr>
      </w:pPr>
      <w:r w:rsidRPr="00A13C16">
        <w:rPr>
          <w:bCs/>
          <w:color w:val="000000"/>
          <w:sz w:val="28"/>
          <w:szCs w:val="28"/>
          <w:lang w:val="kk-KZ"/>
        </w:rPr>
        <w:t>Өткізген: Буркутова М.М.</w:t>
      </w: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sz w:val="28"/>
          <w:szCs w:val="28"/>
          <w:lang w:val="kk-KZ"/>
        </w:rPr>
      </w:pPr>
    </w:p>
    <w:p w:rsidR="00A13C16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sz w:val="28"/>
          <w:szCs w:val="28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/>
          <w:bCs/>
          <w:color w:val="000000"/>
          <w:lang w:val="kk-KZ"/>
        </w:rPr>
      </w:pPr>
    </w:p>
    <w:p w:rsidR="00A13C16" w:rsidRDefault="00A13C16" w:rsidP="00A13C16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Pr="00A13C16" w:rsidRDefault="00A13C16" w:rsidP="00A13C16">
      <w:pPr>
        <w:pStyle w:val="a3"/>
        <w:spacing w:before="0" w:beforeAutospacing="0" w:after="312" w:afterAutospacing="0"/>
        <w:contextualSpacing/>
        <w:jc w:val="center"/>
        <w:rPr>
          <w:bCs/>
          <w:color w:val="000000"/>
          <w:sz w:val="28"/>
          <w:szCs w:val="28"/>
          <w:lang w:val="kk-KZ"/>
        </w:rPr>
      </w:pPr>
      <w:r w:rsidRPr="00A13C16">
        <w:rPr>
          <w:bCs/>
          <w:color w:val="000000"/>
          <w:sz w:val="28"/>
          <w:szCs w:val="28"/>
          <w:lang w:val="kk-KZ"/>
        </w:rPr>
        <w:t>2014-2015 о.ж.</w:t>
      </w: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Default="00CB6849" w:rsidP="00CB6849">
      <w:pPr>
        <w:pStyle w:val="a3"/>
        <w:spacing w:before="0" w:beforeAutospacing="0" w:after="312" w:afterAutospacing="0"/>
        <w:contextualSpacing/>
        <w:rPr>
          <w:b/>
          <w:bCs/>
          <w:color w:val="000000"/>
          <w:lang w:val="kk-KZ"/>
        </w:rPr>
      </w:pPr>
    </w:p>
    <w:p w:rsidR="00CB6849" w:rsidRPr="00C53D68" w:rsidRDefault="00CB6849" w:rsidP="00CB6849">
      <w:pPr>
        <w:pStyle w:val="a3"/>
        <w:spacing w:before="0" w:beforeAutospacing="0" w:after="312" w:afterAutospacing="0"/>
        <w:contextualSpacing/>
        <w:rPr>
          <w:color w:val="000000"/>
          <w:lang w:val="kk-KZ"/>
        </w:rPr>
      </w:pPr>
      <w:r w:rsidRPr="00A13C16">
        <w:rPr>
          <w:b/>
          <w:bCs/>
          <w:color w:val="000000"/>
          <w:lang w:val="kk-KZ"/>
        </w:rPr>
        <w:t>Ұйымдастыру кезеңі:</w:t>
      </w:r>
      <w:r w:rsidRPr="00A13C16">
        <w:rPr>
          <w:color w:val="000000"/>
          <w:lang w:val="kk-KZ"/>
        </w:rPr>
        <w:t xml:space="preserve"> Сәлеметсіздер ме балалар. </w:t>
      </w:r>
      <w:r w:rsidRPr="00C53D68">
        <w:rPr>
          <w:color w:val="000000"/>
          <w:lang w:val="kk-KZ"/>
        </w:rPr>
        <w:t>Сабақты бастамас бұрын бір-  бірімізге көтеріңкі  көңіл күй сыйлап, сәттілік тілейік.</w:t>
      </w:r>
    </w:p>
    <w:p w:rsidR="00CB6849" w:rsidRPr="00CB6849" w:rsidRDefault="00CB6849" w:rsidP="00CB6849">
      <w:pPr>
        <w:pStyle w:val="a3"/>
        <w:spacing w:before="0" w:beforeAutospacing="0" w:after="312" w:afterAutospacing="0"/>
        <w:contextualSpacing/>
        <w:rPr>
          <w:color w:val="000000"/>
        </w:rPr>
      </w:pPr>
      <w:r w:rsidRPr="00CB6849">
        <w:rPr>
          <w:color w:val="000000"/>
        </w:rPr>
        <w:t xml:space="preserve">Мен </w:t>
      </w:r>
      <w:proofErr w:type="spellStart"/>
      <w:r w:rsidRPr="00CB6849">
        <w:rPr>
          <w:color w:val="000000"/>
        </w:rPr>
        <w:t>саған</w:t>
      </w:r>
      <w:proofErr w:type="spellEnd"/>
      <w:proofErr w:type="gramStart"/>
      <w:r w:rsidRPr="00CB6849">
        <w:rPr>
          <w:color w:val="000000"/>
        </w:rPr>
        <w:t xml:space="preserve">.... </w:t>
      </w:r>
      <w:proofErr w:type="spellStart"/>
      <w:proofErr w:type="gramEnd"/>
      <w:r w:rsidRPr="00CB6849">
        <w:rPr>
          <w:color w:val="000000"/>
        </w:rPr>
        <w:t>тілеймін</w:t>
      </w:r>
      <w:proofErr w:type="spellEnd"/>
    </w:p>
    <w:p w:rsidR="00CB6849" w:rsidRPr="00CB6849" w:rsidRDefault="00CB6849" w:rsidP="00CB6849">
      <w:pPr>
        <w:pStyle w:val="a3"/>
        <w:spacing w:before="0" w:beforeAutospacing="0" w:after="312" w:afterAutospacing="0"/>
        <w:contextualSpacing/>
        <w:rPr>
          <w:color w:val="000000"/>
          <w:lang w:val="kk-KZ"/>
        </w:rPr>
      </w:pPr>
      <w:r w:rsidRPr="00CB6849">
        <w:rPr>
          <w:color w:val="000000"/>
        </w:rPr>
        <w:t>   </w:t>
      </w:r>
      <w:proofErr w:type="spellStart"/>
      <w:r w:rsidRPr="00CB6849">
        <w:rPr>
          <w:b/>
          <w:bCs/>
          <w:color w:val="000000"/>
        </w:rPr>
        <w:t>Үй</w:t>
      </w:r>
      <w:proofErr w:type="spellEnd"/>
      <w:r w:rsidRPr="00CB6849">
        <w:rPr>
          <w:b/>
          <w:bCs/>
          <w:color w:val="000000"/>
        </w:rPr>
        <w:t xml:space="preserve"> </w:t>
      </w:r>
      <w:proofErr w:type="spellStart"/>
      <w:r w:rsidRPr="00CB6849">
        <w:rPr>
          <w:b/>
          <w:bCs/>
          <w:color w:val="000000"/>
        </w:rPr>
        <w:t>тапсырмасын</w:t>
      </w:r>
      <w:proofErr w:type="spellEnd"/>
      <w:r w:rsidRPr="00CB6849">
        <w:rPr>
          <w:b/>
          <w:bCs/>
          <w:color w:val="000000"/>
        </w:rPr>
        <w:t xml:space="preserve"> </w:t>
      </w:r>
      <w:proofErr w:type="spellStart"/>
      <w:r w:rsidRPr="00CB6849">
        <w:rPr>
          <w:b/>
          <w:bCs/>
          <w:color w:val="000000"/>
        </w:rPr>
        <w:t>тексеру</w:t>
      </w:r>
      <w:proofErr w:type="spellEnd"/>
      <w:r w:rsidRPr="00CB6849">
        <w:rPr>
          <w:b/>
          <w:bCs/>
          <w:color w:val="000000"/>
        </w:rPr>
        <w:t>:</w:t>
      </w:r>
      <w:r w:rsidRPr="00CB6849">
        <w:rPr>
          <w:color w:val="000000"/>
        </w:rPr>
        <w:t xml:space="preserve"> - </w:t>
      </w:r>
      <w:proofErr w:type="spellStart"/>
      <w:r w:rsidRPr="00CB6849">
        <w:rPr>
          <w:color w:val="000000"/>
        </w:rPr>
        <w:t>Балалар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біз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қандай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жер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қабығын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оқып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бітірді</w:t>
      </w:r>
      <w:proofErr w:type="gramStart"/>
      <w:r w:rsidRPr="00CB6849">
        <w:rPr>
          <w:color w:val="000000"/>
        </w:rPr>
        <w:t>к</w:t>
      </w:r>
      <w:proofErr w:type="spellEnd"/>
      <w:proofErr w:type="gramEnd"/>
      <w:r w:rsidRPr="00CB6849">
        <w:rPr>
          <w:color w:val="000000"/>
        </w:rPr>
        <w:t xml:space="preserve">? </w:t>
      </w:r>
      <w:r w:rsidRPr="00CB6849">
        <w:rPr>
          <w:color w:val="000000"/>
          <w:lang w:val="kk-KZ"/>
        </w:rPr>
        <w:t>Литосфера</w:t>
      </w:r>
      <w:r w:rsidRPr="00CB6849">
        <w:rPr>
          <w:color w:val="000000"/>
        </w:rPr>
        <w:t xml:space="preserve">, </w:t>
      </w:r>
      <w:proofErr w:type="spellStart"/>
      <w:r w:rsidRPr="00CB6849">
        <w:rPr>
          <w:color w:val="000000"/>
        </w:rPr>
        <w:t>яғни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жердің</w:t>
      </w:r>
      <w:proofErr w:type="spellEnd"/>
      <w:r w:rsidRPr="00CB6849">
        <w:rPr>
          <w:color w:val="000000"/>
        </w:rPr>
        <w:t xml:space="preserve"> </w:t>
      </w:r>
      <w:r w:rsidRPr="00CB6849">
        <w:rPr>
          <w:color w:val="000000"/>
          <w:lang w:val="kk-KZ"/>
        </w:rPr>
        <w:t>тас</w:t>
      </w:r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қабығы</w:t>
      </w:r>
      <w:proofErr w:type="spellEnd"/>
      <w:r w:rsidRPr="00CB6849">
        <w:rPr>
          <w:color w:val="000000"/>
        </w:rPr>
        <w:t xml:space="preserve">. </w:t>
      </w:r>
      <w:proofErr w:type="spellStart"/>
      <w:r w:rsidRPr="00CB6849">
        <w:rPr>
          <w:color w:val="000000"/>
        </w:rPr>
        <w:t>Енді</w:t>
      </w:r>
      <w:proofErr w:type="spellEnd"/>
      <w:r w:rsidRPr="00CB6849">
        <w:rPr>
          <w:color w:val="000000"/>
        </w:rPr>
        <w:t xml:space="preserve"> осы </w:t>
      </w:r>
      <w:proofErr w:type="spellStart"/>
      <w:r w:rsidRPr="00CB6849">
        <w:rPr>
          <w:color w:val="000000"/>
        </w:rPr>
        <w:t>тарауда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оқып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білген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білімі</w:t>
      </w:r>
      <w:proofErr w:type="gramStart"/>
      <w:r w:rsidRPr="00CB6849">
        <w:rPr>
          <w:color w:val="000000"/>
        </w:rPr>
        <w:t>м</w:t>
      </w:r>
      <w:proofErr w:type="gramEnd"/>
      <w:r w:rsidRPr="00CB6849">
        <w:rPr>
          <w:color w:val="000000"/>
        </w:rPr>
        <w:t>ізді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тексеретін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уақыт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келді</w:t>
      </w:r>
      <w:proofErr w:type="spellEnd"/>
      <w:r w:rsidRPr="00CB6849">
        <w:rPr>
          <w:color w:val="000000"/>
        </w:rPr>
        <w:t xml:space="preserve">. </w:t>
      </w:r>
      <w:proofErr w:type="spellStart"/>
      <w:r w:rsidRPr="00CB6849">
        <w:rPr>
          <w:color w:val="000000"/>
        </w:rPr>
        <w:t>Сыныпты</w:t>
      </w:r>
      <w:proofErr w:type="spellEnd"/>
      <w:r w:rsidRPr="00CB6849">
        <w:rPr>
          <w:color w:val="000000"/>
        </w:rPr>
        <w:t xml:space="preserve"> </w:t>
      </w:r>
      <w:r w:rsidRPr="00CB6849">
        <w:rPr>
          <w:color w:val="000000"/>
          <w:lang w:val="kk-KZ"/>
        </w:rPr>
        <w:t>үш</w:t>
      </w:r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топқа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бөле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отырып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үй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тапсырмасын</w:t>
      </w:r>
      <w:proofErr w:type="spellEnd"/>
      <w:r w:rsidRPr="00CB6849">
        <w:rPr>
          <w:color w:val="000000"/>
        </w:rPr>
        <w:t xml:space="preserve"> </w:t>
      </w:r>
      <w:proofErr w:type="spellStart"/>
      <w:r w:rsidRPr="00CB6849">
        <w:rPr>
          <w:color w:val="000000"/>
        </w:rPr>
        <w:t>тексеру</w:t>
      </w:r>
      <w:proofErr w:type="spellEnd"/>
      <w:r w:rsidRPr="00CB6849">
        <w:rPr>
          <w:color w:val="000000"/>
        </w:rPr>
        <w:t>.</w:t>
      </w:r>
    </w:p>
    <w:p w:rsidR="00CB6849" w:rsidRDefault="00CB6849" w:rsidP="00CB6849">
      <w:pPr>
        <w:contextualSpacing/>
        <w:jc w:val="both"/>
        <w:rPr>
          <w:u w:val="single"/>
          <w:lang w:val="kk-KZ"/>
        </w:rPr>
      </w:pPr>
      <w:r w:rsidRPr="00CB6849">
        <w:rPr>
          <w:u w:val="single"/>
          <w:lang w:val="kk-KZ"/>
        </w:rPr>
        <w:t>1. Сұрақ-жауап.</w:t>
      </w:r>
    </w:p>
    <w:p w:rsidR="00CB6849" w:rsidRPr="00CB6849" w:rsidRDefault="00CB6849" w:rsidP="00CB6849">
      <w:pPr>
        <w:contextualSpacing/>
        <w:jc w:val="both"/>
        <w:rPr>
          <w:u w:val="single"/>
          <w:lang w:val="kk-KZ"/>
        </w:rPr>
      </w:pP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1.</w:t>
      </w:r>
      <w:r w:rsidRPr="00CB6849">
        <w:rPr>
          <w:lang w:val="kk-KZ"/>
        </w:rPr>
        <w:t xml:space="preserve"> Литосфера қандай қабат?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 xml:space="preserve">2. </w:t>
      </w:r>
      <w:r w:rsidRPr="00CB6849">
        <w:rPr>
          <w:lang w:val="kk-KZ"/>
        </w:rPr>
        <w:t>Жердің құрылысын ата.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3.</w:t>
      </w:r>
      <w:r w:rsidRPr="00CB6849">
        <w:rPr>
          <w:lang w:val="kk-KZ"/>
        </w:rPr>
        <w:t xml:space="preserve"> Жер қыртысы дегеніміз не?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 xml:space="preserve">4. </w:t>
      </w:r>
      <w:r w:rsidRPr="00CB6849">
        <w:rPr>
          <w:lang w:val="kk-KZ"/>
        </w:rPr>
        <w:t>Мұхиттардың астындағы жер қыртысының қалыңдығы?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 xml:space="preserve">5. </w:t>
      </w:r>
      <w:r w:rsidRPr="00CB6849">
        <w:rPr>
          <w:lang w:val="kk-KZ"/>
        </w:rPr>
        <w:t>Мантия не мағына береді, оның қалыңдығы қандай?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6.</w:t>
      </w:r>
      <w:r w:rsidRPr="00CB6849">
        <w:rPr>
          <w:lang w:val="kk-KZ"/>
        </w:rPr>
        <w:t xml:space="preserve"> Минерал дегеніміз не?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7.</w:t>
      </w:r>
      <w:r w:rsidRPr="00CB6849">
        <w:rPr>
          <w:lang w:val="kk-KZ"/>
        </w:rPr>
        <w:t xml:space="preserve"> Тау жыныстары нешеге бөлінеді?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8</w:t>
      </w:r>
      <w:r w:rsidRPr="00CB6849">
        <w:rPr>
          <w:lang w:val="kk-KZ"/>
        </w:rPr>
        <w:t>. Жер сілкіну дегеніміз не?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9.</w:t>
      </w:r>
      <w:r w:rsidRPr="00CB6849">
        <w:rPr>
          <w:lang w:val="kk-KZ"/>
        </w:rPr>
        <w:t xml:space="preserve"> Сейсмограф қандай құрал?</w:t>
      </w:r>
    </w:p>
    <w:p w:rsidR="00CB6849" w:rsidRDefault="00CB6849" w:rsidP="00CB6849">
      <w:pPr>
        <w:ind w:firstLine="708"/>
        <w:contextualSpacing/>
        <w:jc w:val="both"/>
        <w:rPr>
          <w:lang w:val="kk-KZ"/>
        </w:rPr>
      </w:pPr>
      <w:r w:rsidRPr="00CB6849">
        <w:rPr>
          <w:b/>
          <w:lang w:val="kk-KZ"/>
        </w:rPr>
        <w:t>10.</w:t>
      </w:r>
      <w:r w:rsidRPr="00CB6849">
        <w:rPr>
          <w:lang w:val="kk-KZ"/>
        </w:rPr>
        <w:t xml:space="preserve"> Жанартау деген не?</w:t>
      </w:r>
    </w:p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</w:p>
    <w:p w:rsidR="00CB6849" w:rsidRDefault="00CB6849" w:rsidP="00CB6849">
      <w:pPr>
        <w:shd w:val="clear" w:color="auto" w:fill="FFFFFF"/>
        <w:suppressAutoHyphens w:val="0"/>
        <w:spacing w:after="312"/>
        <w:contextualSpacing/>
        <w:rPr>
          <w:bCs/>
          <w:iCs/>
          <w:color w:val="000000"/>
          <w:u w:val="single"/>
          <w:lang w:val="kk-KZ" w:eastAsia="ru-RU"/>
        </w:rPr>
      </w:pPr>
      <w:r w:rsidRPr="00CB6849">
        <w:rPr>
          <w:bCs/>
          <w:iCs/>
          <w:color w:val="000000"/>
          <w:u w:val="single"/>
          <w:lang w:val="kk-KZ" w:eastAsia="ru-RU"/>
        </w:rPr>
        <w:t>2. Терминдік сөздермен жұмыс.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u w:val="single"/>
          <w:lang w:val="kk-KZ" w:eastAsia="ru-RU"/>
        </w:rPr>
      </w:pPr>
    </w:p>
    <w:p w:rsid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Тақтаға бірнеше терминдік сөздер жазылады. Оқушылар  сөздердің анықтамасын түсіндіреді. Ядро, мантия, сейсмограф, эпицентр, бархан, гейзер, лава, магма, эхолот,масштаб, компас т.б.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</w:p>
    <w:p w:rsidR="00CB6849" w:rsidRDefault="00CB6849" w:rsidP="00CB6849">
      <w:pPr>
        <w:shd w:val="clear" w:color="auto" w:fill="FFFFFF"/>
        <w:suppressAutoHyphens w:val="0"/>
        <w:spacing w:after="312"/>
        <w:contextualSpacing/>
        <w:rPr>
          <w:bCs/>
          <w:iCs/>
          <w:color w:val="000000"/>
          <w:u w:val="single"/>
          <w:lang w:val="kk-KZ" w:eastAsia="ru-RU"/>
        </w:rPr>
      </w:pPr>
      <w:r w:rsidRPr="00CB6849">
        <w:rPr>
          <w:bCs/>
          <w:iCs/>
          <w:color w:val="000000"/>
          <w:u w:val="single"/>
          <w:lang w:val="kk-KZ" w:eastAsia="ru-RU"/>
        </w:rPr>
        <w:t>3.</w:t>
      </w:r>
      <w:r>
        <w:rPr>
          <w:bCs/>
          <w:iCs/>
          <w:color w:val="000000"/>
          <w:u w:val="single"/>
          <w:lang w:val="kk-KZ" w:eastAsia="ru-RU"/>
        </w:rPr>
        <w:t xml:space="preserve"> </w:t>
      </w:r>
      <w:r w:rsidRPr="00CB6849">
        <w:rPr>
          <w:bCs/>
          <w:iCs/>
          <w:color w:val="000000"/>
          <w:u w:val="single"/>
          <w:lang w:val="kk-KZ" w:eastAsia="ru-RU"/>
        </w:rPr>
        <w:t>Танымдық ойын.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u w:val="single"/>
          <w:lang w:val="kk-KZ" w:eastAsia="ru-RU"/>
        </w:rPr>
      </w:pP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Географиялық мәліметтерге, терминдерге байланысты оқушыларға төмендегідей ойындар беріледі. Бұл цифрлар нені көрсетеді?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 xml:space="preserve"> 200 м-ге дейін-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11022м-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8848-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1000-2000м дейін-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200-500и-ге </w:t>
      </w:r>
      <w:proofErr w:type="spellStart"/>
      <w:r w:rsidRPr="00CB6849">
        <w:rPr>
          <w:color w:val="000000"/>
          <w:lang w:eastAsia="ru-RU"/>
        </w:rPr>
        <w:t>дейін</w:t>
      </w:r>
      <w:proofErr w:type="spellEnd"/>
      <w:r w:rsidRPr="00CB6849">
        <w:rPr>
          <w:color w:val="000000"/>
          <w:lang w:eastAsia="ru-RU"/>
        </w:rPr>
        <w:t>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500м </w:t>
      </w:r>
      <w:proofErr w:type="spellStart"/>
      <w:r w:rsidRPr="00CB6849">
        <w:rPr>
          <w:color w:val="000000"/>
          <w:lang w:eastAsia="ru-RU"/>
        </w:rPr>
        <w:t>жоғары</w:t>
      </w:r>
      <w:proofErr w:type="spellEnd"/>
      <w:r w:rsidRPr="00CB6849">
        <w:rPr>
          <w:color w:val="000000"/>
          <w:lang w:eastAsia="ru-RU"/>
        </w:rPr>
        <w:t>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val="kk-KZ" w:eastAsia="ru-RU"/>
        </w:rPr>
        <w:t>2900 км</w:t>
      </w:r>
      <w:r w:rsidRPr="00CB6849">
        <w:rPr>
          <w:color w:val="000000"/>
          <w:lang w:eastAsia="ru-RU"/>
        </w:rPr>
        <w:t>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val="kk-KZ" w:eastAsia="ru-RU"/>
        </w:rPr>
        <w:t>2-5 см</w:t>
      </w:r>
      <w:r w:rsidRPr="00CB6849">
        <w:rPr>
          <w:color w:val="000000"/>
          <w:lang w:eastAsia="ru-RU"/>
        </w:rPr>
        <w:t>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val="kk-KZ" w:eastAsia="ru-RU"/>
        </w:rPr>
        <w:t>3000 шамасында</w:t>
      </w:r>
      <w:r w:rsidRPr="00CB6849">
        <w:rPr>
          <w:color w:val="000000"/>
          <w:lang w:eastAsia="ru-RU"/>
        </w:rPr>
        <w:t>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2000 м жоғары</w:t>
      </w:r>
      <w:r w:rsidRPr="00CB6849">
        <w:rPr>
          <w:color w:val="000000"/>
          <w:lang w:eastAsia="ru-RU"/>
        </w:rPr>
        <w:t>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70-80 км-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3500 км-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>
        <w:rPr>
          <w:b/>
          <w:bCs/>
          <w:iCs/>
          <w:color w:val="000000"/>
          <w:lang w:val="kk-KZ" w:eastAsia="ru-RU"/>
        </w:rPr>
        <w:t>Барлығына</w:t>
      </w:r>
      <w:r w:rsidRPr="00CB6849">
        <w:rPr>
          <w:b/>
          <w:bCs/>
          <w:iCs/>
          <w:color w:val="000000"/>
          <w:lang w:val="kk-KZ" w:eastAsia="ru-RU"/>
        </w:rPr>
        <w:t> </w:t>
      </w:r>
      <w:r>
        <w:rPr>
          <w:b/>
          <w:bCs/>
          <w:iCs/>
          <w:color w:val="000000"/>
          <w:lang w:val="kk-KZ" w:eastAsia="ru-RU"/>
        </w:rPr>
        <w:t>т</w:t>
      </w:r>
      <w:r w:rsidRPr="00CB6849">
        <w:rPr>
          <w:b/>
          <w:bCs/>
          <w:iCs/>
          <w:color w:val="000000"/>
          <w:lang w:val="kk-KZ" w:eastAsia="ru-RU"/>
        </w:rPr>
        <w:t>ест тапсырмалары беріледі.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1. Жердің ең сыртқы қабығы: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А)биосфера, ә)атмосфера, б)литосфера, в)гидросфера.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2. Жердің толық ішкі құрылысы: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а) литосфера, ә)мантия және ядро, б)литосфера және мантия.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3. Еуразиядағы ең биік жанартау: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а)Везувий, ә)Қазбек, б)Ключи шоқысы, в)Эльбрус.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4. Жер қыртысының қалың болатын жерлері: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>а</w:t>
      </w:r>
      <w:proofErr w:type="gramStart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т</w:t>
      </w:r>
      <w:proofErr w:type="gramEnd"/>
      <w:r w:rsidRPr="00CB6849">
        <w:rPr>
          <w:color w:val="000000"/>
          <w:lang w:eastAsia="ru-RU"/>
        </w:rPr>
        <w:t>аулар</w:t>
      </w:r>
      <w:proofErr w:type="spellEnd"/>
      <w:r w:rsidRPr="00CB6849">
        <w:rPr>
          <w:color w:val="000000"/>
          <w:lang w:eastAsia="ru-RU"/>
        </w:rPr>
        <w:t>, ә)</w:t>
      </w:r>
      <w:proofErr w:type="spellStart"/>
      <w:r w:rsidRPr="00CB6849">
        <w:rPr>
          <w:color w:val="000000"/>
          <w:lang w:eastAsia="ru-RU"/>
        </w:rPr>
        <w:t>жазықтар</w:t>
      </w:r>
      <w:proofErr w:type="spellEnd"/>
      <w:r w:rsidRPr="00CB6849">
        <w:rPr>
          <w:color w:val="000000"/>
          <w:lang w:eastAsia="ru-RU"/>
        </w:rPr>
        <w:t>, б)</w:t>
      </w:r>
      <w:proofErr w:type="spellStart"/>
      <w:r w:rsidRPr="00CB6849">
        <w:rPr>
          <w:color w:val="000000"/>
          <w:lang w:eastAsia="ru-RU"/>
        </w:rPr>
        <w:t>мұхиттар</w:t>
      </w:r>
      <w:proofErr w:type="spellEnd"/>
      <w:r w:rsidRPr="00CB6849">
        <w:rPr>
          <w:color w:val="000000"/>
          <w:lang w:eastAsia="ru-RU"/>
        </w:rPr>
        <w:t>, в)</w:t>
      </w:r>
      <w:proofErr w:type="spellStart"/>
      <w:r w:rsidRPr="00CB6849">
        <w:rPr>
          <w:color w:val="000000"/>
          <w:lang w:eastAsia="ru-RU"/>
        </w:rPr>
        <w:t>мұхит-жазық</w:t>
      </w:r>
      <w:proofErr w:type="spellEnd"/>
      <w:r w:rsidRPr="00CB6849">
        <w:rPr>
          <w:color w:val="000000"/>
          <w:lang w:eastAsia="ru-RU"/>
        </w:rPr>
        <w:t>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 5. </w:t>
      </w:r>
      <w:proofErr w:type="spellStart"/>
      <w:r w:rsidRPr="00CB6849">
        <w:rPr>
          <w:color w:val="000000"/>
          <w:lang w:eastAsia="ru-RU"/>
        </w:rPr>
        <w:t>Жер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сілкіну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ошағы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дүмпуінің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жер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бетіне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шығатын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жері</w:t>
      </w:r>
      <w:proofErr w:type="spellEnd"/>
      <w:r w:rsidRPr="00CB6849">
        <w:rPr>
          <w:color w:val="000000"/>
          <w:lang w:eastAsia="ru-RU"/>
        </w:rPr>
        <w:t>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lastRenderedPageBreak/>
        <w:t>а</w:t>
      </w:r>
      <w:proofErr w:type="gramStart"/>
      <w:r w:rsidRPr="00CB6849">
        <w:rPr>
          <w:color w:val="000000"/>
          <w:lang w:eastAsia="ru-RU"/>
        </w:rPr>
        <w:t>)к</w:t>
      </w:r>
      <w:proofErr w:type="gramEnd"/>
      <w:r w:rsidRPr="00CB6849">
        <w:rPr>
          <w:color w:val="000000"/>
          <w:lang w:eastAsia="ru-RU"/>
        </w:rPr>
        <w:t>ратер, ә)гейзер, б)эпицентр, в)</w:t>
      </w:r>
      <w:proofErr w:type="spellStart"/>
      <w:r w:rsidRPr="00CB6849">
        <w:rPr>
          <w:color w:val="000000"/>
          <w:lang w:eastAsia="ru-RU"/>
        </w:rPr>
        <w:t>жанартау</w:t>
      </w:r>
      <w:proofErr w:type="spellEnd"/>
      <w:r w:rsidRPr="00CB6849">
        <w:rPr>
          <w:color w:val="000000"/>
          <w:lang w:eastAsia="ru-RU"/>
        </w:rPr>
        <w:t>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6. Фонтан </w:t>
      </w:r>
      <w:proofErr w:type="spellStart"/>
      <w:r w:rsidRPr="00CB6849">
        <w:rPr>
          <w:color w:val="000000"/>
          <w:lang w:eastAsia="ru-RU"/>
        </w:rPr>
        <w:t>сияқты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атқылайтын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бұлақ</w:t>
      </w:r>
      <w:proofErr w:type="spellEnd"/>
      <w:r w:rsidRPr="00CB6849">
        <w:rPr>
          <w:color w:val="000000"/>
          <w:lang w:eastAsia="ru-RU"/>
        </w:rPr>
        <w:t>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>а</w:t>
      </w:r>
      <w:proofErr w:type="gramStart"/>
      <w:r w:rsidRPr="00CB6849">
        <w:rPr>
          <w:color w:val="000000"/>
          <w:lang w:eastAsia="ru-RU"/>
        </w:rPr>
        <w:t>)г</w:t>
      </w:r>
      <w:proofErr w:type="gramEnd"/>
      <w:r w:rsidRPr="00CB6849">
        <w:rPr>
          <w:color w:val="000000"/>
          <w:lang w:eastAsia="ru-RU"/>
        </w:rPr>
        <w:t>ранит, ә)лава, б)</w:t>
      </w:r>
      <w:proofErr w:type="spellStart"/>
      <w:r w:rsidRPr="00CB6849">
        <w:rPr>
          <w:color w:val="000000"/>
          <w:lang w:eastAsia="ru-RU"/>
        </w:rPr>
        <w:t>қайнар</w:t>
      </w:r>
      <w:proofErr w:type="spellEnd"/>
      <w:r w:rsidRPr="00CB6849">
        <w:rPr>
          <w:color w:val="000000"/>
          <w:lang w:eastAsia="ru-RU"/>
        </w:rPr>
        <w:t>, в)гейзер.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7. </w:t>
      </w:r>
      <w:proofErr w:type="spellStart"/>
      <w:r w:rsidRPr="00CB6849">
        <w:rPr>
          <w:color w:val="000000"/>
          <w:lang w:eastAsia="ru-RU"/>
        </w:rPr>
        <w:t>Шығ</w:t>
      </w:r>
      <w:proofErr w:type="gramStart"/>
      <w:r w:rsidRPr="00CB6849">
        <w:rPr>
          <w:color w:val="000000"/>
          <w:lang w:eastAsia="ru-RU"/>
        </w:rPr>
        <w:t>у</w:t>
      </w:r>
      <w:proofErr w:type="spellEnd"/>
      <w:proofErr w:type="gramEnd"/>
      <w:r w:rsidRPr="00CB6849">
        <w:rPr>
          <w:color w:val="000000"/>
          <w:lang w:eastAsia="ru-RU"/>
        </w:rPr>
        <w:t xml:space="preserve"> </w:t>
      </w:r>
      <w:proofErr w:type="spellStart"/>
      <w:proofErr w:type="gramStart"/>
      <w:r w:rsidRPr="00CB6849">
        <w:rPr>
          <w:color w:val="000000"/>
          <w:lang w:eastAsia="ru-RU"/>
        </w:rPr>
        <w:t>тег</w:t>
      </w:r>
      <w:proofErr w:type="gramEnd"/>
      <w:r w:rsidRPr="00CB6849">
        <w:rPr>
          <w:color w:val="000000"/>
          <w:lang w:eastAsia="ru-RU"/>
        </w:rPr>
        <w:t>і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жағынан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шөгінді</w:t>
      </w:r>
      <w:proofErr w:type="spellEnd"/>
      <w:r w:rsidRPr="00CB6849">
        <w:rPr>
          <w:color w:val="000000"/>
          <w:lang w:eastAsia="ru-RU"/>
        </w:rPr>
        <w:t xml:space="preserve">, </w:t>
      </w:r>
      <w:proofErr w:type="spellStart"/>
      <w:r w:rsidRPr="00CB6849">
        <w:rPr>
          <w:color w:val="000000"/>
          <w:lang w:eastAsia="ru-RU"/>
        </w:rPr>
        <w:t>жанғыш</w:t>
      </w:r>
      <w:proofErr w:type="spellEnd"/>
      <w:r w:rsidRPr="00CB6849">
        <w:rPr>
          <w:color w:val="000000"/>
          <w:lang w:eastAsia="ru-RU"/>
        </w:rPr>
        <w:t xml:space="preserve"> тау </w:t>
      </w:r>
      <w:proofErr w:type="spellStart"/>
      <w:r w:rsidRPr="00CB6849">
        <w:rPr>
          <w:color w:val="000000"/>
          <w:lang w:eastAsia="ru-RU"/>
        </w:rPr>
        <w:t>жынысы</w:t>
      </w:r>
      <w:proofErr w:type="spellEnd"/>
      <w:r w:rsidRPr="00CB6849">
        <w:rPr>
          <w:color w:val="000000"/>
          <w:lang w:eastAsia="ru-RU"/>
        </w:rPr>
        <w:t>: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>а)</w:t>
      </w:r>
      <w:proofErr w:type="spellStart"/>
      <w:r w:rsidRPr="00CB6849">
        <w:rPr>
          <w:color w:val="000000"/>
          <w:lang w:eastAsia="ru-RU"/>
        </w:rPr>
        <w:t>әктас</w:t>
      </w:r>
      <w:proofErr w:type="spellEnd"/>
      <w:r w:rsidRPr="00CB6849">
        <w:rPr>
          <w:color w:val="000000"/>
          <w:lang w:eastAsia="ru-RU"/>
        </w:rPr>
        <w:t>, ә)</w:t>
      </w:r>
      <w:proofErr w:type="spellStart"/>
      <w:r w:rsidRPr="00CB6849">
        <w:rPr>
          <w:color w:val="000000"/>
          <w:lang w:eastAsia="ru-RU"/>
        </w:rPr>
        <w:t>тас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көмір</w:t>
      </w:r>
      <w:proofErr w:type="gramStart"/>
      <w:r w:rsidRPr="00CB6849">
        <w:rPr>
          <w:color w:val="000000"/>
          <w:lang w:eastAsia="ru-RU"/>
        </w:rPr>
        <w:t>,б</w:t>
      </w:r>
      <w:proofErr w:type="spellEnd"/>
      <w:proofErr w:type="gramEnd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кварцит,в</w:t>
      </w:r>
      <w:proofErr w:type="spellEnd"/>
      <w:r w:rsidRPr="00CB6849">
        <w:rPr>
          <w:color w:val="000000"/>
          <w:lang w:eastAsia="ru-RU"/>
        </w:rPr>
        <w:t>)дала шпаты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8.Химиялық </w:t>
      </w:r>
      <w:proofErr w:type="spellStart"/>
      <w:r w:rsidRPr="00CB6849">
        <w:rPr>
          <w:color w:val="000000"/>
          <w:lang w:eastAsia="ru-RU"/>
        </w:rPr>
        <w:t>шөгінді</w:t>
      </w:r>
      <w:proofErr w:type="spellEnd"/>
      <w:r w:rsidRPr="00CB6849">
        <w:rPr>
          <w:color w:val="000000"/>
          <w:lang w:eastAsia="ru-RU"/>
        </w:rPr>
        <w:t xml:space="preserve"> тау </w:t>
      </w:r>
      <w:proofErr w:type="spellStart"/>
      <w:r w:rsidRPr="00CB6849">
        <w:rPr>
          <w:color w:val="000000"/>
          <w:lang w:eastAsia="ru-RU"/>
        </w:rPr>
        <w:t>жынысы</w:t>
      </w:r>
      <w:proofErr w:type="spellEnd"/>
      <w:r w:rsidRPr="00CB6849">
        <w:rPr>
          <w:color w:val="000000"/>
          <w:lang w:eastAsia="ru-RU"/>
        </w:rPr>
        <w:t>?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>а)</w:t>
      </w:r>
      <w:proofErr w:type="spellStart"/>
      <w:r w:rsidRPr="00CB6849">
        <w:rPr>
          <w:color w:val="000000"/>
          <w:lang w:eastAsia="ru-RU"/>
        </w:rPr>
        <w:t>құм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тас</w:t>
      </w:r>
      <w:proofErr w:type="spellEnd"/>
      <w:r w:rsidRPr="00CB6849">
        <w:rPr>
          <w:color w:val="000000"/>
          <w:lang w:eastAsia="ru-RU"/>
        </w:rPr>
        <w:t>, ә)</w:t>
      </w:r>
      <w:proofErr w:type="spellStart"/>
      <w:r w:rsidRPr="00CB6849">
        <w:rPr>
          <w:color w:val="000000"/>
          <w:lang w:eastAsia="ru-RU"/>
        </w:rPr>
        <w:t>әктас</w:t>
      </w:r>
      <w:proofErr w:type="spellEnd"/>
      <w:r w:rsidRPr="00CB6849">
        <w:rPr>
          <w:color w:val="000000"/>
          <w:lang w:eastAsia="ru-RU"/>
        </w:rPr>
        <w:t>, б</w:t>
      </w:r>
      <w:proofErr w:type="gramStart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т</w:t>
      </w:r>
      <w:proofErr w:type="gramEnd"/>
      <w:r w:rsidRPr="00CB6849">
        <w:rPr>
          <w:color w:val="000000"/>
          <w:lang w:eastAsia="ru-RU"/>
        </w:rPr>
        <w:t>ас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тұзы</w:t>
      </w:r>
      <w:proofErr w:type="spellEnd"/>
      <w:r w:rsidRPr="00CB6849">
        <w:rPr>
          <w:color w:val="000000"/>
          <w:lang w:eastAsia="ru-RU"/>
        </w:rPr>
        <w:t>, в)</w:t>
      </w:r>
      <w:proofErr w:type="spellStart"/>
      <w:r w:rsidRPr="00CB6849">
        <w:rPr>
          <w:color w:val="000000"/>
          <w:lang w:eastAsia="ru-RU"/>
        </w:rPr>
        <w:t>құм</w:t>
      </w:r>
      <w:proofErr w:type="spellEnd"/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eastAsia="ru-RU"/>
        </w:rPr>
        <w:t xml:space="preserve">9.Таулар </w:t>
      </w:r>
      <w:proofErr w:type="spellStart"/>
      <w:r w:rsidRPr="00CB6849">
        <w:rPr>
          <w:color w:val="000000"/>
          <w:lang w:eastAsia="ru-RU"/>
        </w:rPr>
        <w:t>ненің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нәтижесінде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пайда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болады</w:t>
      </w:r>
      <w:proofErr w:type="spellEnd"/>
      <w:r w:rsidRPr="00CB6849">
        <w:rPr>
          <w:color w:val="000000"/>
          <w:lang w:eastAsia="ru-RU"/>
        </w:rPr>
        <w:t>?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val="kk-KZ" w:eastAsia="ru-RU"/>
        </w:rPr>
      </w:pPr>
      <w:r w:rsidRPr="00CB6849">
        <w:rPr>
          <w:color w:val="000000"/>
          <w:lang w:val="kk-KZ" w:eastAsia="ru-RU"/>
        </w:rPr>
        <w:t>А)су тасқынынан, ә)жер қойнауында болатын ішкі күйлердің әсерінен,  б)космостық сәуледен,в)белгісіз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10.Ломоносов </w:t>
      </w:r>
      <w:proofErr w:type="spellStart"/>
      <w:r w:rsidRPr="00CB6849">
        <w:rPr>
          <w:color w:val="000000"/>
          <w:lang w:eastAsia="ru-RU"/>
        </w:rPr>
        <w:t>атындағы</w:t>
      </w:r>
      <w:proofErr w:type="spellEnd"/>
      <w:r w:rsidRPr="00CB6849">
        <w:rPr>
          <w:color w:val="000000"/>
          <w:lang w:eastAsia="ru-RU"/>
        </w:rPr>
        <w:t xml:space="preserve"> су </w:t>
      </w:r>
      <w:proofErr w:type="spellStart"/>
      <w:r w:rsidRPr="00CB6849">
        <w:rPr>
          <w:color w:val="000000"/>
          <w:lang w:eastAsia="ru-RU"/>
        </w:rPr>
        <w:t>жотасы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қ</w:t>
      </w:r>
      <w:proofErr w:type="gramStart"/>
      <w:r w:rsidRPr="00CB6849">
        <w:rPr>
          <w:color w:val="000000"/>
          <w:lang w:eastAsia="ru-RU"/>
        </w:rPr>
        <w:t>ай</w:t>
      </w:r>
      <w:proofErr w:type="spellEnd"/>
      <w:proofErr w:type="gram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мұхиттан</w:t>
      </w:r>
      <w:proofErr w:type="spellEnd"/>
      <w:r w:rsidRPr="00CB6849">
        <w:rPr>
          <w:color w:val="000000"/>
          <w:lang w:eastAsia="ru-RU"/>
        </w:rPr>
        <w:t>?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>а</w:t>
      </w:r>
      <w:proofErr w:type="gramStart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а</w:t>
      </w:r>
      <w:proofErr w:type="gramEnd"/>
      <w:r w:rsidRPr="00CB6849">
        <w:rPr>
          <w:color w:val="000000"/>
          <w:lang w:eastAsia="ru-RU"/>
        </w:rPr>
        <w:t>тлант,ә</w:t>
      </w:r>
      <w:proofErr w:type="spellEnd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тынық</w:t>
      </w:r>
      <w:proofErr w:type="spellEnd"/>
      <w:r w:rsidRPr="00CB6849">
        <w:rPr>
          <w:color w:val="000000"/>
          <w:lang w:eastAsia="ru-RU"/>
        </w:rPr>
        <w:t>, б)</w:t>
      </w:r>
      <w:proofErr w:type="spellStart"/>
      <w:r w:rsidRPr="00CB6849">
        <w:rPr>
          <w:color w:val="000000"/>
          <w:lang w:eastAsia="ru-RU"/>
        </w:rPr>
        <w:t>салт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мұзды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мұхиты,в</w:t>
      </w:r>
      <w:proofErr w:type="spellEnd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үнді</w:t>
      </w:r>
      <w:proofErr w:type="spellEnd"/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11.Мантияның </w:t>
      </w:r>
      <w:proofErr w:type="spellStart"/>
      <w:r w:rsidRPr="00CB6849">
        <w:rPr>
          <w:color w:val="000000"/>
          <w:lang w:eastAsia="ru-RU"/>
        </w:rPr>
        <w:t>қалыңдығы</w:t>
      </w:r>
      <w:proofErr w:type="spellEnd"/>
      <w:r w:rsidRPr="00CB6849">
        <w:rPr>
          <w:color w:val="000000"/>
          <w:lang w:eastAsia="ru-RU"/>
        </w:rPr>
        <w:t>?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proofErr w:type="gramStart"/>
      <w:r w:rsidRPr="00CB6849">
        <w:rPr>
          <w:color w:val="000000"/>
          <w:lang w:eastAsia="ru-RU"/>
        </w:rPr>
        <w:t>а)3500м, ә)2900м, б)65км, в)1800км</w:t>
      </w:r>
      <w:proofErr w:type="gramEnd"/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 xml:space="preserve">12.Жер </w:t>
      </w:r>
      <w:proofErr w:type="spellStart"/>
      <w:r w:rsidRPr="00CB6849">
        <w:rPr>
          <w:color w:val="000000"/>
          <w:lang w:eastAsia="ru-RU"/>
        </w:rPr>
        <w:t>қыртысының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қай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бөлшегі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ө</w:t>
      </w:r>
      <w:proofErr w:type="gramStart"/>
      <w:r w:rsidRPr="00CB6849">
        <w:rPr>
          <w:color w:val="000000"/>
          <w:lang w:eastAsia="ru-RU"/>
        </w:rPr>
        <w:t>те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тере</w:t>
      </w:r>
      <w:proofErr w:type="gramEnd"/>
      <w:r w:rsidRPr="00CB6849">
        <w:rPr>
          <w:color w:val="000000"/>
          <w:lang w:eastAsia="ru-RU"/>
        </w:rPr>
        <w:t>ңде</w:t>
      </w:r>
      <w:proofErr w:type="spellEnd"/>
      <w:r w:rsidRPr="00CB6849">
        <w:rPr>
          <w:color w:val="000000"/>
          <w:lang w:eastAsia="ru-RU"/>
        </w:rPr>
        <w:t xml:space="preserve"> </w:t>
      </w:r>
      <w:proofErr w:type="spellStart"/>
      <w:r w:rsidRPr="00CB6849">
        <w:rPr>
          <w:color w:val="000000"/>
          <w:lang w:eastAsia="ru-RU"/>
        </w:rPr>
        <w:t>орналасқан</w:t>
      </w:r>
      <w:proofErr w:type="spellEnd"/>
      <w:r w:rsidRPr="00CB6849">
        <w:rPr>
          <w:color w:val="000000"/>
          <w:lang w:eastAsia="ru-RU"/>
        </w:rPr>
        <w:t>?</w:t>
      </w:r>
    </w:p>
    <w:p w:rsidR="00CB6849" w:rsidRPr="00CB6849" w:rsidRDefault="00CB6849" w:rsidP="00CB6849">
      <w:pPr>
        <w:shd w:val="clear" w:color="auto" w:fill="FFFFFF"/>
        <w:suppressAutoHyphens w:val="0"/>
        <w:spacing w:after="312"/>
        <w:contextualSpacing/>
        <w:rPr>
          <w:color w:val="000000"/>
          <w:lang w:eastAsia="ru-RU"/>
        </w:rPr>
      </w:pPr>
      <w:r w:rsidRPr="00CB6849">
        <w:rPr>
          <w:color w:val="000000"/>
          <w:lang w:eastAsia="ru-RU"/>
        </w:rPr>
        <w:t>а</w:t>
      </w:r>
      <w:proofErr w:type="gramStart"/>
      <w:r w:rsidRPr="00CB6849">
        <w:rPr>
          <w:color w:val="000000"/>
          <w:lang w:eastAsia="ru-RU"/>
        </w:rPr>
        <w:t>)с</w:t>
      </w:r>
      <w:proofErr w:type="gramEnd"/>
      <w:r w:rsidRPr="00CB6849">
        <w:rPr>
          <w:color w:val="000000"/>
          <w:lang w:eastAsia="ru-RU"/>
        </w:rPr>
        <w:t xml:space="preserve">у </w:t>
      </w:r>
      <w:proofErr w:type="spellStart"/>
      <w:r w:rsidRPr="00CB6849">
        <w:rPr>
          <w:color w:val="000000"/>
          <w:lang w:eastAsia="ru-RU"/>
        </w:rPr>
        <w:t>мұхиттың,ә</w:t>
      </w:r>
      <w:proofErr w:type="spellEnd"/>
      <w:r w:rsidRPr="00CB6849">
        <w:rPr>
          <w:color w:val="000000"/>
          <w:lang w:eastAsia="ru-RU"/>
        </w:rPr>
        <w:t>)</w:t>
      </w:r>
      <w:proofErr w:type="spellStart"/>
      <w:r w:rsidRPr="00CB6849">
        <w:rPr>
          <w:color w:val="000000"/>
          <w:lang w:eastAsia="ru-RU"/>
        </w:rPr>
        <w:t>материктің</w:t>
      </w:r>
      <w:proofErr w:type="spellEnd"/>
      <w:r w:rsidRPr="00CB6849">
        <w:rPr>
          <w:color w:val="000000"/>
          <w:lang w:eastAsia="ru-RU"/>
        </w:rPr>
        <w:t>, б)</w:t>
      </w:r>
      <w:proofErr w:type="spellStart"/>
      <w:r w:rsidRPr="00CB6849">
        <w:rPr>
          <w:color w:val="000000"/>
          <w:lang w:eastAsia="ru-RU"/>
        </w:rPr>
        <w:t>базальтті,в</w:t>
      </w:r>
      <w:proofErr w:type="spellEnd"/>
      <w:r w:rsidRPr="00CB6849">
        <w:rPr>
          <w:color w:val="000000"/>
          <w:lang w:eastAsia="ru-RU"/>
        </w:rPr>
        <w:t>)гранит</w:t>
      </w:r>
      <w:r w:rsidRPr="00CB6849">
        <w:rPr>
          <w:color w:val="000000"/>
        </w:rPr>
        <w:t> </w:t>
      </w:r>
    </w:p>
    <w:p w:rsidR="00CB6849" w:rsidRPr="00CB6849" w:rsidRDefault="00CB6849" w:rsidP="00CB6849">
      <w:pPr>
        <w:contextualSpacing/>
        <w:jc w:val="both"/>
        <w:rPr>
          <w:lang w:val="kk-KZ"/>
        </w:rPr>
      </w:pPr>
    </w:p>
    <w:p w:rsidR="00CB6849" w:rsidRPr="00CB6849" w:rsidRDefault="00CB6849" w:rsidP="00CB6849">
      <w:pPr>
        <w:contextualSpacing/>
        <w:jc w:val="both"/>
        <w:rPr>
          <w:lang w:val="kk-KZ"/>
        </w:rPr>
      </w:pPr>
      <w:r w:rsidRPr="00CB6849">
        <w:rPr>
          <w:lang w:val="kk-KZ"/>
        </w:rPr>
        <w:t>Қорытындылау.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20" w:right="120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Сергіту сәті.</w:t>
      </w:r>
      <w:r>
        <w:rPr>
          <w:color w:val="000000"/>
          <w:lang w:val="kk-KZ"/>
        </w:rPr>
        <w:t xml:space="preserve"> 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20" w:right="120"/>
        <w:contextualSpacing/>
        <w:rPr>
          <w:b/>
          <w:lang w:val="kk-KZ"/>
        </w:rPr>
      </w:pPr>
      <w:r w:rsidRPr="00CB6849">
        <w:rPr>
          <w:b/>
          <w:lang w:val="kk-KZ"/>
        </w:rPr>
        <w:t>ІІІ. Жаңа сабақ.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Таулардан өзен ағар сарқыраған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Айнадай сәуле беріп жарқыраған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Жел соқса, ыстық соқса бір қалыпта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Аралап тау мен тасты арқыраған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Көңілің суын ішсең ашылады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Денеңде бар дертіңді қашырады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Өксіген оттай жанып жануарлар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Өзеннен рақат тауып басылады.</w:t>
      </w:r>
    </w:p>
    <w:p w:rsidR="00CB6849" w:rsidRPr="00CB6849" w:rsidRDefault="00CB6849" w:rsidP="00CB6849">
      <w:pPr>
        <w:pStyle w:val="a3"/>
        <w:spacing w:before="0" w:beforeAutospacing="0" w:after="312" w:afterAutospacing="0"/>
        <w:ind w:left="119" w:right="119"/>
        <w:contextualSpacing/>
        <w:rPr>
          <w:color w:val="000000"/>
          <w:lang w:val="kk-KZ"/>
        </w:rPr>
      </w:pPr>
      <w:r w:rsidRPr="00CB6849">
        <w:rPr>
          <w:color w:val="000000"/>
          <w:lang w:val="kk-KZ"/>
        </w:rPr>
        <w:t>- Балалар бұл кімнің  өлеңі білеміз бе? Дұрыс, ұлы ағартушы Ыбырай Алтынсариннің өлеңі. Жалпы суретке қарап, оқылған өлеңге қарап қандай қабықты өтетінімізді біліп отырған сияқтымыз. Яғни, гидросфера қабығына сапар шегейік.. </w:t>
      </w:r>
    </w:p>
    <w:p w:rsidR="00CB6849" w:rsidRPr="00CB6849" w:rsidRDefault="00CB6849" w:rsidP="00CB6849">
      <w:pPr>
        <w:contextualSpacing/>
        <w:jc w:val="both"/>
        <w:rPr>
          <w:u w:val="single"/>
          <w:lang w:val="kk-KZ"/>
        </w:rPr>
      </w:pPr>
      <w:r w:rsidRPr="00CB6849">
        <w:rPr>
          <w:u w:val="single"/>
          <w:lang w:val="kk-KZ"/>
        </w:rPr>
        <w:t>1. Әңгіме-дәріс.</w:t>
      </w:r>
    </w:p>
    <w:p w:rsidR="00CB6849" w:rsidRPr="00CB6849" w:rsidRDefault="00CB6849" w:rsidP="00CB6849">
      <w:pPr>
        <w:contextualSpacing/>
        <w:jc w:val="both"/>
        <w:rPr>
          <w:lang w:val="kk-KZ"/>
        </w:rPr>
      </w:pPr>
      <w:r w:rsidRPr="00CB6849">
        <w:rPr>
          <w:lang w:val="kk-KZ"/>
        </w:rPr>
        <w:tab/>
        <w:t>Жаңа сабақ әңгіме-дәріс беруден басталады</w:t>
      </w:r>
    </w:p>
    <w:p w:rsidR="00CB6849" w:rsidRPr="00CB6849" w:rsidRDefault="00CB6849" w:rsidP="00CB6849">
      <w:pPr>
        <w:contextualSpacing/>
        <w:rPr>
          <w:u w:val="single"/>
          <w:lang w:val="kk-KZ"/>
        </w:rPr>
      </w:pPr>
      <w:r w:rsidRPr="00CB6849">
        <w:rPr>
          <w:u w:val="single"/>
          <w:lang w:val="kk-KZ"/>
        </w:rPr>
        <w:t>2. Топтастыру.</w:t>
      </w:r>
    </w:p>
    <w:p w:rsidR="00CB6849" w:rsidRPr="00CB6849" w:rsidRDefault="00CB6849" w:rsidP="00CB6849">
      <w:pPr>
        <w:contextualSpacing/>
        <w:rPr>
          <w:lang w:val="kk-KZ"/>
        </w:rPr>
      </w:pPr>
      <w:r w:rsidRPr="00CB6849">
        <w:rPr>
          <w:lang w:val="kk-KZ"/>
        </w:rPr>
        <w:tab/>
        <w:t>Топтастыру арқылы гидросфера құрамы түсіндіріледі.</w:t>
      </w:r>
    </w:p>
    <w:p w:rsidR="00CB6849" w:rsidRPr="00CB6849" w:rsidRDefault="00592382" w:rsidP="00CB6849">
      <w:pPr>
        <w:contextualSpacing/>
        <w:rPr>
          <w:lang w:val="kk-KZ"/>
        </w:rPr>
      </w:pPr>
      <w:r>
        <w:rPr>
          <w:lang w:val="kk-KZ"/>
        </w:rPr>
        <w:pict>
          <v:line id="_x0000_s1041" style="position:absolute;flip:x;z-index:251674624" from="126pt,54pt" to="198pt,1in">
            <v:stroke endarrow="block"/>
          </v:line>
        </w:pict>
      </w:r>
      <w:r>
        <w:rPr>
          <w:lang w:val="kk-KZ"/>
        </w:rPr>
        <w:pict>
          <v:line id="_x0000_s1040" style="position:absolute;flip:x;z-index:251673600" from="126pt,54pt" to="198pt,117pt">
            <v:stroke endarrow="block"/>
          </v:line>
        </w:pict>
      </w:r>
      <w:r>
        <w:rPr>
          <w:lang w:val="kk-KZ"/>
        </w:rPr>
        <w:pict>
          <v:line id="_x0000_s1039" style="position:absolute;flip:x y;z-index:251672576" from="126pt,36pt" to="198pt,54pt">
            <v:stroke endarrow="block"/>
          </v:line>
        </w:pict>
      </w:r>
      <w:r>
        <w:rPr>
          <w:lang w:val="kk-KZ"/>
        </w:rPr>
        <w:pict>
          <v:line id="_x0000_s1038" style="position:absolute;z-index:251671552" from="306pt,54pt" to="378pt,1in">
            <v:stroke endarrow="block"/>
          </v:line>
        </w:pict>
      </w:r>
      <w:r>
        <w:rPr>
          <w:lang w:val="kk-KZ"/>
        </w:rPr>
        <w:pict>
          <v:line id="_x0000_s1037" style="position:absolute;z-index:251670528" from="306pt,54pt" to="378pt,117pt">
            <v:stroke endarrow="block"/>
          </v:line>
        </w:pict>
      </w:r>
      <w:r>
        <w:rPr>
          <w:lang w:val="kk-KZ"/>
        </w:rPr>
        <w:pict>
          <v:line id="_x0000_s1036" style="position:absolute;flip:y;z-index:251669504" from="306pt,27pt" to="378pt,54pt">
            <v:stroke endarrow="block"/>
          </v:line>
        </w:pict>
      </w:r>
      <w:r>
        <w:rPr>
          <w:lang w:val="kk-KZ"/>
        </w:rPr>
        <w:pict>
          <v:line id="_x0000_s1035" style="position:absolute;z-index:251668480" from="252pt,81pt" to="252pt,108pt">
            <v:stroke endarrow="block"/>
          </v:line>
        </w:pict>
      </w:r>
      <w:r>
        <w:rPr>
          <w:lang w:val="kk-KZ"/>
        </w:rPr>
        <w:pict>
          <v:oval id="_x0000_s1027" style="position:absolute;margin-left:198pt;margin-top:36pt;width:108pt;height:45pt;z-index:251660288">
            <v:textbox style="mso-next-textbox:#_x0000_s1027">
              <w:txbxContent>
                <w:p w:rsidR="00CB6849" w:rsidRPr="00B26793" w:rsidRDefault="00CB6849" w:rsidP="00CB6849">
                  <w:pPr>
                    <w:jc w:val="center"/>
                    <w:rPr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B26793">
                    <w:rPr>
                      <w:b/>
                      <w:i/>
                      <w:sz w:val="20"/>
                      <w:szCs w:val="20"/>
                      <w:lang w:val="kk-KZ"/>
                    </w:rPr>
                    <w:t>Гидросфера құрамы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28" style="position:absolute;margin-left:189pt;margin-top:108pt;width:123pt;height:42pt;z-index:251661312">
            <v:textbox style="mso-next-textbox:#_x0000_s1028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Атмосферадағы ылғал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29" style="position:absolute;margin-left:378pt;margin-top:99pt;width:123pt;height:42pt;z-index:251662336">
            <v:textbox style="mso-next-textbox:#_x0000_s1029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Мұхиттар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30" style="position:absolute;margin-left:378pt;margin-top:54pt;width:123pt;height:42pt;z-index:251663360">
            <v:textbox style="mso-next-textbox:#_x0000_s1030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Теңіздер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31" style="position:absolute;margin-left:378pt;margin-top:9pt;width:123pt;height:42pt;z-index:251664384">
            <v:textbox style="mso-next-textbox:#_x0000_s1031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Көлдер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32" style="position:absolute;margin-left:9pt;margin-top:99pt;width:123pt;height:42pt;z-index:251665408">
            <v:textbox style="mso-next-textbox:#_x0000_s1032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Бөгендер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33" style="position:absolute;margin-left:9pt;margin-top:54pt;width:123pt;height:42pt;z-index:251666432">
            <v:textbox style="mso-next-textbox:#_x0000_s1033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Мұздықтар</w:t>
                  </w:r>
                </w:p>
              </w:txbxContent>
            </v:textbox>
          </v:oval>
        </w:pict>
      </w:r>
      <w:r>
        <w:rPr>
          <w:lang w:val="kk-KZ"/>
        </w:rPr>
        <w:pict>
          <v:oval id="_x0000_s1034" style="position:absolute;margin-left:9pt;margin-top:9pt;width:123pt;height:42pt;z-index:251667456">
            <v:textbox style="mso-next-textbox:#_x0000_s1034">
              <w:txbxContent>
                <w:p w:rsidR="00CB6849" w:rsidRPr="00B26793" w:rsidRDefault="00CB6849" w:rsidP="00CB6849">
                  <w:pPr>
                    <w:jc w:val="center"/>
                    <w:rPr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i/>
                      <w:sz w:val="20"/>
                      <w:szCs w:val="20"/>
                      <w:lang w:val="kk-KZ"/>
                    </w:rPr>
                    <w:t>Жер асты сулары</w:t>
                  </w:r>
                </w:p>
              </w:txbxContent>
            </v:textbox>
          </v:oval>
        </w:pict>
      </w: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  <w:r w:rsidRPr="00CB6849">
        <w:rPr>
          <w:u w:val="single"/>
          <w:lang w:val="kk-KZ"/>
        </w:rPr>
        <w:t>3. Кестемен жұмыс.</w:t>
      </w:r>
    </w:p>
    <w:p w:rsidR="00CB6849" w:rsidRPr="00CB6849" w:rsidRDefault="00CB6849" w:rsidP="00CB6849">
      <w:pPr>
        <w:contextualSpacing/>
        <w:rPr>
          <w:lang w:val="kk-KZ"/>
        </w:rPr>
      </w:pPr>
      <w:r w:rsidRPr="00CB6849">
        <w:rPr>
          <w:lang w:val="kk-KZ"/>
        </w:rPr>
        <w:tab/>
        <w:t>Кесте арқылы гидросферадағы барлық су мөлшерлерін түсіндіру.</w:t>
      </w:r>
    </w:p>
    <w:p w:rsidR="00CB6849" w:rsidRPr="00CB6849" w:rsidRDefault="00CB6849" w:rsidP="00CB6849">
      <w:pPr>
        <w:contextualSpacing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771"/>
      </w:tblGrid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jc w:val="center"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Су түрлері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Мөлшері</w:t>
            </w:r>
          </w:p>
        </w:tc>
      </w:tr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Барлық су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lang w:val="kk-KZ"/>
              </w:rPr>
            </w:pPr>
            <w:r w:rsidRPr="00CB6849">
              <w:rPr>
                <w:lang w:val="kk-KZ"/>
              </w:rPr>
              <w:t>1,6 млрд км</w:t>
            </w:r>
            <w:r w:rsidRPr="00CB6849">
              <w:rPr>
                <w:vertAlign w:val="superscript"/>
                <w:lang w:val="kk-KZ"/>
              </w:rPr>
              <w:t>3</w:t>
            </w:r>
          </w:p>
        </w:tc>
      </w:tr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lastRenderedPageBreak/>
              <w:t>Мұхиттар мен теңіздер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lang w:val="kk-KZ"/>
              </w:rPr>
            </w:pPr>
            <w:r w:rsidRPr="00CB6849">
              <w:rPr>
                <w:lang w:val="kk-KZ"/>
              </w:rPr>
              <w:t>96,5 %</w:t>
            </w:r>
          </w:p>
        </w:tc>
      </w:tr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Мұздықтар мен тұрақты қарлар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lang w:val="kk-KZ"/>
              </w:rPr>
            </w:pPr>
            <w:r w:rsidRPr="00CB6849">
              <w:rPr>
                <w:lang w:val="kk-KZ"/>
              </w:rPr>
              <w:t>1,7 %</w:t>
            </w:r>
          </w:p>
        </w:tc>
      </w:tr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Жер асты сулары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lang w:val="kk-KZ"/>
              </w:rPr>
            </w:pPr>
            <w:r w:rsidRPr="00CB6849">
              <w:rPr>
                <w:lang w:val="kk-KZ"/>
              </w:rPr>
              <w:t>1,7 %</w:t>
            </w:r>
          </w:p>
        </w:tc>
      </w:tr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Өзен, көл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lang w:val="kk-KZ"/>
              </w:rPr>
            </w:pPr>
            <w:r w:rsidRPr="00CB6849">
              <w:rPr>
                <w:lang w:val="kk-KZ"/>
              </w:rPr>
              <w:t>0,06 %</w:t>
            </w:r>
          </w:p>
        </w:tc>
      </w:tr>
      <w:tr w:rsidR="00CB6849" w:rsidRPr="00CB6849" w:rsidTr="00432167">
        <w:tc>
          <w:tcPr>
            <w:tcW w:w="5210" w:type="dxa"/>
          </w:tcPr>
          <w:p w:rsidR="00CB6849" w:rsidRPr="00CB6849" w:rsidRDefault="00CB6849" w:rsidP="00CB6849">
            <w:pPr>
              <w:contextualSpacing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Тұщы су</w:t>
            </w:r>
          </w:p>
        </w:tc>
        <w:tc>
          <w:tcPr>
            <w:tcW w:w="5211" w:type="dxa"/>
          </w:tcPr>
          <w:p w:rsidR="00CB6849" w:rsidRPr="00CB6849" w:rsidRDefault="00CB6849" w:rsidP="00CB6849">
            <w:pPr>
              <w:contextualSpacing/>
              <w:jc w:val="center"/>
              <w:rPr>
                <w:lang w:val="kk-KZ"/>
              </w:rPr>
            </w:pPr>
            <w:r w:rsidRPr="00CB6849">
              <w:rPr>
                <w:lang w:val="kk-KZ"/>
              </w:rPr>
              <w:t>2,5 %</w:t>
            </w:r>
          </w:p>
        </w:tc>
      </w:tr>
    </w:tbl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  <w:r w:rsidRPr="00CB6849">
        <w:rPr>
          <w:u w:val="single"/>
          <w:lang w:val="kk-KZ"/>
        </w:rPr>
        <w:t>4. Тірек-сызбамен жұмыс.</w:t>
      </w:r>
    </w:p>
    <w:p w:rsidR="00CB6849" w:rsidRPr="00CB6849" w:rsidRDefault="00CB6849" w:rsidP="00CB6849">
      <w:pPr>
        <w:contextualSpacing/>
        <w:rPr>
          <w:lang w:val="kk-KZ"/>
        </w:rPr>
      </w:pPr>
      <w:r w:rsidRPr="00CB6849">
        <w:rPr>
          <w:lang w:val="kk-KZ"/>
        </w:rPr>
        <w:tab/>
        <w:t>Тірек-сызба арқылы д.ж. су айналымын түсіндіру.</w:t>
      </w:r>
    </w:p>
    <w:p w:rsidR="00CB6849" w:rsidRPr="00CB6849" w:rsidRDefault="00592382" w:rsidP="00CB6849">
      <w:pPr>
        <w:contextualSpacing/>
        <w:rPr>
          <w:lang w:val="kk-KZ"/>
        </w:rPr>
      </w:pPr>
      <w:r>
        <w:rPr>
          <w:noProof/>
          <w:lang w:eastAsia="ru-RU"/>
        </w:rPr>
        <w:pict>
          <v:rect id="_x0000_s1045" style="position:absolute;margin-left:297pt;margin-top:7.8pt;width:2in;height:18pt;z-index:251678720">
            <v:textbox style="mso-next-textbox:#_x0000_s1045">
              <w:txbxContent>
                <w:p w:rsidR="00CB6849" w:rsidRPr="00F83DF2" w:rsidRDefault="00CB6849" w:rsidP="00CB684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Құрлық суларына қосылу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189pt;margin-top:7.8pt;width:90pt;height:18pt;z-index:251677696">
            <v:textbox style="mso-next-textbox:#_x0000_s1044">
              <w:txbxContent>
                <w:p w:rsidR="00CB6849" w:rsidRPr="00F83DF2" w:rsidRDefault="00CB6849" w:rsidP="00CB684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Жауын-шашын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108pt;margin-top:7.8pt;width:63pt;height:18pt;z-index:251676672">
            <v:textbox style="mso-next-textbox:#_x0000_s1043">
              <w:txbxContent>
                <w:p w:rsidR="00CB6849" w:rsidRPr="00F83DF2" w:rsidRDefault="00CB6849" w:rsidP="00CB684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Бұлт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0;margin-top:7.8pt;width:90pt;height:18pt;z-index:251675648">
            <v:textbox style="mso-next-textbox:#_x0000_s1042">
              <w:txbxContent>
                <w:p w:rsidR="00CB6849" w:rsidRPr="00F83DF2" w:rsidRDefault="00CB6849" w:rsidP="00CB684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 w:rsidRPr="00D00455">
                    <w:rPr>
                      <w:i/>
                      <w:sz w:val="22"/>
                      <w:szCs w:val="22"/>
                      <w:lang w:val="kk-KZ"/>
                    </w:rPr>
                    <w:t>Мұхит</w:t>
                  </w:r>
                  <w:r>
                    <w:rPr>
                      <w:b/>
                      <w:i/>
                      <w:sz w:val="22"/>
                      <w:szCs w:val="22"/>
                      <w:lang w:val="kk-KZ"/>
                    </w:rPr>
                    <w:t xml:space="preserve"> </w:t>
                  </w:r>
                  <w:r w:rsidRPr="00D00455">
                    <w:rPr>
                      <w:i/>
                      <w:sz w:val="22"/>
                      <w:szCs w:val="22"/>
                      <w:lang w:val="kk-KZ"/>
                    </w:rPr>
                    <w:t>булануы</w:t>
                  </w:r>
                </w:p>
              </w:txbxContent>
            </v:textbox>
          </v:rect>
        </w:pict>
      </w:r>
    </w:p>
    <w:p w:rsidR="00CB6849" w:rsidRPr="00CB6849" w:rsidRDefault="00592382" w:rsidP="00CB6849">
      <w:pPr>
        <w:contextualSpacing/>
        <w:rPr>
          <w:lang w:val="kk-KZ"/>
        </w:rPr>
      </w:pPr>
      <w:r>
        <w:rPr>
          <w:noProof/>
          <w:lang w:eastAsia="ru-RU"/>
        </w:rPr>
        <w:pict>
          <v:line id="_x0000_s1050" style="position:absolute;z-index:251683840" from="441pt,3pt" to="522pt,3pt"/>
        </w:pict>
      </w:r>
      <w:r>
        <w:rPr>
          <w:noProof/>
          <w:lang w:eastAsia="ru-RU"/>
        </w:rPr>
        <w:pict>
          <v:line id="_x0000_s1049" style="position:absolute;z-index:251682816" from="279pt,3pt" to="297pt,3pt">
            <v:stroke endarrow="block"/>
          </v:line>
        </w:pict>
      </w:r>
      <w:r>
        <w:rPr>
          <w:noProof/>
          <w:lang w:eastAsia="ru-RU"/>
        </w:rPr>
        <w:pict>
          <v:line id="_x0000_s1048" style="position:absolute;z-index:251681792" from="171pt,3pt" to="189pt,3pt">
            <v:stroke endarrow="block"/>
          </v:line>
        </w:pict>
      </w:r>
      <w:r>
        <w:rPr>
          <w:noProof/>
          <w:lang w:eastAsia="ru-RU"/>
        </w:rPr>
        <w:pict>
          <v:line id="_x0000_s1047" style="position:absolute;z-index:251680768" from="90pt,3pt" to="108pt,3pt">
            <v:stroke endarrow="block"/>
          </v:line>
        </w:pict>
      </w: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592382" w:rsidP="00CB6849">
      <w:pPr>
        <w:contextualSpacing/>
        <w:rPr>
          <w:lang w:val="kk-KZ"/>
        </w:rPr>
      </w:pPr>
      <w:r>
        <w:rPr>
          <w:noProof/>
          <w:lang w:eastAsia="ru-RU"/>
        </w:rPr>
        <w:pict>
          <v:line id="_x0000_s1051" style="position:absolute;z-index:251684864" from="0,11.45pt" to="1in,11.45pt">
            <v:stroke endarrow="block"/>
          </v:line>
        </w:pict>
      </w:r>
      <w:r>
        <w:rPr>
          <w:noProof/>
          <w:lang w:eastAsia="ru-RU"/>
        </w:rPr>
        <w:pict>
          <v:rect id="_x0000_s1046" style="position:absolute;margin-left:1in;margin-top:2.45pt;width:99pt;height:18pt;z-index:251679744">
            <v:textbox style="mso-next-textbox:#_x0000_s1046">
              <w:txbxContent>
                <w:p w:rsidR="00CB6849" w:rsidRPr="00F83DF2" w:rsidRDefault="00CB6849" w:rsidP="00CB684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 w:rsidRPr="00D00455">
                    <w:rPr>
                      <w:i/>
                      <w:sz w:val="22"/>
                      <w:szCs w:val="22"/>
                      <w:lang w:val="kk-KZ"/>
                    </w:rPr>
                    <w:t>Мұ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хитқа қосылу</w:t>
                  </w:r>
                </w:p>
              </w:txbxContent>
            </v:textbox>
          </v:rect>
        </w:pict>
      </w: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jc w:val="both"/>
        <w:rPr>
          <w:lang w:val="kk-KZ"/>
        </w:rPr>
      </w:pPr>
      <w:r w:rsidRPr="00CB6849">
        <w:rPr>
          <w:lang w:val="kk-KZ"/>
        </w:rPr>
        <w:t>Қорытындылау.</w:t>
      </w:r>
    </w:p>
    <w:p w:rsidR="00CB6849" w:rsidRPr="00CB6849" w:rsidRDefault="00CB6849" w:rsidP="00CB6849">
      <w:pPr>
        <w:contextualSpacing/>
        <w:jc w:val="both"/>
        <w:rPr>
          <w:b/>
          <w:lang w:val="kk-KZ"/>
        </w:rPr>
      </w:pPr>
      <w:r w:rsidRPr="00CB6849">
        <w:rPr>
          <w:b/>
          <w:lang w:val="kk-KZ"/>
        </w:rPr>
        <w:t>IV. Жаңа сабақты бекіту.</w:t>
      </w:r>
    </w:p>
    <w:p w:rsidR="00CB6849" w:rsidRPr="00CB6849" w:rsidRDefault="00CB6849" w:rsidP="00CB6849">
      <w:pPr>
        <w:contextualSpacing/>
        <w:rPr>
          <w:lang w:val="kk-KZ"/>
        </w:rPr>
      </w:pPr>
      <w:r w:rsidRPr="00CB6849">
        <w:rPr>
          <w:u w:val="single"/>
          <w:lang w:val="kk-KZ"/>
        </w:rPr>
        <w:t>1. Б.Ү.Ү. кестесі.</w:t>
      </w:r>
    </w:p>
    <w:p w:rsidR="00CB6849" w:rsidRPr="00CB6849" w:rsidRDefault="00CB6849" w:rsidP="00CB6849">
      <w:pPr>
        <w:contextualSpacing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3216"/>
        <w:gridCol w:w="3184"/>
      </w:tblGrid>
      <w:tr w:rsidR="00CB6849" w:rsidRPr="00CB6849" w:rsidTr="00432167">
        <w:tc>
          <w:tcPr>
            <w:tcW w:w="3473" w:type="dxa"/>
          </w:tcPr>
          <w:p w:rsidR="00CB6849" w:rsidRPr="00CB6849" w:rsidRDefault="00CB6849" w:rsidP="00CB6849">
            <w:pPr>
              <w:contextualSpacing/>
              <w:jc w:val="center"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Білгенім</w:t>
            </w:r>
          </w:p>
        </w:tc>
        <w:tc>
          <w:tcPr>
            <w:tcW w:w="3474" w:type="dxa"/>
          </w:tcPr>
          <w:p w:rsidR="00CB6849" w:rsidRPr="00CB6849" w:rsidRDefault="00CB6849" w:rsidP="00CB6849">
            <w:pPr>
              <w:contextualSpacing/>
              <w:jc w:val="center"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Үйренгенім</w:t>
            </w:r>
          </w:p>
        </w:tc>
        <w:tc>
          <w:tcPr>
            <w:tcW w:w="3474" w:type="dxa"/>
          </w:tcPr>
          <w:p w:rsidR="00CB6849" w:rsidRPr="00CB6849" w:rsidRDefault="00CB6849" w:rsidP="00CB6849">
            <w:pPr>
              <w:contextualSpacing/>
              <w:jc w:val="center"/>
              <w:rPr>
                <w:b/>
                <w:lang w:val="kk-KZ"/>
              </w:rPr>
            </w:pPr>
            <w:r w:rsidRPr="00CB6849">
              <w:rPr>
                <w:b/>
                <w:lang w:val="kk-KZ"/>
              </w:rPr>
              <w:t>Үйренгім келеді</w:t>
            </w:r>
          </w:p>
        </w:tc>
      </w:tr>
      <w:tr w:rsidR="00CB6849" w:rsidRPr="00CB6849" w:rsidTr="00432167">
        <w:tc>
          <w:tcPr>
            <w:tcW w:w="3473" w:type="dxa"/>
          </w:tcPr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CB6849" w:rsidRPr="00CB6849" w:rsidRDefault="00CB6849" w:rsidP="00CB6849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CB6849" w:rsidRPr="00CB6849" w:rsidRDefault="00CB6849" w:rsidP="00CB6849">
      <w:pPr>
        <w:ind w:firstLine="708"/>
        <w:contextualSpacing/>
        <w:jc w:val="both"/>
        <w:rPr>
          <w:lang w:val="kk-KZ"/>
        </w:rPr>
      </w:pPr>
    </w:p>
    <w:p w:rsidR="00CB6849" w:rsidRPr="00CB6849" w:rsidRDefault="00CB6849" w:rsidP="00CB6849">
      <w:pPr>
        <w:contextualSpacing/>
        <w:rPr>
          <w:lang w:val="kk-KZ"/>
        </w:rPr>
      </w:pPr>
    </w:p>
    <w:p w:rsidR="00CB6849" w:rsidRPr="00CB6849" w:rsidRDefault="00CB6849" w:rsidP="00CB6849">
      <w:pPr>
        <w:contextualSpacing/>
        <w:jc w:val="both"/>
        <w:rPr>
          <w:b/>
          <w:lang w:val="kk-KZ"/>
        </w:rPr>
      </w:pPr>
    </w:p>
    <w:p w:rsidR="00CB6849" w:rsidRPr="00CB6849" w:rsidRDefault="00CB6849" w:rsidP="00CB6849">
      <w:pPr>
        <w:contextualSpacing/>
        <w:jc w:val="both"/>
        <w:rPr>
          <w:b/>
          <w:lang w:val="kk-KZ"/>
        </w:rPr>
      </w:pPr>
      <w:r w:rsidRPr="00CB6849">
        <w:rPr>
          <w:b/>
          <w:lang w:val="kk-KZ"/>
        </w:rPr>
        <w:t>V. Қорытындылау, бағалау.</w:t>
      </w:r>
    </w:p>
    <w:p w:rsidR="00CB6849" w:rsidRPr="00CB6849" w:rsidRDefault="00CB6849" w:rsidP="00CB6849">
      <w:pPr>
        <w:contextualSpacing/>
        <w:jc w:val="both"/>
        <w:rPr>
          <w:b/>
          <w:lang w:val="kk-KZ"/>
        </w:rPr>
      </w:pPr>
      <w:r w:rsidRPr="00CB6849">
        <w:rPr>
          <w:b/>
          <w:lang w:val="kk-KZ"/>
        </w:rPr>
        <w:t>VІ. Үйге тапсырма беру.</w:t>
      </w:r>
    </w:p>
    <w:p w:rsidR="00CB6849" w:rsidRPr="00CB6849" w:rsidRDefault="00CB6849" w:rsidP="00CB6849">
      <w:pPr>
        <w:rPr>
          <w:rStyle w:val="2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</w:p>
    <w:p w:rsidR="00CB6849" w:rsidRDefault="00CB6849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p w:rsidR="0007512D" w:rsidRDefault="0007512D">
      <w:pPr>
        <w:rPr>
          <w:lang w:val="kk-KZ"/>
        </w:rPr>
      </w:pPr>
    </w:p>
    <w:tbl>
      <w:tblPr>
        <w:tblpPr w:leftFromText="180" w:rightFromText="180" w:vertAnchor="text" w:horzAnchor="page" w:tblpX="2551" w:tblpY="17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701"/>
        <w:gridCol w:w="1701"/>
        <w:gridCol w:w="1733"/>
      </w:tblGrid>
      <w:tr w:rsidR="0007512D" w:rsidRPr="00CB6849" w:rsidTr="0007512D">
        <w:trPr>
          <w:trHeight w:val="91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Оқушының</w:t>
            </w:r>
            <w:proofErr w:type="spellEnd"/>
            <w:r w:rsidRPr="00CB6849">
              <w:t xml:space="preserve">   </w:t>
            </w:r>
            <w:proofErr w:type="spellStart"/>
            <w:r w:rsidRPr="00CB6849">
              <w:t>ат</w:t>
            </w:r>
            <w:proofErr w:type="gramStart"/>
            <w:r w:rsidRPr="00CB6849">
              <w:t>ы</w:t>
            </w:r>
            <w:proofErr w:type="spellEnd"/>
            <w:r w:rsidRPr="00CB6849">
              <w:t>-</w:t>
            </w:r>
            <w:proofErr w:type="gramEnd"/>
            <w:r w:rsidRPr="00CB6849">
              <w:t xml:space="preserve"> </w:t>
            </w:r>
            <w:proofErr w:type="spellStart"/>
            <w:r w:rsidRPr="00CB6849">
              <w:t>жөні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Өткен</w:t>
            </w:r>
            <w:proofErr w:type="spellEnd"/>
            <w:r w:rsidRPr="00CB6849">
              <w:t xml:space="preserve"> </w:t>
            </w:r>
            <w:proofErr w:type="spellStart"/>
            <w:r w:rsidRPr="00CB6849">
              <w:t>сабақ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proofErr w:type="gramStart"/>
            <w:r w:rsidRPr="00CB6849">
              <w:t>Жа</w:t>
            </w:r>
            <w:proofErr w:type="gramEnd"/>
            <w:r w:rsidRPr="00CB6849">
              <w:t>ңа</w:t>
            </w:r>
            <w:proofErr w:type="spellEnd"/>
            <w:r w:rsidRPr="00CB6849">
              <w:t xml:space="preserve"> </w:t>
            </w:r>
            <w:proofErr w:type="spellStart"/>
            <w:r w:rsidRPr="00CB6849">
              <w:t>сабақ</w:t>
            </w:r>
            <w:proofErr w:type="spellEnd"/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Қорытынды</w:t>
            </w:r>
            <w:proofErr w:type="spellEnd"/>
            <w:r w:rsidRPr="00CB6849">
              <w:t xml:space="preserve"> </w:t>
            </w:r>
            <w:proofErr w:type="spellStart"/>
            <w:proofErr w:type="gramStart"/>
            <w:r w:rsidRPr="00CB6849">
              <w:t>ба</w:t>
            </w:r>
            <w:proofErr w:type="gramEnd"/>
            <w:r w:rsidRPr="00CB6849">
              <w:t>ға</w:t>
            </w:r>
            <w:proofErr w:type="spellEnd"/>
          </w:p>
        </w:tc>
      </w:tr>
      <w:tr w:rsidR="0007512D" w:rsidRPr="00CB6849" w:rsidTr="0007512D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</w:tr>
      <w:tr w:rsidR="0007512D" w:rsidRPr="00CB6849" w:rsidTr="0007512D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</w:tr>
      <w:tr w:rsidR="0007512D" w:rsidRPr="00CB6849" w:rsidTr="0007512D">
        <w:trPr>
          <w:trHeight w:val="63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  <w:tr w:rsidR="0007512D" w:rsidRPr="00CB6849" w:rsidTr="0007512D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</w:tbl>
    <w:p w:rsidR="0007512D" w:rsidRDefault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tbl>
      <w:tblPr>
        <w:tblpPr w:leftFromText="180" w:rightFromText="180" w:vertAnchor="text" w:horzAnchor="page" w:tblpX="2551" w:tblpY="17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701"/>
        <w:gridCol w:w="1701"/>
        <w:gridCol w:w="1733"/>
      </w:tblGrid>
      <w:tr w:rsidR="0007512D" w:rsidRPr="00CB6849" w:rsidTr="000112C7">
        <w:trPr>
          <w:trHeight w:val="91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Оқушының</w:t>
            </w:r>
            <w:proofErr w:type="spellEnd"/>
            <w:r w:rsidRPr="00CB6849">
              <w:t xml:space="preserve">   </w:t>
            </w:r>
            <w:proofErr w:type="spellStart"/>
            <w:r w:rsidRPr="00CB6849">
              <w:t>ат</w:t>
            </w:r>
            <w:proofErr w:type="gramStart"/>
            <w:r w:rsidRPr="00CB6849">
              <w:t>ы</w:t>
            </w:r>
            <w:proofErr w:type="spellEnd"/>
            <w:r w:rsidRPr="00CB6849">
              <w:t>-</w:t>
            </w:r>
            <w:proofErr w:type="gramEnd"/>
            <w:r w:rsidRPr="00CB6849">
              <w:t xml:space="preserve"> </w:t>
            </w:r>
            <w:proofErr w:type="spellStart"/>
            <w:r w:rsidRPr="00CB6849">
              <w:t>жөні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Өткен</w:t>
            </w:r>
            <w:proofErr w:type="spellEnd"/>
            <w:r w:rsidRPr="00CB6849">
              <w:t xml:space="preserve"> </w:t>
            </w:r>
            <w:proofErr w:type="spellStart"/>
            <w:r w:rsidRPr="00CB6849">
              <w:t>сабақ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proofErr w:type="gramStart"/>
            <w:r w:rsidRPr="00CB6849">
              <w:t>Жа</w:t>
            </w:r>
            <w:proofErr w:type="gramEnd"/>
            <w:r w:rsidRPr="00CB6849">
              <w:t>ңа</w:t>
            </w:r>
            <w:proofErr w:type="spellEnd"/>
            <w:r w:rsidRPr="00CB6849">
              <w:t xml:space="preserve"> </w:t>
            </w:r>
            <w:proofErr w:type="spellStart"/>
            <w:r w:rsidRPr="00CB6849">
              <w:t>сабақ</w:t>
            </w:r>
            <w:proofErr w:type="spellEnd"/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Қорытынды</w:t>
            </w:r>
            <w:proofErr w:type="spellEnd"/>
            <w:r w:rsidRPr="00CB6849">
              <w:t xml:space="preserve"> </w:t>
            </w:r>
            <w:proofErr w:type="spellStart"/>
            <w:proofErr w:type="gramStart"/>
            <w:r w:rsidRPr="00CB6849">
              <w:t>ба</w:t>
            </w:r>
            <w:proofErr w:type="gramEnd"/>
            <w:r w:rsidRPr="00CB6849">
              <w:t>ға</w:t>
            </w:r>
            <w:proofErr w:type="spellEnd"/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</w:tr>
      <w:tr w:rsidR="0007512D" w:rsidRPr="00CB6849" w:rsidTr="000112C7">
        <w:trPr>
          <w:trHeight w:val="63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</w:tbl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Default="0007512D" w:rsidP="0007512D">
      <w:pPr>
        <w:rPr>
          <w:lang w:val="kk-KZ"/>
        </w:rPr>
      </w:pPr>
    </w:p>
    <w:p w:rsidR="0007512D" w:rsidRPr="0007512D" w:rsidRDefault="0007512D" w:rsidP="0007512D">
      <w:pPr>
        <w:tabs>
          <w:tab w:val="left" w:pos="2400"/>
        </w:tabs>
        <w:rPr>
          <w:lang w:val="kk-KZ"/>
        </w:rPr>
      </w:pPr>
      <w:r>
        <w:rPr>
          <w:lang w:val="kk-KZ"/>
        </w:rPr>
        <w:tab/>
      </w:r>
    </w:p>
    <w:tbl>
      <w:tblPr>
        <w:tblpPr w:leftFromText="180" w:rightFromText="180" w:vertAnchor="text" w:horzAnchor="page" w:tblpX="2551" w:tblpY="17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701"/>
        <w:gridCol w:w="1701"/>
        <w:gridCol w:w="1733"/>
      </w:tblGrid>
      <w:tr w:rsidR="0007512D" w:rsidRPr="00CB6849" w:rsidTr="000112C7">
        <w:trPr>
          <w:trHeight w:val="913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Оқушының</w:t>
            </w:r>
            <w:proofErr w:type="spellEnd"/>
            <w:r w:rsidRPr="00CB6849">
              <w:t xml:space="preserve">   </w:t>
            </w:r>
            <w:proofErr w:type="spellStart"/>
            <w:r w:rsidRPr="00CB6849">
              <w:t>ат</w:t>
            </w:r>
            <w:proofErr w:type="gramStart"/>
            <w:r w:rsidRPr="00CB6849">
              <w:t>ы</w:t>
            </w:r>
            <w:proofErr w:type="spellEnd"/>
            <w:r w:rsidRPr="00CB6849">
              <w:t>-</w:t>
            </w:r>
            <w:proofErr w:type="gramEnd"/>
            <w:r w:rsidRPr="00CB6849">
              <w:t xml:space="preserve"> </w:t>
            </w:r>
            <w:proofErr w:type="spellStart"/>
            <w:r w:rsidRPr="00CB6849">
              <w:t>жөні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Өткен</w:t>
            </w:r>
            <w:proofErr w:type="spellEnd"/>
            <w:r w:rsidRPr="00CB6849">
              <w:t xml:space="preserve"> </w:t>
            </w:r>
            <w:proofErr w:type="spellStart"/>
            <w:r w:rsidRPr="00CB6849">
              <w:t>сабақ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proofErr w:type="gramStart"/>
            <w:r w:rsidRPr="00CB6849">
              <w:t>Жа</w:t>
            </w:r>
            <w:proofErr w:type="gramEnd"/>
            <w:r w:rsidRPr="00CB6849">
              <w:t>ңа</w:t>
            </w:r>
            <w:proofErr w:type="spellEnd"/>
            <w:r w:rsidRPr="00CB6849">
              <w:t xml:space="preserve"> </w:t>
            </w:r>
            <w:proofErr w:type="spellStart"/>
            <w:r w:rsidRPr="00CB6849">
              <w:t>сабақ</w:t>
            </w:r>
            <w:proofErr w:type="spellEnd"/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  <w:jc w:val="center"/>
            </w:pPr>
            <w:proofErr w:type="spellStart"/>
            <w:r w:rsidRPr="00CB6849">
              <w:t>Қорытынды</w:t>
            </w:r>
            <w:proofErr w:type="spellEnd"/>
            <w:r w:rsidRPr="00CB6849">
              <w:t xml:space="preserve"> </w:t>
            </w:r>
            <w:proofErr w:type="spellStart"/>
            <w:proofErr w:type="gramStart"/>
            <w:r w:rsidRPr="00CB6849">
              <w:t>ба</w:t>
            </w:r>
            <w:proofErr w:type="gramEnd"/>
            <w:r w:rsidRPr="00CB6849">
              <w:t>ға</w:t>
            </w:r>
            <w:proofErr w:type="spellEnd"/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  <w:r w:rsidRPr="00CB6849">
              <w:t> </w:t>
            </w:r>
          </w:p>
        </w:tc>
      </w:tr>
      <w:tr w:rsidR="0007512D" w:rsidRPr="00CB6849" w:rsidTr="000112C7">
        <w:trPr>
          <w:trHeight w:val="63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  <w:tr w:rsidR="0007512D" w:rsidRPr="00CB6849" w:rsidTr="000112C7">
        <w:trPr>
          <w:trHeight w:val="614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512D" w:rsidRPr="00CB6849" w:rsidRDefault="0007512D" w:rsidP="000112C7">
            <w:pPr>
              <w:pStyle w:val="a3"/>
              <w:spacing w:before="0" w:beforeAutospacing="0" w:after="312" w:afterAutospacing="0"/>
              <w:ind w:left="120" w:right="120"/>
              <w:contextualSpacing/>
            </w:pPr>
          </w:p>
        </w:tc>
      </w:tr>
    </w:tbl>
    <w:p w:rsidR="0007512D" w:rsidRPr="0007512D" w:rsidRDefault="0007512D" w:rsidP="0007512D">
      <w:pPr>
        <w:tabs>
          <w:tab w:val="left" w:pos="2400"/>
        </w:tabs>
        <w:rPr>
          <w:lang w:val="kk-KZ"/>
        </w:rPr>
      </w:pPr>
    </w:p>
    <w:sectPr w:rsidR="0007512D" w:rsidRPr="0007512D" w:rsidSect="00CB68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5A1"/>
    <w:rsid w:val="0007512D"/>
    <w:rsid w:val="003617E8"/>
    <w:rsid w:val="00592382"/>
    <w:rsid w:val="005C6DD1"/>
    <w:rsid w:val="005D7760"/>
    <w:rsid w:val="00871B61"/>
    <w:rsid w:val="00A13C16"/>
    <w:rsid w:val="00AD29AA"/>
    <w:rsid w:val="00B905A1"/>
    <w:rsid w:val="00BE7609"/>
    <w:rsid w:val="00C53D68"/>
    <w:rsid w:val="00CB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CB68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8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B684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CB6849"/>
    <w:rPr>
      <w:b/>
      <w:bCs/>
    </w:rPr>
  </w:style>
  <w:style w:type="paragraph" w:styleId="a5">
    <w:name w:val="List Paragraph"/>
    <w:basedOn w:val="a"/>
    <w:uiPriority w:val="34"/>
    <w:qFormat/>
    <w:rsid w:val="00CB68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3C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C1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10</cp:revision>
  <cp:lastPrinted>2014-12-17T11:46:00Z</cp:lastPrinted>
  <dcterms:created xsi:type="dcterms:W3CDTF">2014-12-16T20:28:00Z</dcterms:created>
  <dcterms:modified xsi:type="dcterms:W3CDTF">2015-01-01T14:45:00Z</dcterms:modified>
</cp:coreProperties>
</file>