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ackage" ContentType="application/vnd.openxmlformats-officedocument.package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84" w:rsidRDefault="00E21E74" w:rsidP="00B00164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Тулешкалиева Гүлмира Жұмағалиқызы,</w:t>
      </w:r>
    </w:p>
    <w:p w:rsidR="00E21E74" w:rsidRDefault="00E21E74" w:rsidP="00B00164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Батыс  Қазақстан облысы,Казталов ауданы,</w:t>
      </w:r>
    </w:p>
    <w:p w:rsidR="00E21E74" w:rsidRPr="00CD42F9" w:rsidRDefault="00E21E74" w:rsidP="00B00164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Мирон негізгі мектебінің информатика пәнінің мұғалімі.</w:t>
      </w:r>
    </w:p>
    <w:p w:rsidR="00B00164" w:rsidRPr="00CD42F9" w:rsidRDefault="00B00164" w:rsidP="00B00164">
      <w:pPr>
        <w:jc w:val="right"/>
        <w:rPr>
          <w:sz w:val="24"/>
          <w:szCs w:val="24"/>
          <w:lang w:val="kk-KZ"/>
        </w:rPr>
      </w:pPr>
    </w:p>
    <w:p w:rsidR="00B00164" w:rsidRDefault="00A66543" w:rsidP="00B00164">
      <w:pPr>
        <w:jc w:val="both"/>
        <w:rPr>
          <w:sz w:val="24"/>
          <w:szCs w:val="24"/>
          <w:lang w:val="kk-KZ"/>
        </w:rPr>
      </w:pPr>
      <w:r w:rsidRPr="00CD42F9">
        <w:rPr>
          <w:sz w:val="24"/>
          <w:szCs w:val="24"/>
          <w:lang w:val="kk-KZ"/>
        </w:rPr>
        <w:tab/>
      </w:r>
      <w:r w:rsidRPr="00CD42F9">
        <w:rPr>
          <w:sz w:val="24"/>
          <w:szCs w:val="24"/>
          <w:lang w:val="kk-KZ"/>
        </w:rPr>
        <w:tab/>
      </w:r>
      <w:r w:rsidRPr="00CD42F9">
        <w:rPr>
          <w:sz w:val="24"/>
          <w:szCs w:val="24"/>
          <w:lang w:val="kk-KZ"/>
        </w:rPr>
        <w:tab/>
      </w:r>
      <w:r w:rsidRPr="00CD42F9">
        <w:rPr>
          <w:sz w:val="24"/>
          <w:szCs w:val="24"/>
          <w:lang w:val="kk-KZ"/>
        </w:rPr>
        <w:tab/>
      </w:r>
      <w:r w:rsidRPr="00CD42F9">
        <w:rPr>
          <w:sz w:val="24"/>
          <w:szCs w:val="24"/>
          <w:lang w:val="kk-KZ"/>
        </w:rPr>
        <w:tab/>
      </w:r>
      <w:r w:rsidRPr="00CD42F9">
        <w:rPr>
          <w:sz w:val="24"/>
          <w:szCs w:val="24"/>
          <w:lang w:val="kk-KZ"/>
        </w:rPr>
        <w:tab/>
        <w:t>Сыныбы:  8</w:t>
      </w:r>
    </w:p>
    <w:p w:rsidR="008A4684" w:rsidRPr="00CD42F9" w:rsidRDefault="008A4684" w:rsidP="00B00164">
      <w:pPr>
        <w:jc w:val="both"/>
        <w:rPr>
          <w:sz w:val="24"/>
          <w:szCs w:val="24"/>
          <w:lang w:val="kk-KZ"/>
        </w:rPr>
      </w:pPr>
    </w:p>
    <w:p w:rsidR="00405D44" w:rsidRPr="00CD42F9" w:rsidRDefault="00405D44" w:rsidP="00405D44">
      <w:pPr>
        <w:shd w:val="clear" w:color="auto" w:fill="FFFFFF"/>
        <w:rPr>
          <w:rFonts w:eastAsia="Times New Roman"/>
          <w:noProof/>
          <w:color w:val="000000"/>
          <w:spacing w:val="-2"/>
          <w:sz w:val="24"/>
          <w:szCs w:val="24"/>
          <w:lang w:val="kk-KZ"/>
        </w:rPr>
      </w:pPr>
      <w:r w:rsidRPr="00CD42F9">
        <w:rPr>
          <w:rFonts w:eastAsia="Times New Roman"/>
          <w:b/>
          <w:bCs/>
          <w:noProof/>
          <w:color w:val="000000"/>
          <w:sz w:val="24"/>
          <w:szCs w:val="24"/>
          <w:lang w:val="kk-KZ"/>
        </w:rPr>
        <w:t xml:space="preserve">Сабақтың тақырыбы: </w:t>
      </w:r>
      <w:r w:rsidRPr="00CD42F9">
        <w:rPr>
          <w:rFonts w:eastAsia="Times New Roman"/>
          <w:noProof/>
          <w:color w:val="000000"/>
          <w:spacing w:val="-2"/>
          <w:sz w:val="24"/>
          <w:szCs w:val="24"/>
          <w:lang w:val="kk-KZ"/>
        </w:rPr>
        <w:t>Диаграмм</w:t>
      </w:r>
      <w:r w:rsidR="00234DA1" w:rsidRPr="00CD42F9">
        <w:rPr>
          <w:rFonts w:eastAsia="Times New Roman"/>
          <w:noProof/>
          <w:color w:val="000000"/>
          <w:spacing w:val="-2"/>
          <w:sz w:val="24"/>
          <w:szCs w:val="24"/>
          <w:lang w:val="kk-KZ"/>
        </w:rPr>
        <w:t>лар</w:t>
      </w:r>
      <w:r w:rsidRPr="00CD42F9">
        <w:rPr>
          <w:rFonts w:eastAsia="Times New Roman"/>
          <w:noProof/>
          <w:color w:val="000000"/>
          <w:spacing w:val="-2"/>
          <w:sz w:val="24"/>
          <w:szCs w:val="24"/>
          <w:lang w:val="kk-KZ"/>
        </w:rPr>
        <w:t xml:space="preserve">мен жұмыс. </w:t>
      </w:r>
    </w:p>
    <w:p w:rsidR="00405D44" w:rsidRPr="00CD42F9" w:rsidRDefault="00405D44" w:rsidP="00405D44">
      <w:pPr>
        <w:shd w:val="clear" w:color="auto" w:fill="FFFFFF"/>
        <w:rPr>
          <w:rFonts w:eastAsia="Times New Roman"/>
          <w:b/>
          <w:bCs/>
          <w:noProof/>
          <w:color w:val="000000"/>
          <w:spacing w:val="-4"/>
          <w:sz w:val="24"/>
          <w:szCs w:val="24"/>
          <w:lang w:val="kk-KZ"/>
        </w:rPr>
      </w:pPr>
      <w:r w:rsidRPr="00CD42F9">
        <w:rPr>
          <w:rFonts w:eastAsia="Times New Roman"/>
          <w:b/>
          <w:bCs/>
          <w:noProof/>
          <w:color w:val="000000"/>
          <w:spacing w:val="-4"/>
          <w:sz w:val="24"/>
          <w:szCs w:val="24"/>
          <w:lang w:val="kk-KZ"/>
        </w:rPr>
        <w:t>Сабақтың мақсаты:</w:t>
      </w:r>
    </w:p>
    <w:p w:rsidR="00405D44" w:rsidRPr="00CD42F9" w:rsidRDefault="00405D44" w:rsidP="00405D44">
      <w:pPr>
        <w:shd w:val="clear" w:color="auto" w:fill="FFFFFF"/>
        <w:jc w:val="both"/>
        <w:rPr>
          <w:rFonts w:eastAsia="Times New Roman"/>
          <w:i/>
          <w:iCs/>
          <w:noProof/>
          <w:color w:val="000000"/>
          <w:spacing w:val="-2"/>
          <w:sz w:val="24"/>
          <w:szCs w:val="24"/>
          <w:lang w:val="kk-KZ"/>
        </w:rPr>
      </w:pPr>
      <w:r w:rsidRPr="00CD42F9">
        <w:rPr>
          <w:rFonts w:eastAsia="Times New Roman"/>
          <w:noProof/>
          <w:color w:val="000000"/>
          <w:sz w:val="24"/>
          <w:szCs w:val="24"/>
          <w:lang w:val="kk-KZ"/>
        </w:rPr>
        <w:t xml:space="preserve">EXCEL-дің </w:t>
      </w:r>
      <w:r w:rsidRPr="00CD42F9">
        <w:rPr>
          <w:rFonts w:eastAsia="Times New Roman"/>
          <w:noProof/>
          <w:color w:val="000000"/>
          <w:spacing w:val="2"/>
          <w:sz w:val="24"/>
          <w:szCs w:val="24"/>
          <w:lang w:val="kk-KZ"/>
        </w:rPr>
        <w:t xml:space="preserve">ГРАФИКАЛЫҚ МҮМКІНДІКТЕРІ, </w:t>
      </w:r>
      <w:r w:rsidR="00234DA1" w:rsidRPr="00CD42F9">
        <w:rPr>
          <w:rFonts w:eastAsia="Times New Roman"/>
          <w:noProof/>
          <w:color w:val="000000"/>
          <w:spacing w:val="-1"/>
          <w:sz w:val="24"/>
          <w:szCs w:val="24"/>
          <w:lang w:val="kk-KZ"/>
        </w:rPr>
        <w:t xml:space="preserve">Диаграммалар құра білуге, диаграмма түрлерін ажырата білуге және құра білуге </w:t>
      </w:r>
      <w:r w:rsidRPr="00CD42F9">
        <w:rPr>
          <w:rFonts w:eastAsia="Times New Roman"/>
          <w:noProof/>
          <w:color w:val="000000"/>
          <w:sz w:val="24"/>
          <w:szCs w:val="24"/>
          <w:lang w:val="kk-KZ"/>
        </w:rPr>
        <w:t>білімдерін қалыптастыру</w:t>
      </w:r>
      <w:r w:rsidR="00234DA1" w:rsidRPr="00CD42F9">
        <w:rPr>
          <w:rFonts w:eastAsia="Times New Roman"/>
          <w:noProof/>
          <w:color w:val="000000"/>
          <w:sz w:val="24"/>
          <w:szCs w:val="24"/>
          <w:lang w:val="kk-KZ"/>
        </w:rPr>
        <w:t>, оқушылардың танымдық және шығармашылық қабілеттерін жан-жақты дамыту</w:t>
      </w:r>
      <w:r w:rsidRPr="00CD42F9">
        <w:rPr>
          <w:rFonts w:eastAsia="Times New Roman"/>
          <w:noProof/>
          <w:color w:val="000000"/>
          <w:sz w:val="24"/>
          <w:szCs w:val="24"/>
          <w:lang w:val="kk-KZ"/>
        </w:rPr>
        <w:t>;</w:t>
      </w:r>
    </w:p>
    <w:p w:rsidR="00405D44" w:rsidRPr="00CD42F9" w:rsidRDefault="00405D44" w:rsidP="00405D44">
      <w:pPr>
        <w:tabs>
          <w:tab w:val="center" w:pos="4677"/>
        </w:tabs>
        <w:jc w:val="both"/>
        <w:rPr>
          <w:sz w:val="24"/>
          <w:szCs w:val="24"/>
          <w:lang w:val="kk-KZ"/>
        </w:rPr>
      </w:pPr>
      <w:r w:rsidRPr="00CD42F9">
        <w:rPr>
          <w:b/>
          <w:sz w:val="24"/>
          <w:szCs w:val="24"/>
          <w:lang w:val="kk-KZ"/>
        </w:rPr>
        <w:t>Сабақтың түрі</w:t>
      </w:r>
      <w:r w:rsidRPr="00CD42F9">
        <w:rPr>
          <w:sz w:val="24"/>
          <w:szCs w:val="24"/>
          <w:lang w:val="kk-KZ"/>
        </w:rPr>
        <w:t xml:space="preserve">: </w:t>
      </w:r>
      <w:r w:rsidR="00234DA1" w:rsidRPr="00CD42F9">
        <w:rPr>
          <w:rFonts w:eastAsia="Times New Roman"/>
          <w:noProof/>
          <w:color w:val="000000"/>
          <w:spacing w:val="-2"/>
          <w:sz w:val="24"/>
          <w:szCs w:val="24"/>
          <w:lang w:val="kk-KZ"/>
        </w:rPr>
        <w:t>жаңа тақырыппен жұмыс.</w:t>
      </w:r>
    </w:p>
    <w:p w:rsidR="00405D44" w:rsidRPr="00CD42F9" w:rsidRDefault="00405D44" w:rsidP="00405D44">
      <w:pPr>
        <w:tabs>
          <w:tab w:val="center" w:pos="4677"/>
        </w:tabs>
        <w:jc w:val="both"/>
        <w:rPr>
          <w:sz w:val="24"/>
          <w:szCs w:val="24"/>
          <w:lang w:val="kk-KZ"/>
        </w:rPr>
      </w:pPr>
      <w:r w:rsidRPr="00CD42F9">
        <w:rPr>
          <w:b/>
          <w:sz w:val="24"/>
          <w:szCs w:val="24"/>
          <w:lang w:val="kk-KZ"/>
        </w:rPr>
        <w:t>Сабақтың әдіс-тәсілдері</w:t>
      </w:r>
      <w:r w:rsidRPr="00CD42F9">
        <w:rPr>
          <w:sz w:val="24"/>
          <w:szCs w:val="24"/>
          <w:lang w:val="kk-KZ"/>
        </w:rPr>
        <w:t xml:space="preserve">: </w:t>
      </w:r>
      <w:r w:rsidR="00234DA1" w:rsidRPr="00CD42F9">
        <w:rPr>
          <w:sz w:val="24"/>
          <w:szCs w:val="24"/>
          <w:lang w:val="kk-KZ"/>
        </w:rPr>
        <w:t>тест жұмысы, түртіп алу стратегиясы, кластер, деңгейлік тапсырмалар, практикум</w:t>
      </w:r>
      <w:r w:rsidRPr="00CD42F9">
        <w:rPr>
          <w:sz w:val="24"/>
          <w:szCs w:val="24"/>
          <w:lang w:val="kk-KZ"/>
        </w:rPr>
        <w:t>.</w:t>
      </w:r>
    </w:p>
    <w:p w:rsidR="00405D44" w:rsidRPr="00CD42F9" w:rsidRDefault="00405D44" w:rsidP="00405D44">
      <w:pPr>
        <w:jc w:val="both"/>
        <w:rPr>
          <w:sz w:val="24"/>
          <w:szCs w:val="24"/>
          <w:lang w:val="kk-KZ"/>
        </w:rPr>
      </w:pPr>
      <w:r w:rsidRPr="00CD42F9">
        <w:rPr>
          <w:b/>
          <w:sz w:val="24"/>
          <w:szCs w:val="24"/>
          <w:lang w:val="kk-KZ"/>
        </w:rPr>
        <w:t>Сабақта қолданылатын көрнекті құралдар:</w:t>
      </w:r>
      <w:r w:rsidRPr="00CD42F9">
        <w:rPr>
          <w:sz w:val="24"/>
          <w:szCs w:val="24"/>
          <w:lang w:val="kk-KZ"/>
        </w:rPr>
        <w:t xml:space="preserve"> </w:t>
      </w:r>
      <w:r w:rsidR="00B44065" w:rsidRPr="00CD42F9">
        <w:rPr>
          <w:rFonts w:eastAsia="Times New Roman"/>
          <w:noProof/>
          <w:color w:val="000000"/>
          <w:sz w:val="24"/>
          <w:szCs w:val="24"/>
          <w:lang w:val="kk-KZ"/>
        </w:rPr>
        <w:t>компьютер, оқулық, практикум, тақта,</w:t>
      </w:r>
      <w:r w:rsidRPr="00CD42F9">
        <w:rPr>
          <w:sz w:val="24"/>
          <w:szCs w:val="24"/>
          <w:lang w:val="kk-KZ"/>
        </w:rPr>
        <w:t xml:space="preserve"> көрнекіліктер.</w:t>
      </w:r>
    </w:p>
    <w:p w:rsidR="00234DA1" w:rsidRPr="00CD42F9" w:rsidRDefault="00234DA1" w:rsidP="00234DA1">
      <w:pPr>
        <w:shd w:val="clear" w:color="auto" w:fill="FFFFFF"/>
        <w:jc w:val="both"/>
        <w:rPr>
          <w:rFonts w:eastAsia="Times New Roman"/>
          <w:noProof/>
          <w:color w:val="000000"/>
          <w:sz w:val="24"/>
          <w:szCs w:val="24"/>
          <w:lang w:val="kk-KZ"/>
        </w:rPr>
      </w:pPr>
      <w:r w:rsidRPr="00CD42F9">
        <w:rPr>
          <w:rFonts w:eastAsia="Times New Roman"/>
          <w:b/>
          <w:bCs/>
          <w:noProof/>
          <w:color w:val="000000"/>
          <w:sz w:val="24"/>
          <w:szCs w:val="24"/>
          <w:lang w:val="kk-KZ"/>
        </w:rPr>
        <w:t xml:space="preserve">Пәнаралық байланыс: </w:t>
      </w:r>
      <w:r w:rsidRPr="00CD42F9">
        <w:rPr>
          <w:rFonts w:eastAsia="Times New Roman"/>
          <w:bCs/>
          <w:noProof/>
          <w:color w:val="000000"/>
          <w:sz w:val="24"/>
          <w:szCs w:val="24"/>
          <w:lang w:val="kk-KZ"/>
        </w:rPr>
        <w:t>математика, ағылшын, математика.</w:t>
      </w:r>
    </w:p>
    <w:p w:rsidR="00234DA1" w:rsidRPr="00CD42F9" w:rsidRDefault="00234DA1" w:rsidP="00405D44">
      <w:pPr>
        <w:shd w:val="clear" w:color="auto" w:fill="FFFFFF"/>
        <w:jc w:val="both"/>
        <w:rPr>
          <w:rFonts w:eastAsia="Times New Roman"/>
          <w:b/>
          <w:bCs/>
          <w:noProof/>
          <w:color w:val="000000"/>
          <w:sz w:val="24"/>
          <w:szCs w:val="24"/>
          <w:lang w:val="kk-KZ"/>
        </w:rPr>
      </w:pPr>
      <w:r w:rsidRPr="00CD42F9">
        <w:rPr>
          <w:rFonts w:eastAsia="Times New Roman"/>
          <w:b/>
          <w:bCs/>
          <w:noProof/>
          <w:color w:val="000000"/>
          <w:sz w:val="24"/>
          <w:szCs w:val="24"/>
          <w:lang w:val="kk-KZ"/>
        </w:rPr>
        <w:t>І. Қызығушылықты ояту.</w:t>
      </w:r>
    </w:p>
    <w:p w:rsidR="00234DA1" w:rsidRPr="00CD42F9" w:rsidRDefault="00234DA1" w:rsidP="00405D44">
      <w:pPr>
        <w:shd w:val="clear" w:color="auto" w:fill="FFFFFF"/>
        <w:jc w:val="both"/>
        <w:rPr>
          <w:rFonts w:eastAsia="Times New Roman"/>
          <w:b/>
          <w:bCs/>
          <w:noProof/>
          <w:color w:val="000000"/>
          <w:sz w:val="24"/>
          <w:szCs w:val="24"/>
          <w:lang w:val="kk-KZ"/>
        </w:rPr>
      </w:pPr>
      <w:r w:rsidRPr="00CD42F9">
        <w:rPr>
          <w:rFonts w:eastAsia="Times New Roman"/>
          <w:b/>
          <w:bCs/>
          <w:noProof/>
          <w:color w:val="000000"/>
          <w:sz w:val="24"/>
          <w:szCs w:val="24"/>
          <w:lang w:val="kk-KZ"/>
        </w:rPr>
        <w:t xml:space="preserve">1. Үй тапсырмасын тексеру </w:t>
      </w:r>
      <w:r w:rsidRPr="00CD42F9">
        <w:rPr>
          <w:rFonts w:eastAsia="Times New Roman"/>
          <w:b/>
          <w:bCs/>
          <w:i/>
          <w:noProof/>
          <w:color w:val="000000"/>
          <w:sz w:val="24"/>
          <w:szCs w:val="24"/>
          <w:lang w:val="kk-KZ"/>
        </w:rPr>
        <w:t>(Слайдта құрылған тест арқылы).</w:t>
      </w:r>
    </w:p>
    <w:p w:rsidR="00234DA1" w:rsidRPr="00CD42F9" w:rsidRDefault="00234DA1" w:rsidP="00405D44">
      <w:pPr>
        <w:shd w:val="clear" w:color="auto" w:fill="FFFFFF"/>
        <w:jc w:val="both"/>
        <w:rPr>
          <w:rFonts w:eastAsia="Times New Roman"/>
          <w:b/>
          <w:bCs/>
          <w:noProof/>
          <w:color w:val="000000"/>
          <w:sz w:val="24"/>
          <w:szCs w:val="24"/>
          <w:lang w:val="kk-KZ"/>
        </w:rPr>
      </w:pPr>
      <w:r w:rsidRPr="00CD42F9">
        <w:rPr>
          <w:rFonts w:eastAsia="Times New Roman"/>
          <w:b/>
          <w:bCs/>
          <w:noProof/>
          <w:color w:val="000000"/>
          <w:sz w:val="24"/>
          <w:szCs w:val="24"/>
          <w:lang w:val="kk-KZ"/>
        </w:rPr>
        <w:t xml:space="preserve">2. </w:t>
      </w:r>
      <w:r w:rsidR="00AA5292" w:rsidRPr="00CD42F9">
        <w:rPr>
          <w:rFonts w:eastAsia="Times New Roman"/>
          <w:b/>
          <w:bCs/>
          <w:noProof/>
          <w:color w:val="000000"/>
          <w:sz w:val="24"/>
          <w:szCs w:val="24"/>
          <w:lang w:val="kk-KZ"/>
        </w:rPr>
        <w:t>Мағынаны тану. (жаңа білімді меңгерту)</w:t>
      </w:r>
    </w:p>
    <w:p w:rsidR="008A4684" w:rsidRDefault="00B06729" w:rsidP="00405D44">
      <w:pPr>
        <w:shd w:val="clear" w:color="auto" w:fill="FFFFFF"/>
        <w:jc w:val="both"/>
        <w:rPr>
          <w:rFonts w:eastAsia="Times New Roman"/>
          <w:b/>
          <w:bCs/>
          <w:noProof/>
          <w:color w:val="000000"/>
          <w:sz w:val="24"/>
          <w:szCs w:val="24"/>
          <w:lang w:val="kk-KZ"/>
        </w:rPr>
      </w:pPr>
      <w:r w:rsidRPr="00CD42F9">
        <w:rPr>
          <w:rFonts w:eastAsia="Times New Roman"/>
          <w:b/>
          <w:bCs/>
          <w:noProof/>
          <w:color w:val="000000"/>
          <w:sz w:val="24"/>
          <w:szCs w:val="24"/>
          <w:lang w:val="kk-KZ"/>
        </w:rPr>
        <w:tab/>
      </w:r>
    </w:p>
    <w:p w:rsidR="00B06729" w:rsidRPr="00CD42F9" w:rsidRDefault="00F34F8F" w:rsidP="00405D44">
      <w:pPr>
        <w:shd w:val="clear" w:color="auto" w:fill="FFFFFF"/>
        <w:jc w:val="both"/>
        <w:rPr>
          <w:rFonts w:eastAsia="Times New Roman"/>
          <w:b/>
          <w:bCs/>
          <w:i/>
          <w:noProof/>
          <w:color w:val="000000"/>
          <w:sz w:val="24"/>
          <w:szCs w:val="24"/>
          <w:lang w:val="kk-KZ"/>
        </w:rPr>
      </w:pPr>
      <w:r w:rsidRPr="00F34F8F">
        <w:rPr>
          <w:rFonts w:eastAsia="Times New Roman"/>
          <w:b/>
          <w:bCs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6" type="#_x0000_t32" style="position:absolute;left:0;text-align:left;margin-left:206.4pt;margin-top:6.05pt;width:0;height:27.85pt;flip:y;z-index:251711488" o:connectortype="straight">
            <v:stroke endarrow="block"/>
            <w10:wrap type="square"/>
          </v:shape>
        </w:pict>
      </w:r>
      <w:r w:rsidR="00B06729" w:rsidRPr="00CD42F9">
        <w:rPr>
          <w:rFonts w:eastAsia="Times New Roman"/>
          <w:b/>
          <w:bCs/>
          <w:i/>
          <w:noProof/>
          <w:color w:val="000000"/>
          <w:sz w:val="24"/>
          <w:szCs w:val="24"/>
          <w:lang w:val="kk-KZ"/>
        </w:rPr>
        <w:t>Кластер стратегиясы</w:t>
      </w:r>
    </w:p>
    <w:p w:rsidR="00B06729" w:rsidRPr="00CD42F9" w:rsidRDefault="00F34F8F" w:rsidP="00405D44">
      <w:pPr>
        <w:shd w:val="clear" w:color="auto" w:fill="FFFFFF"/>
        <w:jc w:val="both"/>
        <w:rPr>
          <w:rFonts w:eastAsia="Times New Roman"/>
          <w:b/>
          <w:bCs/>
          <w:i/>
          <w:noProof/>
          <w:color w:val="000000"/>
          <w:sz w:val="24"/>
          <w:szCs w:val="24"/>
          <w:lang w:val="kk-KZ"/>
        </w:rPr>
      </w:pPr>
      <w:r w:rsidRPr="00F34F8F">
        <w:rPr>
          <w:rFonts w:eastAsia="Times New Roman"/>
          <w:b/>
          <w:bCs/>
          <w:noProof/>
          <w:color w:val="000000"/>
          <w:sz w:val="24"/>
          <w:szCs w:val="24"/>
          <w:lang w:eastAsia="ru-RU"/>
        </w:rPr>
        <w:pict>
          <v:shape id="_x0000_s1147" type="#_x0000_t32" style="position:absolute;left:0;text-align:left;margin-left:139.25pt;margin-top:6.75pt;width:32.05pt;height:13.35pt;flip:x y;z-index:251712512" o:connectortype="straight">
            <v:stroke endarrow="block"/>
            <w10:wrap type="square"/>
          </v:shape>
        </w:pict>
      </w:r>
      <w:r w:rsidRPr="00F34F8F">
        <w:rPr>
          <w:rFonts w:eastAsia="Times New Roman"/>
          <w:b/>
          <w:bCs/>
          <w:noProof/>
          <w:color w:val="000000"/>
          <w:sz w:val="24"/>
          <w:szCs w:val="24"/>
          <w:lang w:eastAsia="ru-RU"/>
        </w:rPr>
        <w:pict>
          <v:shape id="_x0000_s1145" type="#_x0000_t32" style="position:absolute;left:0;text-align:left;margin-left:235.45pt;margin-top:2.55pt;width:51.45pt;height:17.55pt;flip:y;z-index:251710464" o:connectortype="straight">
            <v:stroke endarrow="block"/>
            <w10:wrap type="square"/>
          </v:shape>
        </w:pict>
      </w:r>
    </w:p>
    <w:p w:rsidR="00B06729" w:rsidRPr="00CD42F9" w:rsidRDefault="00F34F8F" w:rsidP="00405D44">
      <w:pPr>
        <w:shd w:val="clear" w:color="auto" w:fill="FFFFFF"/>
        <w:jc w:val="both"/>
        <w:rPr>
          <w:rFonts w:eastAsia="Times New Roman"/>
          <w:b/>
          <w:bCs/>
          <w:i/>
          <w:noProof/>
          <w:color w:val="000000"/>
          <w:sz w:val="24"/>
          <w:szCs w:val="24"/>
          <w:lang w:val="kk-KZ"/>
        </w:rPr>
      </w:pPr>
      <w:r>
        <w:rPr>
          <w:rFonts w:eastAsia="Times New Roman"/>
          <w:b/>
          <w:bCs/>
          <w:i/>
          <w:noProof/>
          <w:color w:val="000000"/>
          <w:sz w:val="24"/>
          <w:szCs w:val="24"/>
          <w:lang w:eastAsia="ru-RU"/>
        </w:rPr>
        <w:pict>
          <v:oval id="_x0000_s1144" style="position:absolute;left:0;text-align:left;margin-left:139.25pt;margin-top:7.45pt;width:141pt;height:43.55pt;z-index:251709440">
            <v:textbox style="mso-next-textbox:#_x0000_s1144">
              <w:txbxContent>
                <w:p w:rsidR="00B06729" w:rsidRPr="00B06729" w:rsidRDefault="00B06729" w:rsidP="00B06729">
                  <w:pPr>
                    <w:jc w:val="center"/>
                    <w:rPr>
                      <w:lang w:val="kk-KZ"/>
                    </w:rPr>
                  </w:pPr>
                  <w:r w:rsidRPr="00B06729">
                    <w:rPr>
                      <w:lang w:val="kk-KZ"/>
                    </w:rPr>
                    <w:t>Диаграммамен жұмыс</w:t>
                  </w:r>
                </w:p>
              </w:txbxContent>
            </v:textbox>
            <w10:wrap type="square"/>
          </v:oval>
        </w:pict>
      </w:r>
    </w:p>
    <w:p w:rsidR="00B06729" w:rsidRPr="00CD42F9" w:rsidRDefault="00F34F8F" w:rsidP="00405D44">
      <w:pPr>
        <w:shd w:val="clear" w:color="auto" w:fill="FFFFFF"/>
        <w:jc w:val="both"/>
        <w:rPr>
          <w:rFonts w:eastAsia="Times New Roman"/>
          <w:b/>
          <w:bCs/>
          <w:i/>
          <w:noProof/>
          <w:color w:val="000000"/>
          <w:sz w:val="24"/>
          <w:szCs w:val="24"/>
          <w:lang w:val="kk-KZ"/>
        </w:rPr>
      </w:pPr>
      <w:r w:rsidRPr="00F34F8F">
        <w:rPr>
          <w:rFonts w:eastAsia="Times New Roman"/>
          <w:b/>
          <w:bCs/>
          <w:noProof/>
          <w:color w:val="000000"/>
          <w:sz w:val="24"/>
          <w:szCs w:val="24"/>
          <w:lang w:eastAsia="ru-RU"/>
        </w:rPr>
        <w:pict>
          <v:shape id="_x0000_s1148" type="#_x0000_t32" style="position:absolute;left:0;text-align:left;margin-left:280.25pt;margin-top:12.35pt;width:39.3pt;height:4.85pt;z-index:251713536" o:connectortype="straight">
            <v:stroke endarrow="block"/>
            <w10:wrap type="square"/>
          </v:shape>
        </w:pict>
      </w:r>
      <w:r w:rsidRPr="00F34F8F">
        <w:rPr>
          <w:rFonts w:eastAsia="Times New Roman"/>
          <w:b/>
          <w:bCs/>
          <w:noProof/>
          <w:color w:val="000000"/>
          <w:sz w:val="24"/>
          <w:szCs w:val="24"/>
          <w:lang w:eastAsia="ru-RU"/>
        </w:rPr>
        <w:pict>
          <v:shape id="_x0000_s1149" type="#_x0000_t32" style="position:absolute;left:0;text-align:left;margin-left:102.35pt;margin-top:9.25pt;width:36.9pt;height:0;flip:x;z-index:251714560" o:connectortype="straight">
            <v:stroke endarrow="block"/>
            <w10:wrap type="square"/>
          </v:shape>
        </w:pict>
      </w:r>
    </w:p>
    <w:p w:rsidR="00B06729" w:rsidRPr="00CD42F9" w:rsidRDefault="00B06729" w:rsidP="00405D44">
      <w:pPr>
        <w:shd w:val="clear" w:color="auto" w:fill="FFFFFF"/>
        <w:jc w:val="both"/>
        <w:rPr>
          <w:rFonts w:eastAsia="Times New Roman"/>
          <w:b/>
          <w:bCs/>
          <w:i/>
          <w:noProof/>
          <w:color w:val="000000"/>
          <w:sz w:val="24"/>
          <w:szCs w:val="24"/>
          <w:lang w:val="kk-KZ"/>
        </w:rPr>
      </w:pPr>
    </w:p>
    <w:p w:rsidR="00B06729" w:rsidRPr="00CD42F9" w:rsidRDefault="00B06729" w:rsidP="00405D44">
      <w:pPr>
        <w:shd w:val="clear" w:color="auto" w:fill="FFFFFF"/>
        <w:jc w:val="both"/>
        <w:rPr>
          <w:rFonts w:eastAsia="Times New Roman"/>
          <w:b/>
          <w:bCs/>
          <w:noProof/>
          <w:color w:val="000000"/>
          <w:sz w:val="24"/>
          <w:szCs w:val="24"/>
          <w:lang w:val="kk-KZ"/>
        </w:rPr>
      </w:pPr>
      <w:r w:rsidRPr="00CD42F9">
        <w:rPr>
          <w:rFonts w:eastAsia="Times New Roman"/>
          <w:b/>
          <w:bCs/>
          <w:noProof/>
          <w:color w:val="000000"/>
          <w:sz w:val="24"/>
          <w:szCs w:val="24"/>
          <w:lang w:val="kk-KZ"/>
        </w:rPr>
        <w:tab/>
      </w:r>
    </w:p>
    <w:p w:rsidR="00B06729" w:rsidRDefault="00B06729" w:rsidP="00B06729">
      <w:pPr>
        <w:shd w:val="clear" w:color="auto" w:fill="FFFFFF"/>
        <w:ind w:firstLine="708"/>
        <w:jc w:val="both"/>
        <w:rPr>
          <w:rFonts w:eastAsia="Times New Roman"/>
          <w:b/>
          <w:bCs/>
          <w:noProof/>
          <w:color w:val="000000"/>
          <w:sz w:val="24"/>
          <w:szCs w:val="24"/>
          <w:lang w:val="kk-KZ"/>
        </w:rPr>
      </w:pPr>
    </w:p>
    <w:p w:rsidR="008A4684" w:rsidRPr="00CD42F9" w:rsidRDefault="008A4684" w:rsidP="00B06729">
      <w:pPr>
        <w:shd w:val="clear" w:color="auto" w:fill="FFFFFF"/>
        <w:ind w:firstLine="708"/>
        <w:jc w:val="both"/>
        <w:rPr>
          <w:rFonts w:eastAsia="Times New Roman"/>
          <w:b/>
          <w:bCs/>
          <w:noProof/>
          <w:color w:val="000000"/>
          <w:sz w:val="24"/>
          <w:szCs w:val="24"/>
          <w:lang w:val="kk-KZ"/>
        </w:rPr>
      </w:pPr>
    </w:p>
    <w:p w:rsidR="00B06729" w:rsidRPr="00CD42F9" w:rsidRDefault="00B06729" w:rsidP="00B06729">
      <w:pPr>
        <w:shd w:val="clear" w:color="auto" w:fill="FFFFFF"/>
        <w:ind w:firstLine="708"/>
        <w:jc w:val="both"/>
        <w:rPr>
          <w:rFonts w:eastAsia="Times New Roman"/>
          <w:b/>
          <w:bCs/>
          <w:noProof/>
          <w:color w:val="000000"/>
          <w:sz w:val="24"/>
          <w:szCs w:val="24"/>
          <w:lang w:val="kk-KZ"/>
        </w:rPr>
      </w:pPr>
      <w:r w:rsidRPr="00CD42F9">
        <w:rPr>
          <w:rFonts w:eastAsia="Times New Roman"/>
          <w:b/>
          <w:bCs/>
          <w:i/>
          <w:noProof/>
          <w:color w:val="000000"/>
          <w:sz w:val="24"/>
          <w:szCs w:val="24"/>
          <w:lang w:val="kk-KZ"/>
        </w:rPr>
        <w:t>Түртіп алу стратегиясы</w:t>
      </w:r>
      <w:r w:rsidRPr="00CD42F9">
        <w:rPr>
          <w:rFonts w:eastAsia="Times New Roman"/>
          <w:b/>
          <w:bCs/>
          <w:noProof/>
          <w:color w:val="000000"/>
          <w:sz w:val="24"/>
          <w:szCs w:val="24"/>
          <w:lang w:val="kk-KZ"/>
        </w:rPr>
        <w:t xml:space="preserve">.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8"/>
        <w:gridCol w:w="2126"/>
        <w:gridCol w:w="2410"/>
        <w:gridCol w:w="2126"/>
      </w:tblGrid>
      <w:tr w:rsidR="00B06729" w:rsidRPr="00CD42F9" w:rsidTr="00B06729">
        <w:tc>
          <w:tcPr>
            <w:tcW w:w="2518" w:type="dxa"/>
          </w:tcPr>
          <w:p w:rsidR="00B06729" w:rsidRPr="00CD42F9" w:rsidRDefault="00B06729" w:rsidP="000916E2">
            <w:pPr>
              <w:jc w:val="center"/>
              <w:rPr>
                <w:sz w:val="24"/>
                <w:szCs w:val="24"/>
                <w:lang w:val="kk-KZ"/>
              </w:rPr>
            </w:pPr>
            <w:r w:rsidRPr="00CD42F9">
              <w:rPr>
                <w:sz w:val="24"/>
                <w:szCs w:val="24"/>
                <w:lang w:val="kk-KZ"/>
              </w:rPr>
              <w:t>«</w:t>
            </w:r>
            <w:r w:rsidRPr="00CD42F9">
              <w:rPr>
                <w:sz w:val="24"/>
                <w:szCs w:val="24"/>
                <w:lang w:val="en-US"/>
              </w:rPr>
              <w:t>V</w:t>
            </w:r>
            <w:r w:rsidRPr="00CD42F9">
              <w:rPr>
                <w:sz w:val="24"/>
                <w:szCs w:val="24"/>
                <w:lang w:val="kk-KZ"/>
              </w:rPr>
              <w:t>»</w:t>
            </w:r>
          </w:p>
          <w:p w:rsidR="00B06729" w:rsidRPr="00CD42F9" w:rsidRDefault="00B06729" w:rsidP="000916E2">
            <w:pPr>
              <w:jc w:val="center"/>
              <w:rPr>
                <w:sz w:val="24"/>
                <w:szCs w:val="24"/>
                <w:lang w:val="kk-KZ"/>
              </w:rPr>
            </w:pPr>
            <w:r w:rsidRPr="00CD42F9">
              <w:rPr>
                <w:sz w:val="24"/>
                <w:szCs w:val="24"/>
                <w:lang w:val="kk-KZ"/>
              </w:rPr>
              <w:t>Бұрыннан білемін</w:t>
            </w:r>
          </w:p>
        </w:tc>
        <w:tc>
          <w:tcPr>
            <w:tcW w:w="2126" w:type="dxa"/>
          </w:tcPr>
          <w:p w:rsidR="00B06729" w:rsidRPr="00CD42F9" w:rsidRDefault="00B06729" w:rsidP="000916E2">
            <w:pPr>
              <w:jc w:val="center"/>
              <w:rPr>
                <w:sz w:val="24"/>
                <w:szCs w:val="24"/>
                <w:lang w:val="kk-KZ"/>
              </w:rPr>
            </w:pPr>
            <w:r w:rsidRPr="00CD42F9">
              <w:rPr>
                <w:sz w:val="24"/>
                <w:szCs w:val="24"/>
                <w:lang w:val="kk-KZ"/>
              </w:rPr>
              <w:t>«+»</w:t>
            </w:r>
          </w:p>
          <w:p w:rsidR="00B06729" w:rsidRPr="00CD42F9" w:rsidRDefault="00B06729" w:rsidP="000916E2">
            <w:pPr>
              <w:jc w:val="center"/>
              <w:rPr>
                <w:sz w:val="24"/>
                <w:szCs w:val="24"/>
                <w:lang w:val="kk-KZ"/>
              </w:rPr>
            </w:pPr>
            <w:r w:rsidRPr="00CD42F9">
              <w:rPr>
                <w:sz w:val="24"/>
                <w:szCs w:val="24"/>
                <w:lang w:val="kk-KZ"/>
              </w:rPr>
              <w:t>Жаңа ақпарат</w:t>
            </w:r>
          </w:p>
        </w:tc>
        <w:tc>
          <w:tcPr>
            <w:tcW w:w="2410" w:type="dxa"/>
          </w:tcPr>
          <w:p w:rsidR="00B06729" w:rsidRPr="00CD42F9" w:rsidRDefault="00B06729" w:rsidP="000916E2">
            <w:pPr>
              <w:jc w:val="center"/>
              <w:rPr>
                <w:sz w:val="24"/>
                <w:szCs w:val="24"/>
                <w:lang w:val="kk-KZ"/>
              </w:rPr>
            </w:pPr>
            <w:r w:rsidRPr="00CD42F9">
              <w:rPr>
                <w:sz w:val="24"/>
                <w:szCs w:val="24"/>
                <w:lang w:val="kk-KZ"/>
              </w:rPr>
              <w:t>«-»</w:t>
            </w:r>
          </w:p>
          <w:p w:rsidR="00B06729" w:rsidRPr="00CD42F9" w:rsidRDefault="00B06729" w:rsidP="000916E2">
            <w:pPr>
              <w:jc w:val="center"/>
              <w:rPr>
                <w:sz w:val="24"/>
                <w:szCs w:val="24"/>
                <w:lang w:val="kk-KZ"/>
              </w:rPr>
            </w:pPr>
            <w:r w:rsidRPr="00CD42F9">
              <w:rPr>
                <w:sz w:val="24"/>
                <w:szCs w:val="24"/>
                <w:lang w:val="kk-KZ"/>
              </w:rPr>
              <w:t>Түсінбедім</w:t>
            </w:r>
          </w:p>
        </w:tc>
        <w:tc>
          <w:tcPr>
            <w:tcW w:w="2126" w:type="dxa"/>
          </w:tcPr>
          <w:p w:rsidR="00B06729" w:rsidRPr="00CD42F9" w:rsidRDefault="00B06729" w:rsidP="000916E2">
            <w:pPr>
              <w:jc w:val="center"/>
              <w:rPr>
                <w:sz w:val="24"/>
                <w:szCs w:val="24"/>
                <w:lang w:val="kk-KZ"/>
              </w:rPr>
            </w:pPr>
            <w:r w:rsidRPr="00CD42F9">
              <w:rPr>
                <w:sz w:val="24"/>
                <w:szCs w:val="24"/>
                <w:lang w:val="kk-KZ"/>
              </w:rPr>
              <w:t>«?»</w:t>
            </w:r>
          </w:p>
          <w:p w:rsidR="00B06729" w:rsidRPr="00CD42F9" w:rsidRDefault="00B06729" w:rsidP="000916E2">
            <w:pPr>
              <w:jc w:val="center"/>
              <w:rPr>
                <w:sz w:val="24"/>
                <w:szCs w:val="24"/>
                <w:lang w:val="kk-KZ"/>
              </w:rPr>
            </w:pPr>
            <w:r w:rsidRPr="00CD42F9">
              <w:rPr>
                <w:sz w:val="24"/>
                <w:szCs w:val="24"/>
                <w:lang w:val="kk-KZ"/>
              </w:rPr>
              <w:t>Әлі де ізденгім келеді</w:t>
            </w:r>
          </w:p>
        </w:tc>
      </w:tr>
      <w:tr w:rsidR="00B06729" w:rsidRPr="00CD42F9" w:rsidTr="00B06729">
        <w:tc>
          <w:tcPr>
            <w:tcW w:w="2518" w:type="dxa"/>
          </w:tcPr>
          <w:p w:rsidR="00B06729" w:rsidRPr="00CD42F9" w:rsidRDefault="00B06729" w:rsidP="000916E2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06729" w:rsidRPr="00CD42F9" w:rsidRDefault="00B06729" w:rsidP="000916E2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B06729" w:rsidRPr="00CD42F9" w:rsidRDefault="00B06729" w:rsidP="000916E2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6729" w:rsidRPr="00CD42F9" w:rsidRDefault="00B06729" w:rsidP="000916E2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B06729" w:rsidRPr="00CD42F9" w:rsidRDefault="00B06729" w:rsidP="000916E2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B06729" w:rsidRPr="00CD42F9" w:rsidRDefault="00B06729" w:rsidP="00B06729">
      <w:pPr>
        <w:shd w:val="clear" w:color="auto" w:fill="FFFFFF"/>
        <w:ind w:firstLine="708"/>
        <w:jc w:val="both"/>
        <w:rPr>
          <w:rFonts w:eastAsia="Times New Roman"/>
          <w:b/>
          <w:bCs/>
          <w:noProof/>
          <w:color w:val="000000"/>
          <w:sz w:val="24"/>
          <w:szCs w:val="24"/>
          <w:lang w:val="kk-KZ"/>
        </w:rPr>
      </w:pPr>
    </w:p>
    <w:p w:rsidR="00405D44" w:rsidRPr="00CD42F9" w:rsidRDefault="00405D44" w:rsidP="00405D44">
      <w:pPr>
        <w:shd w:val="clear" w:color="auto" w:fill="FFFFFF"/>
        <w:jc w:val="both"/>
        <w:rPr>
          <w:rFonts w:eastAsia="Times New Roman"/>
          <w:b/>
          <w:bCs/>
          <w:noProof/>
          <w:color w:val="000000"/>
          <w:spacing w:val="-2"/>
          <w:sz w:val="24"/>
          <w:szCs w:val="24"/>
          <w:lang w:val="kk-KZ"/>
        </w:rPr>
      </w:pPr>
      <w:r w:rsidRPr="00CD42F9">
        <w:rPr>
          <w:rFonts w:eastAsia="Times New Roman"/>
          <w:b/>
          <w:bCs/>
          <w:noProof/>
          <w:color w:val="000000"/>
          <w:spacing w:val="-2"/>
          <w:sz w:val="24"/>
          <w:szCs w:val="24"/>
          <w:lang w:val="kk-KZ"/>
        </w:rPr>
        <w:t>Жаңа тақырыпты түсіндіру.</w:t>
      </w:r>
    </w:p>
    <w:p w:rsidR="00405D44" w:rsidRPr="00CD42F9" w:rsidRDefault="00AA5292" w:rsidP="00405D44">
      <w:pPr>
        <w:shd w:val="clear" w:color="auto" w:fill="FFFFFF"/>
        <w:jc w:val="both"/>
        <w:rPr>
          <w:rFonts w:eastAsia="Times New Roman"/>
          <w:noProof/>
          <w:color w:val="000000"/>
          <w:sz w:val="24"/>
          <w:szCs w:val="24"/>
          <w:lang w:val="kk-KZ"/>
        </w:rPr>
      </w:pPr>
      <w:r w:rsidRPr="00CD42F9">
        <w:rPr>
          <w:rFonts w:eastAsia="Times New Roman"/>
          <w:noProof/>
          <w:color w:val="000000"/>
          <w:sz w:val="24"/>
          <w:szCs w:val="24"/>
          <w:lang w:val="kk-KZ"/>
        </w:rPr>
        <w:t>Б</w:t>
      </w:r>
      <w:r w:rsidR="00405D44" w:rsidRPr="00CD42F9">
        <w:rPr>
          <w:rFonts w:eastAsia="Times New Roman"/>
          <w:noProof/>
          <w:color w:val="000000"/>
          <w:sz w:val="24"/>
          <w:szCs w:val="24"/>
          <w:lang w:val="kk-KZ"/>
        </w:rPr>
        <w:t xml:space="preserve">із бұдан да нақты графиктік түрде осы ақпаратты ұсына аламыз ба, әрине, көрсете аламыз. Ол үшін EXCEL программасының арнайы мүмкіндігі </w:t>
      </w:r>
      <w:r w:rsidR="00405D44" w:rsidRPr="00CD42F9">
        <w:rPr>
          <w:rFonts w:eastAsia="Times New Roman"/>
          <w:b/>
          <w:bCs/>
          <w:noProof/>
          <w:color w:val="000000"/>
          <w:sz w:val="24"/>
          <w:szCs w:val="24"/>
          <w:lang w:val="kk-KZ"/>
        </w:rPr>
        <w:t xml:space="preserve">Диаграмма мастерін </w:t>
      </w:r>
      <w:r w:rsidR="00405D44" w:rsidRPr="00CD42F9">
        <w:rPr>
          <w:rFonts w:eastAsia="Times New Roman"/>
          <w:noProof/>
          <w:color w:val="000000"/>
          <w:sz w:val="24"/>
          <w:szCs w:val="24"/>
          <w:lang w:val="kk-KZ"/>
        </w:rPr>
        <w:t>пайдаланамыз. Балалар сендер өмірде диаграмманы көрдіңдер, енді осы диаграммаларды өзіміз тұрғызып үйренеміз.</w:t>
      </w:r>
    </w:p>
    <w:p w:rsidR="00405D44" w:rsidRPr="00CD42F9" w:rsidRDefault="00405D44" w:rsidP="00405D44">
      <w:pPr>
        <w:shd w:val="clear" w:color="auto" w:fill="FFFFFF"/>
        <w:jc w:val="both"/>
        <w:rPr>
          <w:rFonts w:eastAsia="Times New Roman"/>
          <w:noProof/>
          <w:color w:val="000000"/>
          <w:spacing w:val="1"/>
          <w:sz w:val="24"/>
          <w:szCs w:val="24"/>
          <w:lang w:val="kk-KZ"/>
        </w:rPr>
      </w:pPr>
      <w:r w:rsidRPr="00CD42F9">
        <w:rPr>
          <w:rFonts w:eastAsia="Times New Roman"/>
          <w:b/>
          <w:bCs/>
          <w:i/>
          <w:iCs/>
          <w:noProof/>
          <w:color w:val="000000"/>
          <w:sz w:val="24"/>
          <w:szCs w:val="24"/>
          <w:lang w:val="kk-KZ"/>
        </w:rPr>
        <w:t>Диаграмма -</w:t>
      </w:r>
      <w:r w:rsidRPr="00CD42F9">
        <w:rPr>
          <w:rFonts w:eastAsia="Times New Roman"/>
          <w:i/>
          <w:iCs/>
          <w:noProof/>
          <w:color w:val="000000"/>
          <w:sz w:val="24"/>
          <w:szCs w:val="24"/>
          <w:lang w:val="kk-KZ"/>
        </w:rPr>
        <w:t xml:space="preserve"> </w:t>
      </w:r>
      <w:r w:rsidRPr="00CD42F9">
        <w:rPr>
          <w:rFonts w:eastAsia="Times New Roman"/>
          <w:b/>
          <w:bCs/>
          <w:noProof/>
          <w:color w:val="000000"/>
          <w:sz w:val="24"/>
          <w:szCs w:val="24"/>
          <w:lang w:val="kk-KZ"/>
        </w:rPr>
        <w:t xml:space="preserve">деп кестедегі мәліметтерді графиктік түрде ұсынуды айтады. </w:t>
      </w:r>
      <w:r w:rsidRPr="00CD42F9">
        <w:rPr>
          <w:rFonts w:eastAsia="Times New Roman"/>
          <w:noProof/>
          <w:color w:val="000000"/>
          <w:sz w:val="24"/>
          <w:szCs w:val="24"/>
          <w:lang w:val="kk-KZ"/>
        </w:rPr>
        <w:t xml:space="preserve">Диаграмма құру үшін кестедегі мәлеметті белгілегеннен кейін аспаптар панелінен немесе </w:t>
      </w:r>
      <w:r w:rsidRPr="00CD42F9">
        <w:rPr>
          <w:rFonts w:eastAsia="Times New Roman"/>
          <w:i/>
          <w:iCs/>
          <w:noProof/>
          <w:color w:val="000000"/>
          <w:sz w:val="24"/>
          <w:szCs w:val="24"/>
          <w:lang w:val="kk-KZ"/>
        </w:rPr>
        <w:t>Вставка-</w:t>
      </w:r>
      <w:r w:rsidRPr="00CD42F9">
        <w:rPr>
          <w:rFonts w:eastAsia="Times New Roman"/>
          <w:i/>
          <w:iCs/>
          <w:noProof/>
          <w:color w:val="000000"/>
          <w:spacing w:val="1"/>
          <w:sz w:val="24"/>
          <w:szCs w:val="24"/>
          <w:lang w:val="kk-KZ"/>
        </w:rPr>
        <w:t xml:space="preserve">Мастер Диаграмм </w:t>
      </w:r>
      <w:r w:rsidRPr="00CD42F9">
        <w:rPr>
          <w:rFonts w:eastAsia="Times New Roman"/>
          <w:noProof/>
          <w:color w:val="000000"/>
          <w:spacing w:val="1"/>
          <w:sz w:val="24"/>
          <w:szCs w:val="24"/>
          <w:lang w:val="kk-KZ"/>
        </w:rPr>
        <w:t>командасын таңдаймыз. Содан кейін мынандай терезе шығады.</w:t>
      </w:r>
    </w:p>
    <w:p w:rsidR="00405D44" w:rsidRPr="00CD42F9" w:rsidRDefault="00405D44" w:rsidP="00405D44">
      <w:pPr>
        <w:shd w:val="clear" w:color="auto" w:fill="FFFFFF"/>
        <w:jc w:val="both"/>
        <w:rPr>
          <w:rFonts w:eastAsia="Times New Roman"/>
          <w:noProof/>
          <w:color w:val="000000"/>
          <w:sz w:val="24"/>
          <w:szCs w:val="24"/>
          <w:lang w:val="kk-KZ"/>
        </w:rPr>
      </w:pPr>
      <w:r w:rsidRPr="00CD42F9">
        <w:rPr>
          <w:rFonts w:eastAsia="Times New Roman"/>
          <w:noProof/>
          <w:color w:val="000000"/>
          <w:sz w:val="24"/>
          <w:szCs w:val="24"/>
          <w:lang w:val="kk-KZ"/>
        </w:rPr>
        <w:t xml:space="preserve">Диаграмма тұрғызудың: </w:t>
      </w:r>
    </w:p>
    <w:p w:rsidR="00405D44" w:rsidRPr="00CD42F9" w:rsidRDefault="00405D44" w:rsidP="00405D44">
      <w:pPr>
        <w:shd w:val="clear" w:color="auto" w:fill="FFFFFF"/>
        <w:jc w:val="both"/>
        <w:rPr>
          <w:rFonts w:eastAsia="Times New Roman"/>
          <w:noProof/>
          <w:color w:val="000000"/>
          <w:spacing w:val="-3"/>
          <w:sz w:val="24"/>
          <w:szCs w:val="24"/>
          <w:lang w:val="kk-KZ"/>
        </w:rPr>
      </w:pPr>
      <w:r w:rsidRPr="00CD42F9">
        <w:rPr>
          <w:rFonts w:eastAsia="Times New Roman"/>
          <w:noProof/>
          <w:color w:val="000000"/>
          <w:sz w:val="24"/>
          <w:szCs w:val="24"/>
          <w:lang w:val="kk-KZ"/>
        </w:rPr>
        <w:t xml:space="preserve">1-ші қадамы – диаграмма типін тандау. Диаграмманың 14 </w:t>
      </w:r>
      <w:r w:rsidRPr="00CD42F9">
        <w:rPr>
          <w:rFonts w:eastAsia="Times New Roman"/>
          <w:noProof/>
          <w:color w:val="000000"/>
          <w:spacing w:val="-3"/>
          <w:sz w:val="24"/>
          <w:szCs w:val="24"/>
          <w:lang w:val="kk-KZ"/>
        </w:rPr>
        <w:t>типі бар.</w:t>
      </w:r>
    </w:p>
    <w:p w:rsidR="00405D44" w:rsidRPr="00CD42F9" w:rsidRDefault="00405D44" w:rsidP="00405D44">
      <w:pPr>
        <w:shd w:val="clear" w:color="auto" w:fill="FFFFFF"/>
        <w:jc w:val="both"/>
        <w:rPr>
          <w:rFonts w:eastAsia="Times New Roman"/>
          <w:noProof/>
          <w:color w:val="000000"/>
          <w:sz w:val="24"/>
          <w:szCs w:val="24"/>
          <w:lang w:val="kk-KZ"/>
        </w:rPr>
      </w:pPr>
      <w:r w:rsidRPr="00CD42F9">
        <w:rPr>
          <w:rFonts w:eastAsia="Times New Roman"/>
          <w:noProof/>
          <w:color w:val="000000"/>
          <w:sz w:val="24"/>
          <w:szCs w:val="24"/>
          <w:lang w:val="kk-KZ"/>
        </w:rPr>
        <w:t xml:space="preserve">2-ші қадамы – диаграммадағы мәліметтер аралығын енгізу </w:t>
      </w:r>
    </w:p>
    <w:p w:rsidR="00405D44" w:rsidRPr="00CD42F9" w:rsidRDefault="00405D44" w:rsidP="00405D44">
      <w:pPr>
        <w:shd w:val="clear" w:color="auto" w:fill="FFFFFF"/>
        <w:rPr>
          <w:rFonts w:eastAsia="Times New Roman"/>
          <w:noProof/>
          <w:color w:val="000000"/>
          <w:sz w:val="24"/>
          <w:szCs w:val="24"/>
          <w:lang w:val="kk-KZ"/>
        </w:rPr>
      </w:pPr>
      <w:r w:rsidRPr="00CD42F9">
        <w:rPr>
          <w:rFonts w:eastAsia="Times New Roman"/>
          <w:noProof/>
          <w:color w:val="000000"/>
          <w:sz w:val="24"/>
          <w:szCs w:val="24"/>
          <w:lang w:val="kk-KZ"/>
        </w:rPr>
        <w:t>3-ші қадамы – диаграмманың тақырыбын, мәнін енгізу</w:t>
      </w:r>
    </w:p>
    <w:p w:rsidR="00405D44" w:rsidRPr="00CD42F9" w:rsidRDefault="00405D44" w:rsidP="00405D44">
      <w:pPr>
        <w:shd w:val="clear" w:color="auto" w:fill="FFFFFF"/>
        <w:rPr>
          <w:rFonts w:eastAsia="Times New Roman"/>
          <w:noProof/>
          <w:color w:val="000000"/>
          <w:sz w:val="24"/>
          <w:szCs w:val="24"/>
          <w:lang w:val="kk-KZ"/>
        </w:rPr>
      </w:pPr>
      <w:r w:rsidRPr="00CD42F9">
        <w:rPr>
          <w:rFonts w:eastAsia="Times New Roman"/>
          <w:noProof/>
          <w:color w:val="000000"/>
          <w:sz w:val="24"/>
          <w:szCs w:val="24"/>
          <w:lang w:val="kk-KZ"/>
        </w:rPr>
        <w:t>4-ші қадамы – диаграмманы қайда орналастыру керек екендігін таңдап аламыз</w:t>
      </w:r>
    </w:p>
    <w:p w:rsidR="00405D44" w:rsidRPr="00CD42F9" w:rsidRDefault="00405D44" w:rsidP="00B06729">
      <w:pPr>
        <w:rPr>
          <w:sz w:val="24"/>
          <w:szCs w:val="24"/>
          <w:lang w:val="kk-KZ"/>
        </w:rPr>
      </w:pPr>
      <w:r w:rsidRPr="00CD42F9">
        <w:rPr>
          <w:sz w:val="24"/>
          <w:szCs w:val="24"/>
          <w:lang w:val="kk-KZ"/>
        </w:rPr>
        <w:t>Дөңгелек диаграммалардан басқа диаграммалардың барлығының екі осі:</w:t>
      </w:r>
    </w:p>
    <w:p w:rsidR="00405D44" w:rsidRPr="00CD42F9" w:rsidRDefault="00405D44" w:rsidP="00405D44">
      <w:pPr>
        <w:numPr>
          <w:ilvl w:val="0"/>
          <w:numId w:val="4"/>
        </w:numPr>
        <w:ind w:left="420" w:hanging="420"/>
        <w:rPr>
          <w:rFonts w:eastAsia="Times New Roman"/>
          <w:noProof/>
          <w:color w:val="000000"/>
          <w:sz w:val="24"/>
          <w:szCs w:val="24"/>
          <w:lang w:val="kk-KZ"/>
        </w:rPr>
      </w:pPr>
      <w:r w:rsidRPr="00CD42F9">
        <w:rPr>
          <w:rFonts w:eastAsia="Times New Roman"/>
          <w:noProof/>
          <w:color w:val="000000"/>
          <w:sz w:val="24"/>
          <w:szCs w:val="24"/>
          <w:lang w:val="kk-KZ"/>
        </w:rPr>
        <w:t>горизонталь немесе категориялар осі</w:t>
      </w:r>
    </w:p>
    <w:p w:rsidR="00405D44" w:rsidRPr="00CD42F9" w:rsidRDefault="00405D44" w:rsidP="00B06729">
      <w:pPr>
        <w:numPr>
          <w:ilvl w:val="0"/>
          <w:numId w:val="4"/>
        </w:numPr>
        <w:ind w:left="420"/>
        <w:rPr>
          <w:rFonts w:eastAsia="Times New Roman"/>
          <w:noProof/>
          <w:color w:val="000000"/>
          <w:sz w:val="24"/>
          <w:szCs w:val="24"/>
          <w:lang w:val="kk-KZ"/>
        </w:rPr>
      </w:pPr>
      <w:r w:rsidRPr="00CD42F9">
        <w:rPr>
          <w:rFonts w:eastAsia="Times New Roman"/>
          <w:noProof/>
          <w:color w:val="000000"/>
          <w:sz w:val="24"/>
          <w:szCs w:val="24"/>
          <w:lang w:val="kk-KZ"/>
        </w:rPr>
        <w:lastRenderedPageBreak/>
        <w:t>вертикаль немесе мәндер осі</w:t>
      </w:r>
    </w:p>
    <w:p w:rsidR="00B06729" w:rsidRPr="00CD42F9" w:rsidRDefault="00405D44" w:rsidP="00B06729">
      <w:pPr>
        <w:tabs>
          <w:tab w:val="left" w:pos="14370"/>
        </w:tabs>
        <w:jc w:val="center"/>
        <w:rPr>
          <w:bCs/>
          <w:sz w:val="24"/>
          <w:szCs w:val="24"/>
          <w:lang w:val="kk-KZ"/>
        </w:rPr>
      </w:pPr>
      <w:r w:rsidRPr="00CD42F9">
        <w:rPr>
          <w:bCs/>
          <w:sz w:val="24"/>
          <w:szCs w:val="24"/>
          <w:lang w:val="kk-KZ"/>
        </w:rPr>
        <w:t>Диаграмма мынандай элементтерден тұрады. Тор тақырып және аңыз.</w:t>
      </w:r>
    </w:p>
    <w:p w:rsidR="00B06729" w:rsidRPr="00CD42F9" w:rsidRDefault="00B06729" w:rsidP="00B06729">
      <w:pPr>
        <w:tabs>
          <w:tab w:val="left" w:pos="14370"/>
        </w:tabs>
        <w:jc w:val="center"/>
        <w:rPr>
          <w:bCs/>
          <w:sz w:val="24"/>
          <w:szCs w:val="24"/>
          <w:lang w:val="kk-KZ"/>
        </w:rPr>
      </w:pPr>
    </w:p>
    <w:p w:rsidR="008A4684" w:rsidRDefault="00F34F8F" w:rsidP="00AA5292">
      <w:pPr>
        <w:tabs>
          <w:tab w:val="left" w:pos="14370"/>
        </w:tabs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16" type="#_x0000_t62" style="position:absolute;left:0;text-align:left;margin-left:43.55pt;margin-top:54.55pt;width:83.45pt;height:23.8pt;z-index:251692032" adj="17627,-28861">
            <v:textbox style="mso-next-textbox:#_x0000_s1116">
              <w:txbxContent>
                <w:p w:rsidR="00405D44" w:rsidRPr="00B06729" w:rsidRDefault="00405D44" w:rsidP="00405D44">
                  <w:pPr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B06729">
                    <w:rPr>
                      <w:sz w:val="24"/>
                      <w:szCs w:val="24"/>
                      <w:lang w:val="kk-KZ"/>
                    </w:rPr>
                    <w:t>мәндер осі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114" type="#_x0000_t62" style="position:absolute;left:0;text-align:left;margin-left:411.55pt;margin-top:4.35pt;width:49pt;height:23.9pt;z-index:251689984" adj="-11131,54090">
            <v:textbox style="mso-next-textbox:#_x0000_s1114">
              <w:txbxContent>
                <w:p w:rsidR="00405D44" w:rsidRPr="00B06729" w:rsidRDefault="00405D44" w:rsidP="00405D44">
                  <w:pPr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B06729">
                    <w:rPr>
                      <w:sz w:val="24"/>
                      <w:szCs w:val="24"/>
                      <w:lang w:val="kk-KZ"/>
                    </w:rPr>
                    <w:t>аңыз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112" type="#_x0000_t62" style="position:absolute;left:0;text-align:left;margin-left:317.2pt;margin-top:-45.35pt;width:126pt;height:23.8pt;flip:y;z-index:251687936" adj="-4698,-21691">
            <v:textbox style="mso-next-textbox:#_x0000_s1112">
              <w:txbxContent>
                <w:p w:rsidR="00405D44" w:rsidRDefault="00405D44" w:rsidP="00405D44">
                  <w:pPr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sz w:val="24"/>
                      <w:szCs w:val="24"/>
                      <w:lang w:val="kk-KZ"/>
                    </w:rPr>
                    <w:t>тақырыбы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115" type="#_x0000_t62" style="position:absolute;left:0;text-align:left;margin-left:311.75pt;margin-top:112.2pt;width:99.8pt;height:16.95pt;flip:y;z-index:251691008" adj="-5898,65755">
            <v:textbox style="mso-next-textbox:#_x0000_s1115">
              <w:txbxContent>
                <w:p w:rsidR="00405D44" w:rsidRPr="00B06729" w:rsidRDefault="00405D44" w:rsidP="00B06729">
                  <w:pPr>
                    <w:jc w:val="center"/>
                    <w:rPr>
                      <w:bCs/>
                      <w:lang w:val="kk-KZ"/>
                    </w:rPr>
                  </w:pPr>
                  <w:r w:rsidRPr="00B06729">
                    <w:rPr>
                      <w:bCs/>
                      <w:lang w:val="kk-KZ"/>
                    </w:rPr>
                    <w:t>категориялар осі</w:t>
                  </w:r>
                </w:p>
              </w:txbxContent>
            </v:textbox>
          </v:shape>
        </w:pict>
      </w:r>
      <w:r w:rsidR="00B06729" w:rsidRPr="00CD42F9">
        <w:rPr>
          <w:noProof/>
          <w:sz w:val="24"/>
          <w:szCs w:val="24"/>
          <w:lang w:eastAsia="ru-RU"/>
        </w:rPr>
        <w:drawing>
          <wp:inline distT="0" distB="0" distL="0" distR="0">
            <wp:extent cx="3315884" cy="1383825"/>
            <wp:effectExtent l="19050" t="0" r="17866" b="6825"/>
            <wp:docPr id="77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sz w:val="24"/>
          <w:szCs w:val="24"/>
        </w:rPr>
        <w:pict>
          <v:shape id="_x0000_s1113" type="#_x0000_t62" style="position:absolute;left:0;text-align:left;margin-left:685.85pt;margin-top:97.2pt;width:112pt;height:43pt;z-index:251688960;mso-position-horizontal-relative:text;mso-position-vertical-relative:text" adj="-5689,45310">
            <v:textbox style="mso-next-textbox:#_x0000_s1113">
              <w:txbxContent>
                <w:p w:rsidR="00405D44" w:rsidRDefault="00405D44" w:rsidP="00405D44">
                  <w:pPr>
                    <w:jc w:val="center"/>
                    <w:rPr>
                      <w:b/>
                      <w:sz w:val="44"/>
                      <w:szCs w:val="44"/>
                      <w:lang w:val="kk-KZ"/>
                    </w:rPr>
                  </w:pPr>
                  <w:r>
                    <w:rPr>
                      <w:b/>
                      <w:sz w:val="44"/>
                      <w:szCs w:val="44"/>
                      <w:lang w:val="kk-KZ"/>
                    </w:rPr>
                    <w:t>аңыз</w:t>
                  </w:r>
                </w:p>
              </w:txbxContent>
            </v:textbox>
          </v:shape>
        </w:pict>
      </w:r>
    </w:p>
    <w:p w:rsidR="008A4684" w:rsidRPr="008A4684" w:rsidRDefault="008A4684" w:rsidP="008A4684">
      <w:pPr>
        <w:rPr>
          <w:sz w:val="24"/>
          <w:szCs w:val="24"/>
          <w:lang w:val="kk-KZ"/>
        </w:rPr>
      </w:pPr>
    </w:p>
    <w:p w:rsidR="008A4684" w:rsidRDefault="008A4684" w:rsidP="008A4684">
      <w:pPr>
        <w:rPr>
          <w:sz w:val="24"/>
          <w:szCs w:val="24"/>
          <w:lang w:val="kk-KZ"/>
        </w:rPr>
      </w:pPr>
    </w:p>
    <w:p w:rsidR="00405D44" w:rsidRPr="00CD42F9" w:rsidRDefault="00405D44" w:rsidP="008A4684">
      <w:pPr>
        <w:tabs>
          <w:tab w:val="left" w:pos="7011"/>
        </w:tabs>
        <w:jc w:val="center"/>
        <w:rPr>
          <w:b/>
          <w:color w:val="333333"/>
          <w:sz w:val="24"/>
          <w:szCs w:val="24"/>
          <w:lang w:val="uk-UA"/>
        </w:rPr>
      </w:pPr>
      <w:r w:rsidRPr="00CD42F9">
        <w:rPr>
          <w:b/>
          <w:color w:val="333333"/>
          <w:sz w:val="24"/>
          <w:szCs w:val="24"/>
          <w:lang w:val="uk-UA"/>
        </w:rPr>
        <w:t>Excel-</w:t>
      </w:r>
      <w:proofErr w:type="spellStart"/>
      <w:r w:rsidRPr="00CD42F9">
        <w:rPr>
          <w:b/>
          <w:color w:val="333333"/>
          <w:sz w:val="24"/>
          <w:szCs w:val="24"/>
          <w:lang w:val="uk-UA"/>
        </w:rPr>
        <w:t>дің</w:t>
      </w:r>
      <w:proofErr w:type="spellEnd"/>
      <w:r w:rsidRPr="00CD42F9">
        <w:rPr>
          <w:b/>
          <w:color w:val="333333"/>
          <w:sz w:val="24"/>
          <w:szCs w:val="24"/>
          <w:lang w:val="uk-UA"/>
        </w:rPr>
        <w:t xml:space="preserve"> </w:t>
      </w:r>
      <w:proofErr w:type="spellStart"/>
      <w:r w:rsidRPr="00CD42F9">
        <w:rPr>
          <w:b/>
          <w:color w:val="333333"/>
          <w:sz w:val="24"/>
          <w:szCs w:val="24"/>
          <w:lang w:val="uk-UA"/>
        </w:rPr>
        <w:t>графикалық</w:t>
      </w:r>
      <w:proofErr w:type="spellEnd"/>
      <w:r w:rsidRPr="00CD42F9">
        <w:rPr>
          <w:b/>
          <w:color w:val="333333"/>
          <w:sz w:val="24"/>
          <w:szCs w:val="24"/>
          <w:lang w:val="uk-UA"/>
        </w:rPr>
        <w:t xml:space="preserve"> </w:t>
      </w:r>
      <w:proofErr w:type="spellStart"/>
      <w:r w:rsidRPr="00CD42F9">
        <w:rPr>
          <w:b/>
          <w:color w:val="333333"/>
          <w:sz w:val="24"/>
          <w:szCs w:val="24"/>
          <w:lang w:val="uk-UA"/>
        </w:rPr>
        <w:t>мүмкіндіктері</w:t>
      </w:r>
      <w:proofErr w:type="spellEnd"/>
      <w:r w:rsidRPr="00CD42F9">
        <w:rPr>
          <w:b/>
          <w:color w:val="333333"/>
          <w:sz w:val="24"/>
          <w:szCs w:val="24"/>
          <w:lang w:val="uk-UA"/>
        </w:rPr>
        <w:t>.</w:t>
      </w:r>
    </w:p>
    <w:p w:rsidR="00405D44" w:rsidRPr="00CD42F9" w:rsidRDefault="00405D44" w:rsidP="00405D44">
      <w:pPr>
        <w:tabs>
          <w:tab w:val="left" w:pos="2535"/>
        </w:tabs>
        <w:spacing w:line="360" w:lineRule="auto"/>
        <w:jc w:val="center"/>
        <w:rPr>
          <w:b/>
          <w:color w:val="333333"/>
          <w:sz w:val="24"/>
          <w:szCs w:val="24"/>
          <w:lang w:val="uk-UA"/>
        </w:rPr>
      </w:pPr>
      <w:proofErr w:type="spellStart"/>
      <w:r w:rsidRPr="00CD42F9">
        <w:rPr>
          <w:b/>
          <w:color w:val="333333"/>
          <w:sz w:val="24"/>
          <w:szCs w:val="24"/>
          <w:lang w:val="uk-UA"/>
        </w:rPr>
        <w:t>Диаграммалармен</w:t>
      </w:r>
      <w:proofErr w:type="spellEnd"/>
      <w:r w:rsidRPr="00CD42F9">
        <w:rPr>
          <w:b/>
          <w:color w:val="333333"/>
          <w:sz w:val="24"/>
          <w:szCs w:val="24"/>
          <w:lang w:val="uk-UA"/>
        </w:rPr>
        <w:t xml:space="preserve"> </w:t>
      </w:r>
      <w:proofErr w:type="spellStart"/>
      <w:r w:rsidRPr="00CD42F9">
        <w:rPr>
          <w:b/>
          <w:color w:val="333333"/>
          <w:sz w:val="24"/>
          <w:szCs w:val="24"/>
          <w:lang w:val="uk-UA"/>
        </w:rPr>
        <w:t>жұмыс</w:t>
      </w:r>
      <w:proofErr w:type="spellEnd"/>
      <w:r w:rsidRPr="00CD42F9">
        <w:rPr>
          <w:b/>
          <w:color w:val="333333"/>
          <w:sz w:val="24"/>
          <w:szCs w:val="24"/>
          <w:lang w:val="uk-UA"/>
        </w:rPr>
        <w:t xml:space="preserve"> </w:t>
      </w:r>
      <w:proofErr w:type="spellStart"/>
      <w:r w:rsidRPr="00CD42F9">
        <w:rPr>
          <w:b/>
          <w:color w:val="333333"/>
          <w:sz w:val="24"/>
          <w:szCs w:val="24"/>
          <w:lang w:val="uk-UA"/>
        </w:rPr>
        <w:t>істеу</w:t>
      </w:r>
      <w:proofErr w:type="spellEnd"/>
      <w:r w:rsidRPr="00CD42F9">
        <w:rPr>
          <w:b/>
          <w:color w:val="333333"/>
          <w:sz w:val="24"/>
          <w:szCs w:val="24"/>
          <w:lang w:val="uk-UA"/>
        </w:rPr>
        <w:t>.</w:t>
      </w:r>
    </w:p>
    <w:tbl>
      <w:tblPr>
        <w:tblpPr w:leftFromText="180" w:rightFromText="180" w:vertAnchor="text" w:horzAnchor="margin" w:tblpXSpec="center" w:tblpY="1864"/>
        <w:tblW w:w="377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3773"/>
      </w:tblGrid>
      <w:tr w:rsidR="00405D44" w:rsidRPr="00CD42F9" w:rsidTr="000916E2">
        <w:trPr>
          <w:trHeight w:val="686"/>
        </w:trPr>
        <w:tc>
          <w:tcPr>
            <w:tcW w:w="3773" w:type="dxa"/>
            <w:vAlign w:val="center"/>
          </w:tcPr>
          <w:p w:rsidR="00405D44" w:rsidRPr="00CD42F9" w:rsidRDefault="00405D44" w:rsidP="000916E2">
            <w:pPr>
              <w:tabs>
                <w:tab w:val="left" w:pos="2535"/>
              </w:tabs>
              <w:spacing w:line="360" w:lineRule="auto"/>
              <w:jc w:val="center"/>
              <w:rPr>
                <w:b/>
                <w:color w:val="333333"/>
                <w:sz w:val="24"/>
                <w:szCs w:val="24"/>
                <w:lang w:val="uk-UA"/>
              </w:rPr>
            </w:pPr>
            <w:proofErr w:type="spellStart"/>
            <w:r w:rsidRPr="00CD42F9">
              <w:rPr>
                <w:b/>
                <w:color w:val="333333"/>
                <w:sz w:val="24"/>
                <w:szCs w:val="24"/>
                <w:lang w:val="uk-UA"/>
              </w:rPr>
              <w:t>Диаграммалар</w:t>
            </w:r>
            <w:proofErr w:type="spellEnd"/>
          </w:p>
        </w:tc>
      </w:tr>
    </w:tbl>
    <w:p w:rsidR="00405D44" w:rsidRPr="00CD42F9" w:rsidRDefault="00F34F8F" w:rsidP="00B06729">
      <w:pPr>
        <w:tabs>
          <w:tab w:val="left" w:pos="2535"/>
        </w:tabs>
        <w:spacing w:line="360" w:lineRule="auto"/>
        <w:rPr>
          <w:b/>
          <w:color w:val="333333"/>
          <w:sz w:val="24"/>
          <w:szCs w:val="24"/>
          <w:lang w:val="uk-UA"/>
        </w:rPr>
      </w:pPr>
      <w:r>
        <w:rPr>
          <w:b/>
          <w:noProof/>
          <w:color w:val="333333"/>
          <w:sz w:val="24"/>
          <w:szCs w:val="24"/>
        </w:rPr>
        <w:pict>
          <v:group id="_x0000_s1117" editas="canvas" style="position:absolute;margin-left:0;margin-top:2.15pt;width:465.45pt;height:197.2pt;z-index:-251622400;mso-position-horizontal-relative:text;mso-position-vertical-relative:text" coordorigin="2342,6905" coordsize="7207,305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8" type="#_x0000_t75" style="position:absolute;left:2342;top:6905;width:7207;height:3057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9" type="#_x0000_t202" style="position:absolute;left:2356;top:7010;width:1612;height:451">
              <v:textbox style="mso-next-textbox:#_x0000_s1119">
                <w:txbxContent>
                  <w:p w:rsidR="00405D44" w:rsidRPr="00EF7F35" w:rsidRDefault="00405D44" w:rsidP="00405D44">
                    <w:pPr>
                      <w:jc w:val="center"/>
                      <w:rPr>
                        <w:lang w:val="uk-UA"/>
                      </w:rPr>
                    </w:pPr>
                    <w:proofErr w:type="spellStart"/>
                    <w:r>
                      <w:rPr>
                        <w:lang w:val="uk-UA"/>
                      </w:rPr>
                      <w:t>Гистограммалар</w:t>
                    </w:r>
                    <w:proofErr w:type="spellEnd"/>
                  </w:p>
                </w:txbxContent>
              </v:textbox>
            </v:shape>
            <v:shape id="_x0000_s1120" type="#_x0000_t202" style="position:absolute;left:4897;top:7010;width:1612;height:451">
              <v:textbox style="mso-next-textbox:#_x0000_s1120">
                <w:txbxContent>
                  <w:p w:rsidR="00405D44" w:rsidRPr="00EF7F35" w:rsidRDefault="00405D44" w:rsidP="00405D44">
                    <w:pPr>
                      <w:jc w:val="center"/>
                      <w:rPr>
                        <w:lang w:val="uk-UA"/>
                      </w:rPr>
                    </w:pPr>
                    <w:proofErr w:type="spellStart"/>
                    <w:r>
                      <w:rPr>
                        <w:lang w:val="uk-UA"/>
                      </w:rPr>
                      <w:t>Сақиналық</w:t>
                    </w:r>
                    <w:proofErr w:type="spellEnd"/>
                  </w:p>
                </w:txbxContent>
              </v:textbox>
            </v:shape>
            <v:shape id="_x0000_s1121" type="#_x0000_t202" style="position:absolute;left:7374;top:6905;width:1612;height:451">
              <v:textbox style="mso-next-textbox:#_x0000_s1121">
                <w:txbxContent>
                  <w:p w:rsidR="00405D44" w:rsidRPr="00EF7F35" w:rsidRDefault="00405D44" w:rsidP="00405D44">
                    <w:pPr>
                      <w:jc w:val="center"/>
                      <w:rPr>
                        <w:lang w:val="uk-UA"/>
                      </w:rPr>
                    </w:pPr>
                    <w:proofErr w:type="spellStart"/>
                    <w:r>
                      <w:rPr>
                        <w:lang w:val="uk-UA"/>
                      </w:rPr>
                      <w:t>Жапырақты</w:t>
                    </w:r>
                    <w:proofErr w:type="spellEnd"/>
                  </w:p>
                </w:txbxContent>
              </v:textbox>
            </v:shape>
            <v:shape id="_x0000_s1122" type="#_x0000_t202" style="position:absolute;left:7839;top:8064;width:1612;height:451">
              <v:textbox style="mso-next-textbox:#_x0000_s1122">
                <w:txbxContent>
                  <w:p w:rsidR="00405D44" w:rsidRPr="00EF7F35" w:rsidRDefault="00405D44" w:rsidP="00405D44">
                    <w:pPr>
                      <w:jc w:val="center"/>
                      <w:rPr>
                        <w:lang w:val="uk-UA"/>
                      </w:rPr>
                    </w:pPr>
                    <w:proofErr w:type="spellStart"/>
                    <w:r>
                      <w:rPr>
                        <w:lang w:val="uk-UA"/>
                      </w:rPr>
                      <w:t>Цилиндрлік</w:t>
                    </w:r>
                    <w:proofErr w:type="spellEnd"/>
                  </w:p>
                </w:txbxContent>
              </v:textbox>
            </v:shape>
            <v:shape id="_x0000_s1123" type="#_x0000_t202" style="position:absolute;left:2342;top:8064;width:1612;height:451">
              <v:textbox style="mso-next-textbox:#_x0000_s1123">
                <w:txbxContent>
                  <w:p w:rsidR="00405D44" w:rsidRPr="00EF7F35" w:rsidRDefault="00405D44" w:rsidP="00405D44">
                    <w:pPr>
                      <w:jc w:val="center"/>
                      <w:rPr>
                        <w:lang w:val="uk-UA"/>
                      </w:rPr>
                    </w:pPr>
                    <w:proofErr w:type="spellStart"/>
                    <w:r>
                      <w:rPr>
                        <w:lang w:val="uk-UA"/>
                      </w:rPr>
                      <w:t>Сызықтық</w:t>
                    </w:r>
                    <w:proofErr w:type="spellEnd"/>
                  </w:p>
                </w:txbxContent>
              </v:textbox>
            </v:shape>
            <v:shape id="_x0000_s1124" type="#_x0000_t202" style="position:absolute;left:2342;top:9013;width:1612;height:451">
              <v:textbox style="mso-next-textbox:#_x0000_s1124">
                <w:txbxContent>
                  <w:p w:rsidR="00405D44" w:rsidRPr="00EF7F35" w:rsidRDefault="00405D44" w:rsidP="00405D44">
                    <w:pPr>
                      <w:jc w:val="center"/>
                      <w:rPr>
                        <w:lang w:val="uk-UA"/>
                      </w:rPr>
                    </w:pPr>
                    <w:proofErr w:type="spellStart"/>
                    <w:r>
                      <w:rPr>
                        <w:lang w:val="uk-UA"/>
                      </w:rPr>
                      <w:t>Нүктелік</w:t>
                    </w:r>
                    <w:proofErr w:type="spellEnd"/>
                  </w:p>
                </w:txbxContent>
              </v:textbox>
            </v:shape>
            <v:shape id="_x0000_s1125" type="#_x0000_t202" style="position:absolute;left:5207;top:9224;width:1611;height:451">
              <v:textbox style="mso-next-textbox:#_x0000_s1125">
                <w:txbxContent>
                  <w:p w:rsidR="00405D44" w:rsidRPr="00EF7F35" w:rsidRDefault="00405D44" w:rsidP="00405D44">
                    <w:pPr>
                      <w:jc w:val="center"/>
                      <w:rPr>
                        <w:lang w:val="uk-UA"/>
                      </w:rPr>
                    </w:pPr>
                    <w:proofErr w:type="spellStart"/>
                    <w:r>
                      <w:rPr>
                        <w:lang w:val="uk-UA"/>
                      </w:rPr>
                      <w:t>Көпіршікті</w:t>
                    </w:r>
                    <w:proofErr w:type="spellEnd"/>
                  </w:p>
                </w:txbxContent>
              </v:textbox>
            </v:shape>
            <v:shape id="_x0000_s1126" type="#_x0000_t202" style="position:absolute;left:7684;top:9013;width:1610;height:451">
              <v:textbox style="mso-next-textbox:#_x0000_s1126">
                <w:txbxContent>
                  <w:p w:rsidR="00405D44" w:rsidRPr="00EF7F35" w:rsidRDefault="00405D44" w:rsidP="00405D44">
                    <w:pPr>
                      <w:jc w:val="center"/>
                      <w:rPr>
                        <w:lang w:val="uk-UA"/>
                      </w:rPr>
                    </w:pPr>
                    <w:proofErr w:type="spellStart"/>
                    <w:r>
                      <w:rPr>
                        <w:lang w:val="uk-UA"/>
                      </w:rPr>
                      <w:t>Конустық</w:t>
                    </w:r>
                    <w:proofErr w:type="spellEnd"/>
                  </w:p>
                </w:txbxContent>
              </v:textbox>
            </v:shape>
            <v:line id="_x0000_s1127" style="position:absolute;flip:y" from="5516,7461" to="5516,7988">
              <v:stroke endarrow="block"/>
            </v:line>
            <v:line id="_x0000_s1128" style="position:absolute;flip:x y" from="3658,7432" to="4665,7959">
              <v:stroke endarrow="block"/>
            </v:line>
            <v:line id="_x0000_s1129" style="position:absolute;flip:y" from="6987,7327" to="7684,7959">
              <v:stroke endarrow="block"/>
            </v:line>
            <v:line id="_x0000_s1130" style="position:absolute" from="5903,8591" to="5903,9329">
              <v:stroke endarrow="block"/>
            </v:line>
            <v:line id="_x0000_s1131" style="position:absolute;flip:x" from="3658,8591" to="4819,9013">
              <v:stroke endarrow="block"/>
            </v:line>
            <v:line id="_x0000_s1132" style="position:absolute" from="6678,8591" to="7916,9013">
              <v:stroke endarrow="block"/>
            </v:line>
          </v:group>
        </w:pict>
      </w:r>
    </w:p>
    <w:p w:rsidR="00405D44" w:rsidRPr="00CD42F9" w:rsidRDefault="00405D44" w:rsidP="00405D44">
      <w:pPr>
        <w:spacing w:line="360" w:lineRule="auto"/>
        <w:rPr>
          <w:color w:val="333333"/>
          <w:sz w:val="24"/>
          <w:szCs w:val="24"/>
          <w:lang w:val="uk-UA"/>
        </w:rPr>
      </w:pPr>
    </w:p>
    <w:p w:rsidR="00405D44" w:rsidRPr="00CD42F9" w:rsidRDefault="00405D44" w:rsidP="00405D44">
      <w:pPr>
        <w:spacing w:line="360" w:lineRule="auto"/>
        <w:rPr>
          <w:color w:val="333333"/>
          <w:sz w:val="24"/>
          <w:szCs w:val="24"/>
          <w:lang w:val="uk-UA"/>
        </w:rPr>
      </w:pPr>
    </w:p>
    <w:p w:rsidR="00405D44" w:rsidRPr="00CD42F9" w:rsidRDefault="00405D44" w:rsidP="00405D44">
      <w:pPr>
        <w:spacing w:line="360" w:lineRule="auto"/>
        <w:rPr>
          <w:color w:val="333333"/>
          <w:sz w:val="24"/>
          <w:szCs w:val="24"/>
          <w:lang w:val="uk-UA"/>
        </w:rPr>
      </w:pPr>
    </w:p>
    <w:p w:rsidR="00405D44" w:rsidRPr="00CD42F9" w:rsidRDefault="00405D44" w:rsidP="00405D44">
      <w:pPr>
        <w:spacing w:line="360" w:lineRule="auto"/>
        <w:rPr>
          <w:color w:val="333333"/>
          <w:sz w:val="24"/>
          <w:szCs w:val="24"/>
          <w:lang w:val="uk-UA"/>
        </w:rPr>
      </w:pPr>
    </w:p>
    <w:p w:rsidR="00405D44" w:rsidRPr="00CD42F9" w:rsidRDefault="00405D44" w:rsidP="00405D44">
      <w:pPr>
        <w:spacing w:line="360" w:lineRule="auto"/>
        <w:rPr>
          <w:color w:val="333333"/>
          <w:sz w:val="24"/>
          <w:szCs w:val="24"/>
          <w:lang w:val="uk-UA"/>
        </w:rPr>
      </w:pPr>
    </w:p>
    <w:p w:rsidR="00405D44" w:rsidRPr="00CD42F9" w:rsidRDefault="00405D44" w:rsidP="00405D44">
      <w:pPr>
        <w:spacing w:line="360" w:lineRule="auto"/>
        <w:rPr>
          <w:color w:val="333333"/>
          <w:sz w:val="24"/>
          <w:szCs w:val="24"/>
          <w:lang w:val="uk-UA"/>
        </w:rPr>
      </w:pPr>
    </w:p>
    <w:p w:rsidR="00405D44" w:rsidRPr="00CD42F9" w:rsidRDefault="00405D44" w:rsidP="00405D44">
      <w:pPr>
        <w:spacing w:line="360" w:lineRule="auto"/>
        <w:rPr>
          <w:color w:val="333333"/>
          <w:sz w:val="24"/>
          <w:szCs w:val="24"/>
          <w:lang w:val="uk-UA"/>
        </w:rPr>
      </w:pPr>
    </w:p>
    <w:p w:rsidR="00405D44" w:rsidRPr="00CD42F9" w:rsidRDefault="00405D44" w:rsidP="00405D44">
      <w:pPr>
        <w:spacing w:line="360" w:lineRule="auto"/>
        <w:rPr>
          <w:color w:val="333333"/>
          <w:sz w:val="24"/>
          <w:szCs w:val="24"/>
          <w:lang w:val="uk-UA"/>
        </w:rPr>
      </w:pPr>
    </w:p>
    <w:p w:rsidR="00AA5292" w:rsidRPr="00CD42F9" w:rsidRDefault="00AA5292" w:rsidP="008A4684">
      <w:pPr>
        <w:spacing w:line="360" w:lineRule="auto"/>
        <w:rPr>
          <w:color w:val="333333"/>
          <w:sz w:val="24"/>
          <w:szCs w:val="24"/>
          <w:lang w:val="uk-UA"/>
        </w:rPr>
      </w:pPr>
    </w:p>
    <w:p w:rsidR="00AA5292" w:rsidRDefault="00AA5292" w:rsidP="00AA5292">
      <w:pPr>
        <w:spacing w:line="360" w:lineRule="auto"/>
        <w:rPr>
          <w:b/>
          <w:i/>
          <w:color w:val="000000" w:themeColor="text1"/>
          <w:sz w:val="24"/>
          <w:szCs w:val="24"/>
          <w:lang w:val="uk-UA"/>
        </w:rPr>
      </w:pPr>
      <w:proofErr w:type="spellStart"/>
      <w:r w:rsidRPr="00CD42F9">
        <w:rPr>
          <w:b/>
          <w:i/>
          <w:color w:val="000000" w:themeColor="text1"/>
          <w:sz w:val="24"/>
          <w:szCs w:val="24"/>
          <w:lang w:val="uk-UA"/>
        </w:rPr>
        <w:t>Практикалық</w:t>
      </w:r>
      <w:proofErr w:type="spellEnd"/>
      <w:r w:rsidRPr="00CD42F9">
        <w:rPr>
          <w:b/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D42F9">
        <w:rPr>
          <w:b/>
          <w:i/>
          <w:color w:val="000000" w:themeColor="text1"/>
          <w:sz w:val="24"/>
          <w:szCs w:val="24"/>
          <w:lang w:val="uk-UA"/>
        </w:rPr>
        <w:t>жұмыстар</w:t>
      </w:r>
      <w:proofErr w:type="spellEnd"/>
      <w:r w:rsidRPr="00CD42F9">
        <w:rPr>
          <w:b/>
          <w:i/>
          <w:color w:val="000000" w:themeColor="text1"/>
          <w:sz w:val="24"/>
          <w:szCs w:val="24"/>
          <w:lang w:val="uk-UA"/>
        </w:rPr>
        <w:t>.</w:t>
      </w:r>
    </w:p>
    <w:p w:rsidR="008A4684" w:rsidRDefault="008A4684" w:rsidP="008A4684">
      <w:pPr>
        <w:rPr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u w:val="single"/>
          <w:lang w:val="kk-KZ"/>
        </w:rPr>
        <w:t>1-деңгей</w:t>
      </w:r>
      <w:r>
        <w:rPr>
          <w:color w:val="000000" w:themeColor="text1"/>
          <w:sz w:val="28"/>
          <w:szCs w:val="28"/>
          <w:lang w:val="kk-KZ"/>
        </w:rPr>
        <w:t>. Сыныптағы оқу үлгіріміне дөңгелек диаграмма құрыңдар. Диагарамманы безендіріңдер.</w:t>
      </w:r>
    </w:p>
    <w:tbl>
      <w:tblPr>
        <w:tblStyle w:val="a6"/>
        <w:tblW w:w="0" w:type="auto"/>
        <w:tblLook w:val="04A0"/>
      </w:tblPr>
      <w:tblGrid>
        <w:gridCol w:w="4708"/>
        <w:gridCol w:w="4608"/>
      </w:tblGrid>
      <w:tr w:rsidR="008A4684" w:rsidTr="000916E2">
        <w:tc>
          <w:tcPr>
            <w:tcW w:w="5069" w:type="dxa"/>
          </w:tcPr>
          <w:p w:rsidR="008A4684" w:rsidRDefault="008A4684" w:rsidP="000916E2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Оқу озаты</w:t>
            </w:r>
          </w:p>
        </w:tc>
        <w:tc>
          <w:tcPr>
            <w:tcW w:w="5069" w:type="dxa"/>
          </w:tcPr>
          <w:p w:rsidR="008A4684" w:rsidRDefault="008A4684" w:rsidP="000916E2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8A4684" w:rsidTr="000916E2">
        <w:tc>
          <w:tcPr>
            <w:tcW w:w="5069" w:type="dxa"/>
          </w:tcPr>
          <w:p w:rsidR="008A4684" w:rsidRDefault="008A4684" w:rsidP="000916E2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Оқу екпіндісі</w:t>
            </w:r>
          </w:p>
        </w:tc>
        <w:tc>
          <w:tcPr>
            <w:tcW w:w="5069" w:type="dxa"/>
          </w:tcPr>
          <w:p w:rsidR="008A4684" w:rsidRDefault="008A4684" w:rsidP="000916E2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8A4684" w:rsidTr="000916E2">
        <w:tc>
          <w:tcPr>
            <w:tcW w:w="5069" w:type="dxa"/>
          </w:tcPr>
          <w:p w:rsidR="008A4684" w:rsidRDefault="008A4684" w:rsidP="000916E2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5069" w:type="dxa"/>
          </w:tcPr>
          <w:p w:rsidR="008A4684" w:rsidRDefault="008A4684" w:rsidP="000916E2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AA5292" w:rsidRPr="00CD42F9" w:rsidRDefault="00AA5292" w:rsidP="00405D44">
      <w:pPr>
        <w:jc w:val="both"/>
        <w:rPr>
          <w:b/>
          <w:bCs/>
          <w:sz w:val="24"/>
          <w:szCs w:val="24"/>
          <w:lang w:val="kk-KZ"/>
        </w:rPr>
      </w:pPr>
    </w:p>
    <w:p w:rsidR="00AA5292" w:rsidRPr="00CD42F9" w:rsidRDefault="00AA5292" w:rsidP="00AA5292">
      <w:pPr>
        <w:jc w:val="both"/>
        <w:rPr>
          <w:sz w:val="24"/>
          <w:szCs w:val="24"/>
          <w:lang w:val="kk-KZ"/>
        </w:rPr>
      </w:pPr>
      <w:r w:rsidRPr="00CD42F9">
        <w:rPr>
          <w:b/>
          <w:bCs/>
          <w:sz w:val="24"/>
          <w:szCs w:val="24"/>
          <w:lang w:val="kk-KZ"/>
        </w:rPr>
        <w:t>Демалыс сәтін орындау.</w:t>
      </w:r>
      <w:r w:rsidRPr="00CD42F9">
        <w:rPr>
          <w:sz w:val="24"/>
          <w:szCs w:val="24"/>
          <w:lang w:val="kk-KZ"/>
        </w:rPr>
        <w:t xml:space="preserve"> Қол, көз жаттығуларын орындау. </w:t>
      </w:r>
    </w:p>
    <w:p w:rsidR="00AA5292" w:rsidRPr="00CD42F9" w:rsidRDefault="00F34F8F" w:rsidP="00AA5292">
      <w:pPr>
        <w:jc w:val="both"/>
        <w:rPr>
          <w:sz w:val="24"/>
          <w:szCs w:val="24"/>
          <w:lang w:val="kk-KZ"/>
        </w:rPr>
      </w:pPr>
      <w:r>
        <w:rPr>
          <w:noProof/>
          <w:sz w:val="24"/>
          <w:szCs w:val="24"/>
        </w:rPr>
        <w:pict>
          <v:group id="_x0000_s1068" style="position:absolute;left:0;text-align:left;margin-left:54.2pt;margin-top:8.25pt;width:189pt;height:126pt;z-index:251685888" coordorigin="6561,9594" coordsize="5040,3240">
            <v:line id="_x0000_s1069" style="position:absolute" from="8361,11502" to="8901,11682">
              <v:stroke endarrow="block"/>
            </v:line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070" type="#_x0000_t23" style="position:absolute;left:7281;top:10242;width:3600;height:1980"/>
            <v:line id="_x0000_s1071" style="position:absolute;flip:x y" from="9441,10782" to="9801,10962">
              <v:stroke endarrow="block"/>
            </v:line>
            <v:line id="_x0000_s1072" style="position:absolute;flip:y" from="7641,10422" to="8001,10602">
              <v:stroke endarrow="block"/>
            </v:line>
            <v:line id="_x0000_s1073" style="position:absolute;flip:x" from="10161,11682" to="10701,12042">
              <v:stroke endarrow="block"/>
            </v:line>
            <v:line id="_x0000_s1074" style="position:absolute;flip:y" from="9081,9594" to="9081,12834">
              <v:stroke startarrow="block" endarrow="block"/>
            </v:line>
            <v:line id="_x0000_s1075" style="position:absolute" from="6561,11310" to="11601,11310">
              <v:stroke startarrow="block" endarrow="block"/>
            </v:line>
          </v:group>
        </w:pict>
      </w:r>
      <w:r w:rsidR="00AA5292" w:rsidRPr="00CD42F9">
        <w:rPr>
          <w:sz w:val="24"/>
          <w:szCs w:val="24"/>
          <w:lang w:val="kk-KZ"/>
        </w:rPr>
        <w:t>(көз жаттығуы)</w:t>
      </w:r>
    </w:p>
    <w:p w:rsidR="00AA5292" w:rsidRPr="00CD42F9" w:rsidRDefault="00AA5292" w:rsidP="00405D44">
      <w:pPr>
        <w:jc w:val="both"/>
        <w:rPr>
          <w:b/>
          <w:bCs/>
          <w:sz w:val="24"/>
          <w:szCs w:val="24"/>
          <w:lang w:val="kk-KZ"/>
        </w:rPr>
      </w:pPr>
    </w:p>
    <w:p w:rsidR="00405D44" w:rsidRPr="00CD42F9" w:rsidRDefault="00405D44" w:rsidP="00405D44">
      <w:pPr>
        <w:jc w:val="both"/>
        <w:rPr>
          <w:b/>
          <w:bCs/>
          <w:sz w:val="24"/>
          <w:szCs w:val="24"/>
          <w:lang w:val="kk-KZ"/>
        </w:rPr>
      </w:pPr>
      <w:r w:rsidRPr="00CD42F9">
        <w:rPr>
          <w:b/>
          <w:bCs/>
          <w:sz w:val="24"/>
          <w:szCs w:val="24"/>
          <w:lang w:val="kk-KZ"/>
        </w:rPr>
        <w:t xml:space="preserve"> </w:t>
      </w:r>
    </w:p>
    <w:p w:rsidR="00AA5292" w:rsidRPr="00CD42F9" w:rsidRDefault="00AA5292" w:rsidP="00405D44">
      <w:pPr>
        <w:jc w:val="both"/>
        <w:rPr>
          <w:b/>
          <w:bCs/>
          <w:sz w:val="24"/>
          <w:szCs w:val="24"/>
          <w:lang w:val="kk-KZ"/>
        </w:rPr>
      </w:pPr>
    </w:p>
    <w:p w:rsidR="00AA5292" w:rsidRPr="00CD42F9" w:rsidRDefault="00AA5292" w:rsidP="00405D44">
      <w:pPr>
        <w:jc w:val="both"/>
        <w:rPr>
          <w:b/>
          <w:bCs/>
          <w:sz w:val="24"/>
          <w:szCs w:val="24"/>
          <w:lang w:val="kk-KZ"/>
        </w:rPr>
      </w:pPr>
    </w:p>
    <w:p w:rsidR="00AA5292" w:rsidRPr="00CD42F9" w:rsidRDefault="00AA5292" w:rsidP="00405D44">
      <w:pPr>
        <w:jc w:val="both"/>
        <w:rPr>
          <w:b/>
          <w:bCs/>
          <w:sz w:val="24"/>
          <w:szCs w:val="24"/>
          <w:lang w:val="kk-KZ"/>
        </w:rPr>
      </w:pPr>
    </w:p>
    <w:p w:rsidR="00AA5292" w:rsidRPr="00CD42F9" w:rsidRDefault="00AA5292" w:rsidP="00405D44">
      <w:pPr>
        <w:jc w:val="both"/>
        <w:rPr>
          <w:b/>
          <w:bCs/>
          <w:sz w:val="24"/>
          <w:szCs w:val="24"/>
          <w:lang w:val="kk-KZ"/>
        </w:rPr>
      </w:pPr>
    </w:p>
    <w:p w:rsidR="00AA5292" w:rsidRPr="00CD42F9" w:rsidRDefault="00AA5292" w:rsidP="00405D44">
      <w:pPr>
        <w:jc w:val="both"/>
        <w:rPr>
          <w:b/>
          <w:bCs/>
          <w:sz w:val="24"/>
          <w:szCs w:val="24"/>
          <w:lang w:val="kk-KZ"/>
        </w:rPr>
      </w:pPr>
    </w:p>
    <w:p w:rsidR="00AA5292" w:rsidRPr="00CD42F9" w:rsidRDefault="00AA5292" w:rsidP="00405D44">
      <w:pPr>
        <w:jc w:val="both"/>
        <w:rPr>
          <w:b/>
          <w:bCs/>
          <w:sz w:val="24"/>
          <w:szCs w:val="24"/>
          <w:lang w:val="kk-KZ"/>
        </w:rPr>
      </w:pPr>
    </w:p>
    <w:p w:rsidR="00AA5292" w:rsidRPr="00CD42F9" w:rsidRDefault="00AA5292" w:rsidP="00405D44">
      <w:pPr>
        <w:jc w:val="both"/>
        <w:rPr>
          <w:b/>
          <w:bCs/>
          <w:sz w:val="24"/>
          <w:szCs w:val="24"/>
          <w:lang w:val="kk-KZ"/>
        </w:rPr>
      </w:pPr>
    </w:p>
    <w:p w:rsidR="00AA5292" w:rsidRPr="00CD42F9" w:rsidRDefault="00AA5292" w:rsidP="00405D44">
      <w:pPr>
        <w:jc w:val="both"/>
        <w:rPr>
          <w:b/>
          <w:bCs/>
          <w:sz w:val="24"/>
          <w:szCs w:val="24"/>
          <w:lang w:val="kk-KZ"/>
        </w:rPr>
      </w:pPr>
    </w:p>
    <w:p w:rsidR="00AA5292" w:rsidRDefault="00AA5292" w:rsidP="00405D44">
      <w:pPr>
        <w:jc w:val="both"/>
        <w:rPr>
          <w:b/>
          <w:bCs/>
          <w:sz w:val="24"/>
          <w:szCs w:val="24"/>
          <w:lang w:val="kk-KZ"/>
        </w:rPr>
      </w:pPr>
      <w:r w:rsidRPr="00CD42F9">
        <w:rPr>
          <w:b/>
          <w:bCs/>
          <w:sz w:val="24"/>
          <w:szCs w:val="24"/>
          <w:lang w:val="kk-KZ"/>
        </w:rPr>
        <w:t>ІІІ. Толғаныс</w:t>
      </w:r>
    </w:p>
    <w:p w:rsidR="008A4684" w:rsidRDefault="008A4684" w:rsidP="008A4684">
      <w:pPr>
        <w:jc w:val="both"/>
        <w:rPr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u w:val="single"/>
          <w:lang w:val="kk-KZ"/>
        </w:rPr>
        <w:lastRenderedPageBreak/>
        <w:t xml:space="preserve">2-деңгей. </w:t>
      </w:r>
    </w:p>
    <w:p w:rsidR="008A4684" w:rsidRDefault="008A4684" w:rsidP="008A4684">
      <w:pPr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Мирон НЖББ мектебінің жылдардағы оқушылар саны</w:t>
      </w:r>
    </w:p>
    <w:tbl>
      <w:tblPr>
        <w:tblStyle w:val="a6"/>
        <w:tblW w:w="9867" w:type="dxa"/>
        <w:tblLook w:val="04A0"/>
      </w:tblPr>
      <w:tblGrid>
        <w:gridCol w:w="1951"/>
        <w:gridCol w:w="1276"/>
        <w:gridCol w:w="1448"/>
        <w:gridCol w:w="1448"/>
        <w:gridCol w:w="1184"/>
        <w:gridCol w:w="1296"/>
        <w:gridCol w:w="1264"/>
      </w:tblGrid>
      <w:tr w:rsidR="008A4684" w:rsidTr="008A4684">
        <w:tc>
          <w:tcPr>
            <w:tcW w:w="1951" w:type="dxa"/>
          </w:tcPr>
          <w:p w:rsidR="008A4684" w:rsidRPr="000B3FEB" w:rsidRDefault="008A4684" w:rsidP="000916E2">
            <w:pPr>
              <w:jc w:val="both"/>
              <w:rPr>
                <w:i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i/>
                <w:color w:val="000000" w:themeColor="text1"/>
                <w:sz w:val="28"/>
                <w:szCs w:val="28"/>
                <w:lang w:val="kk-KZ"/>
              </w:rPr>
              <w:t>Ж</w:t>
            </w:r>
            <w:r w:rsidRPr="000B3FEB">
              <w:rPr>
                <w:i/>
                <w:color w:val="000000" w:themeColor="text1"/>
                <w:sz w:val="28"/>
                <w:szCs w:val="28"/>
                <w:lang w:val="kk-KZ"/>
              </w:rPr>
              <w:t xml:space="preserve">ылдар </w:t>
            </w:r>
          </w:p>
        </w:tc>
        <w:tc>
          <w:tcPr>
            <w:tcW w:w="1276" w:type="dxa"/>
          </w:tcPr>
          <w:p w:rsidR="008A4684" w:rsidRPr="000B3FEB" w:rsidRDefault="008A4684" w:rsidP="000916E2">
            <w:pPr>
              <w:jc w:val="center"/>
              <w:rPr>
                <w:i/>
                <w:color w:val="000000" w:themeColor="text1"/>
                <w:sz w:val="28"/>
                <w:szCs w:val="28"/>
                <w:lang w:val="kk-KZ"/>
              </w:rPr>
            </w:pPr>
            <w:r w:rsidRPr="000B3FEB">
              <w:rPr>
                <w:i/>
                <w:color w:val="000000" w:themeColor="text1"/>
                <w:sz w:val="28"/>
                <w:szCs w:val="28"/>
                <w:lang w:val="kk-KZ"/>
              </w:rPr>
              <w:t>2008</w:t>
            </w:r>
          </w:p>
        </w:tc>
        <w:tc>
          <w:tcPr>
            <w:tcW w:w="1448" w:type="dxa"/>
          </w:tcPr>
          <w:p w:rsidR="008A4684" w:rsidRPr="000B3FEB" w:rsidRDefault="008A4684" w:rsidP="000916E2">
            <w:pPr>
              <w:jc w:val="center"/>
              <w:rPr>
                <w:i/>
                <w:color w:val="000000" w:themeColor="text1"/>
                <w:sz w:val="28"/>
                <w:szCs w:val="28"/>
                <w:lang w:val="kk-KZ"/>
              </w:rPr>
            </w:pPr>
            <w:r w:rsidRPr="000B3FEB">
              <w:rPr>
                <w:i/>
                <w:color w:val="000000" w:themeColor="text1"/>
                <w:sz w:val="28"/>
                <w:szCs w:val="28"/>
                <w:lang w:val="kk-KZ"/>
              </w:rPr>
              <w:t>2009</w:t>
            </w:r>
          </w:p>
        </w:tc>
        <w:tc>
          <w:tcPr>
            <w:tcW w:w="1448" w:type="dxa"/>
          </w:tcPr>
          <w:p w:rsidR="008A4684" w:rsidRPr="000B3FEB" w:rsidRDefault="008A4684" w:rsidP="000916E2">
            <w:pPr>
              <w:jc w:val="center"/>
              <w:rPr>
                <w:i/>
                <w:color w:val="000000" w:themeColor="text1"/>
                <w:sz w:val="28"/>
                <w:szCs w:val="28"/>
                <w:lang w:val="kk-KZ"/>
              </w:rPr>
            </w:pPr>
            <w:r w:rsidRPr="000B3FEB">
              <w:rPr>
                <w:i/>
                <w:color w:val="000000" w:themeColor="text1"/>
                <w:sz w:val="28"/>
                <w:szCs w:val="28"/>
                <w:lang w:val="kk-KZ"/>
              </w:rPr>
              <w:t>2010</w:t>
            </w:r>
          </w:p>
        </w:tc>
        <w:tc>
          <w:tcPr>
            <w:tcW w:w="1184" w:type="dxa"/>
          </w:tcPr>
          <w:p w:rsidR="008A4684" w:rsidRPr="000B3FEB" w:rsidRDefault="008A4684" w:rsidP="000916E2">
            <w:pPr>
              <w:jc w:val="center"/>
              <w:rPr>
                <w:i/>
                <w:color w:val="000000" w:themeColor="text1"/>
                <w:sz w:val="28"/>
                <w:szCs w:val="28"/>
                <w:lang w:val="kk-KZ"/>
              </w:rPr>
            </w:pPr>
            <w:r w:rsidRPr="000B3FEB">
              <w:rPr>
                <w:i/>
                <w:color w:val="000000" w:themeColor="text1"/>
                <w:sz w:val="28"/>
                <w:szCs w:val="28"/>
                <w:lang w:val="kk-KZ"/>
              </w:rPr>
              <w:t>2011</w:t>
            </w:r>
          </w:p>
        </w:tc>
        <w:tc>
          <w:tcPr>
            <w:tcW w:w="1296" w:type="dxa"/>
          </w:tcPr>
          <w:p w:rsidR="008A4684" w:rsidRPr="000B3FEB" w:rsidRDefault="008A4684" w:rsidP="000916E2">
            <w:pPr>
              <w:jc w:val="center"/>
              <w:rPr>
                <w:i/>
                <w:color w:val="000000" w:themeColor="text1"/>
                <w:sz w:val="28"/>
                <w:szCs w:val="28"/>
                <w:lang w:val="kk-KZ"/>
              </w:rPr>
            </w:pPr>
            <w:r w:rsidRPr="000B3FEB">
              <w:rPr>
                <w:i/>
                <w:color w:val="000000" w:themeColor="text1"/>
                <w:sz w:val="28"/>
                <w:szCs w:val="28"/>
                <w:lang w:val="kk-KZ"/>
              </w:rPr>
              <w:t>2012</w:t>
            </w:r>
          </w:p>
        </w:tc>
        <w:tc>
          <w:tcPr>
            <w:tcW w:w="1264" w:type="dxa"/>
          </w:tcPr>
          <w:p w:rsidR="008A4684" w:rsidRPr="000B3FEB" w:rsidRDefault="008A4684" w:rsidP="000916E2">
            <w:pPr>
              <w:jc w:val="center"/>
              <w:rPr>
                <w:i/>
                <w:color w:val="000000" w:themeColor="text1"/>
                <w:sz w:val="28"/>
                <w:szCs w:val="28"/>
                <w:lang w:val="kk-KZ"/>
              </w:rPr>
            </w:pPr>
            <w:r w:rsidRPr="000B3FEB">
              <w:rPr>
                <w:i/>
                <w:color w:val="000000" w:themeColor="text1"/>
                <w:sz w:val="28"/>
                <w:szCs w:val="28"/>
                <w:lang w:val="kk-KZ"/>
              </w:rPr>
              <w:t>2013</w:t>
            </w:r>
          </w:p>
        </w:tc>
      </w:tr>
      <w:tr w:rsidR="008A4684" w:rsidTr="008A4684">
        <w:tc>
          <w:tcPr>
            <w:tcW w:w="1951" w:type="dxa"/>
          </w:tcPr>
          <w:p w:rsidR="008A4684" w:rsidRDefault="008A4684" w:rsidP="000916E2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7-сыныпта</w:t>
            </w:r>
          </w:p>
        </w:tc>
        <w:tc>
          <w:tcPr>
            <w:tcW w:w="1276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1448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1448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184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1296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264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</w:tr>
      <w:tr w:rsidR="008A4684" w:rsidTr="008A4684">
        <w:tc>
          <w:tcPr>
            <w:tcW w:w="1951" w:type="dxa"/>
          </w:tcPr>
          <w:p w:rsidR="008A4684" w:rsidRDefault="008A4684" w:rsidP="000916E2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8-сыныпта</w:t>
            </w:r>
          </w:p>
        </w:tc>
        <w:tc>
          <w:tcPr>
            <w:tcW w:w="1276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448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1448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1184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296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1264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</w:tr>
      <w:tr w:rsidR="008A4684" w:rsidTr="008A4684">
        <w:tc>
          <w:tcPr>
            <w:tcW w:w="1951" w:type="dxa"/>
          </w:tcPr>
          <w:p w:rsidR="008A4684" w:rsidRDefault="008A4684" w:rsidP="000916E2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9-сыныпта</w:t>
            </w:r>
          </w:p>
        </w:tc>
        <w:tc>
          <w:tcPr>
            <w:tcW w:w="1276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448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448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1184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1296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264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</w:tr>
      <w:tr w:rsidR="008A4684" w:rsidTr="008A4684">
        <w:tc>
          <w:tcPr>
            <w:tcW w:w="1951" w:type="dxa"/>
          </w:tcPr>
          <w:p w:rsidR="008A4684" w:rsidRDefault="008A4684" w:rsidP="000916E2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Барлық оқушы саны:</w:t>
            </w:r>
          </w:p>
        </w:tc>
        <w:tc>
          <w:tcPr>
            <w:tcW w:w="1276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48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48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84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96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64" w:type="dxa"/>
          </w:tcPr>
          <w:p w:rsidR="008A4684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8A4684" w:rsidRDefault="008A4684" w:rsidP="008A4684">
      <w:pPr>
        <w:pStyle w:val="a9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color w:val="000000" w:themeColor="text1"/>
          <w:sz w:val="28"/>
          <w:szCs w:val="28"/>
          <w:lang w:val="kk-KZ"/>
        </w:rPr>
      </w:pPr>
      <w:r w:rsidRPr="000B3FEB">
        <w:rPr>
          <w:color w:val="000000" w:themeColor="text1"/>
          <w:sz w:val="28"/>
          <w:szCs w:val="28"/>
          <w:lang w:val="kk-KZ"/>
        </w:rPr>
        <w:t xml:space="preserve">Берілгендерді </w:t>
      </w:r>
      <w:r>
        <w:rPr>
          <w:color w:val="000000" w:themeColor="text1"/>
          <w:sz w:val="28"/>
          <w:szCs w:val="28"/>
          <w:lang w:val="kk-KZ"/>
        </w:rPr>
        <w:t>енгізу</w:t>
      </w:r>
      <w:r w:rsidRPr="000B3FEB">
        <w:rPr>
          <w:color w:val="000000" w:themeColor="text1"/>
          <w:sz w:val="28"/>
          <w:szCs w:val="28"/>
          <w:lang w:val="kk-KZ"/>
        </w:rPr>
        <w:t>, редакциялау.</w:t>
      </w:r>
    </w:p>
    <w:p w:rsidR="008A4684" w:rsidRDefault="008A4684" w:rsidP="008A4684">
      <w:pPr>
        <w:pStyle w:val="a9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«Барлық оқушы саны» деген жолды Автосумма арқылы қосып шығарыңыз. </w:t>
      </w:r>
    </w:p>
    <w:p w:rsidR="008A4684" w:rsidRDefault="008A4684" w:rsidP="008A4684">
      <w:pPr>
        <w:pStyle w:val="a9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7-сыныптың, 8-сыныптың, 9-сыныптың жылдар бойғы оқушы санын өзіңіздің қалауыңыз бойынша диаграммаға салыңыз</w:t>
      </w:r>
    </w:p>
    <w:p w:rsidR="008A4684" w:rsidRDefault="008A4684" w:rsidP="008A4684">
      <w:pPr>
        <w:pStyle w:val="a9"/>
        <w:widowControl/>
        <w:autoSpaceDE/>
        <w:autoSpaceDN/>
        <w:adjustRightInd/>
        <w:spacing w:after="200" w:line="276" w:lineRule="auto"/>
        <w:rPr>
          <w:color w:val="000000" w:themeColor="text1"/>
          <w:sz w:val="28"/>
          <w:szCs w:val="28"/>
          <w:lang w:val="kk-KZ"/>
        </w:rPr>
      </w:pPr>
    </w:p>
    <w:p w:rsidR="008A4684" w:rsidRPr="00B74C4A" w:rsidRDefault="008A4684" w:rsidP="008A4684">
      <w:pPr>
        <w:pStyle w:val="a9"/>
        <w:widowControl/>
        <w:autoSpaceDE/>
        <w:autoSpaceDN/>
        <w:adjustRightInd/>
        <w:spacing w:after="200" w:line="276" w:lineRule="auto"/>
        <w:jc w:val="center"/>
        <w:rPr>
          <w:color w:val="000000" w:themeColor="text1"/>
          <w:sz w:val="28"/>
          <w:szCs w:val="28"/>
          <w:lang w:val="kk-KZ"/>
        </w:rPr>
      </w:pPr>
      <w:r w:rsidRPr="00B74C4A">
        <w:rPr>
          <w:color w:val="000000" w:themeColor="text1"/>
          <w:sz w:val="28"/>
          <w:szCs w:val="28"/>
          <w:lang w:val="kk-KZ"/>
        </w:rPr>
        <w:t>«Ағылшынға қалаймыз?».</w:t>
      </w:r>
    </w:p>
    <w:p w:rsidR="008A4684" w:rsidRDefault="008A4684" w:rsidP="008A4684">
      <w:pPr>
        <w:jc w:val="both"/>
        <w:rPr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u w:val="single"/>
          <w:lang w:val="kk-KZ"/>
        </w:rPr>
        <w:t>3-деңгей</w:t>
      </w:r>
      <w:r w:rsidRPr="00DF0130">
        <w:rPr>
          <w:color w:val="000000" w:themeColor="text1"/>
          <w:sz w:val="28"/>
          <w:szCs w:val="28"/>
          <w:lang w:val="kk-KZ"/>
        </w:rPr>
        <w:t xml:space="preserve">. </w:t>
      </w:r>
      <w:r>
        <w:rPr>
          <w:color w:val="000000" w:themeColor="text1"/>
          <w:sz w:val="28"/>
          <w:szCs w:val="28"/>
          <w:lang w:val="kk-KZ"/>
        </w:rPr>
        <w:t>Мына кестедегі мәтіндерді қазақшаға аударып, пайыздарына сәйкес гистограмма диаграммасын салып, сәйкес түстерге бояу керек.</w:t>
      </w:r>
    </w:p>
    <w:p w:rsidR="008A4684" w:rsidRDefault="008A4684" w:rsidP="008A4684">
      <w:pPr>
        <w:jc w:val="center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Түстердің қолданылуының пайыздары</w:t>
      </w:r>
    </w:p>
    <w:tbl>
      <w:tblPr>
        <w:tblStyle w:val="a6"/>
        <w:tblW w:w="0" w:type="auto"/>
        <w:tblLook w:val="04A0"/>
      </w:tblPr>
      <w:tblGrid>
        <w:gridCol w:w="3379"/>
        <w:gridCol w:w="3379"/>
      </w:tblGrid>
      <w:tr w:rsidR="008A4684" w:rsidTr="000916E2">
        <w:tc>
          <w:tcPr>
            <w:tcW w:w="3379" w:type="dxa"/>
          </w:tcPr>
          <w:p w:rsidR="008A4684" w:rsidRPr="007776A9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blue</w:t>
            </w:r>
          </w:p>
        </w:tc>
        <w:tc>
          <w:tcPr>
            <w:tcW w:w="3379" w:type="dxa"/>
          </w:tcPr>
          <w:p w:rsidR="008A4684" w:rsidRPr="00926B17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37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</w:tr>
      <w:tr w:rsidR="008A4684" w:rsidTr="000916E2">
        <w:tc>
          <w:tcPr>
            <w:tcW w:w="3379" w:type="dxa"/>
          </w:tcPr>
          <w:p w:rsidR="008A4684" w:rsidRPr="00926B17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red</w:t>
            </w:r>
          </w:p>
        </w:tc>
        <w:tc>
          <w:tcPr>
            <w:tcW w:w="3379" w:type="dxa"/>
          </w:tcPr>
          <w:p w:rsidR="008A4684" w:rsidRPr="00926B17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20%</w:t>
            </w:r>
          </w:p>
        </w:tc>
      </w:tr>
      <w:tr w:rsidR="008A4684" w:rsidTr="000916E2">
        <w:tc>
          <w:tcPr>
            <w:tcW w:w="3379" w:type="dxa"/>
          </w:tcPr>
          <w:p w:rsidR="008A4684" w:rsidRPr="00926B17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green</w:t>
            </w:r>
          </w:p>
        </w:tc>
        <w:tc>
          <w:tcPr>
            <w:tcW w:w="3379" w:type="dxa"/>
          </w:tcPr>
          <w:p w:rsidR="008A4684" w:rsidRPr="00926B17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12%</w:t>
            </w:r>
          </w:p>
        </w:tc>
      </w:tr>
      <w:tr w:rsidR="008A4684" w:rsidTr="000916E2">
        <w:tc>
          <w:tcPr>
            <w:tcW w:w="3379" w:type="dxa"/>
          </w:tcPr>
          <w:p w:rsidR="008A4684" w:rsidRPr="00926B17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rosy</w:t>
            </w:r>
          </w:p>
        </w:tc>
        <w:tc>
          <w:tcPr>
            <w:tcW w:w="3379" w:type="dxa"/>
          </w:tcPr>
          <w:p w:rsidR="008A4684" w:rsidRPr="00926B17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5%</w:t>
            </w:r>
          </w:p>
        </w:tc>
      </w:tr>
      <w:tr w:rsidR="008A4684" w:rsidTr="000916E2">
        <w:tc>
          <w:tcPr>
            <w:tcW w:w="3379" w:type="dxa"/>
          </w:tcPr>
          <w:p w:rsidR="008A4684" w:rsidRPr="00926B17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yellow</w:t>
            </w:r>
          </w:p>
        </w:tc>
        <w:tc>
          <w:tcPr>
            <w:tcW w:w="3379" w:type="dxa"/>
          </w:tcPr>
          <w:p w:rsidR="008A4684" w:rsidRPr="00926B17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10%</w:t>
            </w:r>
          </w:p>
        </w:tc>
      </w:tr>
      <w:tr w:rsidR="008A4684" w:rsidTr="000916E2">
        <w:tc>
          <w:tcPr>
            <w:tcW w:w="3379" w:type="dxa"/>
          </w:tcPr>
          <w:p w:rsidR="008A4684" w:rsidRPr="00926B17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white</w:t>
            </w:r>
          </w:p>
        </w:tc>
        <w:tc>
          <w:tcPr>
            <w:tcW w:w="3379" w:type="dxa"/>
          </w:tcPr>
          <w:p w:rsidR="008A4684" w:rsidRPr="00926B17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3%</w:t>
            </w:r>
          </w:p>
        </w:tc>
      </w:tr>
      <w:tr w:rsidR="008A4684" w:rsidTr="000916E2">
        <w:tc>
          <w:tcPr>
            <w:tcW w:w="3379" w:type="dxa"/>
          </w:tcPr>
          <w:p w:rsidR="008A4684" w:rsidRPr="00926B17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brown</w:t>
            </w:r>
          </w:p>
        </w:tc>
        <w:tc>
          <w:tcPr>
            <w:tcW w:w="3379" w:type="dxa"/>
          </w:tcPr>
          <w:p w:rsidR="008A4684" w:rsidRPr="00926B17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2%</w:t>
            </w:r>
          </w:p>
        </w:tc>
      </w:tr>
      <w:tr w:rsidR="008A4684" w:rsidTr="000916E2">
        <w:tc>
          <w:tcPr>
            <w:tcW w:w="3379" w:type="dxa"/>
          </w:tcPr>
          <w:p w:rsidR="008A4684" w:rsidRPr="00926B17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orange</w:t>
            </w:r>
          </w:p>
        </w:tc>
        <w:tc>
          <w:tcPr>
            <w:tcW w:w="3379" w:type="dxa"/>
          </w:tcPr>
          <w:p w:rsidR="008A4684" w:rsidRPr="00926B17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1%</w:t>
            </w:r>
          </w:p>
        </w:tc>
      </w:tr>
      <w:tr w:rsidR="008A4684" w:rsidTr="000916E2">
        <w:tc>
          <w:tcPr>
            <w:tcW w:w="3379" w:type="dxa"/>
          </w:tcPr>
          <w:p w:rsidR="008A4684" w:rsidRPr="00926B17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black</w:t>
            </w:r>
          </w:p>
        </w:tc>
        <w:tc>
          <w:tcPr>
            <w:tcW w:w="3379" w:type="dxa"/>
          </w:tcPr>
          <w:p w:rsidR="008A4684" w:rsidRPr="00926B17" w:rsidRDefault="008A4684" w:rsidP="000916E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25%</w:t>
            </w:r>
          </w:p>
        </w:tc>
      </w:tr>
    </w:tbl>
    <w:p w:rsidR="008A4684" w:rsidRDefault="008A4684" w:rsidP="008A4684">
      <w:pPr>
        <w:rPr>
          <w:color w:val="000000" w:themeColor="text1"/>
          <w:sz w:val="28"/>
          <w:szCs w:val="28"/>
          <w:lang w:val="en-US"/>
        </w:rPr>
      </w:pPr>
    </w:p>
    <w:p w:rsidR="008A4684" w:rsidRPr="00CD42F9" w:rsidRDefault="008A4684" w:rsidP="00405D44">
      <w:pPr>
        <w:jc w:val="both"/>
        <w:rPr>
          <w:b/>
          <w:bCs/>
          <w:sz w:val="24"/>
          <w:szCs w:val="24"/>
          <w:lang w:val="kk-KZ"/>
        </w:rPr>
      </w:pPr>
    </w:p>
    <w:p w:rsidR="00AA5292" w:rsidRPr="00CD42F9" w:rsidRDefault="00CD42F9" w:rsidP="00405D44">
      <w:pPr>
        <w:jc w:val="both"/>
        <w:rPr>
          <w:b/>
          <w:bCs/>
          <w:sz w:val="24"/>
          <w:szCs w:val="24"/>
          <w:lang w:val="kk-KZ"/>
        </w:rPr>
      </w:pPr>
      <w:r w:rsidRPr="00CD42F9">
        <w:rPr>
          <w:b/>
          <w:bCs/>
          <w:sz w:val="24"/>
          <w:szCs w:val="24"/>
          <w:lang w:val="kk-KZ"/>
        </w:rPr>
        <w:t xml:space="preserve">Кітаппен жұмыс. </w:t>
      </w:r>
    </w:p>
    <w:p w:rsidR="00405D44" w:rsidRPr="00CD42F9" w:rsidRDefault="00405D44" w:rsidP="00405D44">
      <w:pPr>
        <w:jc w:val="both"/>
        <w:rPr>
          <w:b/>
          <w:bCs/>
          <w:sz w:val="24"/>
          <w:szCs w:val="24"/>
          <w:lang w:val="kk-KZ"/>
        </w:rPr>
      </w:pPr>
      <w:r w:rsidRPr="00CD42F9">
        <w:rPr>
          <w:b/>
          <w:bCs/>
          <w:sz w:val="24"/>
          <w:szCs w:val="24"/>
          <w:lang w:val="kk-KZ"/>
        </w:rPr>
        <w:t xml:space="preserve">Сабақты бекіту. </w:t>
      </w:r>
      <w:r w:rsidR="00AA5292" w:rsidRPr="00CD42F9">
        <w:rPr>
          <w:b/>
          <w:bCs/>
          <w:sz w:val="24"/>
          <w:szCs w:val="24"/>
          <w:lang w:val="kk-KZ"/>
        </w:rPr>
        <w:t xml:space="preserve"> Түртіп алу стартегиясын тексеру.</w:t>
      </w:r>
    </w:p>
    <w:p w:rsidR="00405D44" w:rsidRPr="00CD42F9" w:rsidRDefault="00405D44" w:rsidP="00405D44">
      <w:pPr>
        <w:jc w:val="both"/>
        <w:rPr>
          <w:b/>
          <w:bCs/>
          <w:sz w:val="24"/>
          <w:szCs w:val="24"/>
          <w:lang w:val="kk-KZ"/>
        </w:rPr>
      </w:pPr>
      <w:r w:rsidRPr="00CD42F9">
        <w:rPr>
          <w:b/>
          <w:bCs/>
          <w:sz w:val="24"/>
          <w:szCs w:val="24"/>
          <w:lang w:val="kk-KZ"/>
        </w:rPr>
        <w:t xml:space="preserve">Жаңа сабақты бекіту сұрақтары: </w:t>
      </w:r>
    </w:p>
    <w:p w:rsidR="00405D44" w:rsidRPr="00CD42F9" w:rsidRDefault="00405D44" w:rsidP="00405D44">
      <w:pPr>
        <w:jc w:val="both"/>
        <w:rPr>
          <w:bCs/>
          <w:sz w:val="24"/>
          <w:szCs w:val="24"/>
          <w:lang w:val="kk-KZ"/>
        </w:rPr>
      </w:pPr>
      <w:r w:rsidRPr="00CD42F9">
        <w:rPr>
          <w:bCs/>
          <w:sz w:val="24"/>
          <w:szCs w:val="24"/>
          <w:lang w:val="kk-KZ"/>
        </w:rPr>
        <w:t>1. Диаграмма деген не?</w:t>
      </w:r>
    </w:p>
    <w:p w:rsidR="00405D44" w:rsidRPr="00CD42F9" w:rsidRDefault="00405D44" w:rsidP="00405D44">
      <w:pPr>
        <w:jc w:val="both"/>
        <w:rPr>
          <w:bCs/>
          <w:sz w:val="24"/>
          <w:szCs w:val="24"/>
          <w:lang w:val="kk-KZ"/>
        </w:rPr>
      </w:pPr>
      <w:r w:rsidRPr="00CD42F9">
        <w:rPr>
          <w:bCs/>
          <w:sz w:val="24"/>
          <w:szCs w:val="24"/>
          <w:lang w:val="kk-KZ"/>
        </w:rPr>
        <w:t>2. Диаграмманың қандай түрлері бар?</w:t>
      </w:r>
    </w:p>
    <w:p w:rsidR="00405D44" w:rsidRPr="00CD42F9" w:rsidRDefault="00405D44" w:rsidP="00405D44">
      <w:pPr>
        <w:jc w:val="both"/>
        <w:rPr>
          <w:bCs/>
          <w:sz w:val="24"/>
          <w:szCs w:val="24"/>
          <w:lang w:val="kk-KZ"/>
        </w:rPr>
      </w:pPr>
      <w:r w:rsidRPr="00CD42F9">
        <w:rPr>
          <w:bCs/>
          <w:sz w:val="24"/>
          <w:szCs w:val="24"/>
          <w:lang w:val="kk-KZ"/>
        </w:rPr>
        <w:t>3. Горизонталь және вертикаль осьтер не үшін берілген?</w:t>
      </w:r>
    </w:p>
    <w:p w:rsidR="00405D44" w:rsidRPr="00CD42F9" w:rsidRDefault="00405D44" w:rsidP="00405D44">
      <w:pPr>
        <w:jc w:val="both"/>
        <w:rPr>
          <w:bCs/>
          <w:sz w:val="24"/>
          <w:szCs w:val="24"/>
          <w:lang w:val="kk-KZ"/>
        </w:rPr>
      </w:pPr>
      <w:r w:rsidRPr="00CD42F9">
        <w:rPr>
          <w:bCs/>
          <w:sz w:val="24"/>
          <w:szCs w:val="24"/>
          <w:lang w:val="kk-KZ"/>
        </w:rPr>
        <w:t>4. Диаграмма қандай элементтерден тұрады?</w:t>
      </w:r>
    </w:p>
    <w:p w:rsidR="00405D44" w:rsidRPr="00CD42F9" w:rsidRDefault="00405D44" w:rsidP="00405D44">
      <w:pPr>
        <w:jc w:val="both"/>
        <w:rPr>
          <w:bCs/>
          <w:sz w:val="24"/>
          <w:szCs w:val="24"/>
          <w:lang w:val="kk-KZ"/>
        </w:rPr>
      </w:pPr>
      <w:r w:rsidRPr="00CD42F9">
        <w:rPr>
          <w:bCs/>
          <w:sz w:val="24"/>
          <w:szCs w:val="24"/>
          <w:lang w:val="kk-KZ"/>
        </w:rPr>
        <w:t>5. аңыз деген не?</w:t>
      </w:r>
    </w:p>
    <w:p w:rsidR="00405D44" w:rsidRPr="00CD42F9" w:rsidRDefault="00405D44" w:rsidP="00405D44">
      <w:pPr>
        <w:jc w:val="both"/>
        <w:rPr>
          <w:bCs/>
          <w:sz w:val="24"/>
          <w:szCs w:val="24"/>
          <w:lang w:val="kk-KZ"/>
        </w:rPr>
      </w:pPr>
      <w:r w:rsidRPr="00CD42F9">
        <w:rPr>
          <w:bCs/>
          <w:sz w:val="24"/>
          <w:szCs w:val="24"/>
          <w:lang w:val="kk-KZ"/>
        </w:rPr>
        <w:t>6. Диаграмма тұрғызу қандай жолдармен жүзеге асырылады?</w:t>
      </w:r>
    </w:p>
    <w:p w:rsidR="00405D44" w:rsidRPr="00CD42F9" w:rsidRDefault="00AA5292" w:rsidP="00AA5292">
      <w:pPr>
        <w:jc w:val="both"/>
        <w:rPr>
          <w:b/>
          <w:sz w:val="24"/>
          <w:szCs w:val="24"/>
          <w:lang w:val="kk-KZ"/>
        </w:rPr>
      </w:pPr>
      <w:r w:rsidRPr="00CD42F9">
        <w:rPr>
          <w:b/>
          <w:sz w:val="24"/>
          <w:szCs w:val="24"/>
          <w:lang w:val="kk-KZ"/>
        </w:rPr>
        <w:t>Бағалау. (Бағалау парағы арқылы)</w:t>
      </w:r>
    </w:p>
    <w:p w:rsidR="00AA5292" w:rsidRPr="00CD42F9" w:rsidRDefault="00AA5292" w:rsidP="00AA5292">
      <w:pPr>
        <w:jc w:val="both"/>
        <w:rPr>
          <w:b/>
          <w:sz w:val="24"/>
          <w:szCs w:val="24"/>
          <w:lang w:val="kk-KZ"/>
        </w:rPr>
      </w:pPr>
      <w:r w:rsidRPr="00CD42F9">
        <w:rPr>
          <w:b/>
          <w:sz w:val="24"/>
          <w:szCs w:val="24"/>
          <w:lang w:val="kk-KZ"/>
        </w:rPr>
        <w:t xml:space="preserve">Үйге тапсырма: </w:t>
      </w:r>
    </w:p>
    <w:p w:rsidR="00405D44" w:rsidRPr="00CD42F9" w:rsidRDefault="00405D44" w:rsidP="00405D44">
      <w:pPr>
        <w:ind w:left="360"/>
        <w:jc w:val="both"/>
        <w:rPr>
          <w:sz w:val="24"/>
          <w:szCs w:val="24"/>
          <w:lang w:val="kk-KZ"/>
        </w:rPr>
      </w:pPr>
    </w:p>
    <w:p w:rsidR="00405D44" w:rsidRPr="00CD42F9" w:rsidRDefault="00405D44" w:rsidP="00405D44">
      <w:pPr>
        <w:ind w:left="360"/>
        <w:jc w:val="both"/>
        <w:rPr>
          <w:sz w:val="24"/>
          <w:szCs w:val="24"/>
          <w:lang w:val="kk-KZ"/>
        </w:rPr>
      </w:pPr>
    </w:p>
    <w:p w:rsidR="00B00164" w:rsidRPr="00CD42F9" w:rsidRDefault="00B00164" w:rsidP="00B00164">
      <w:pPr>
        <w:jc w:val="both"/>
        <w:rPr>
          <w:sz w:val="24"/>
          <w:szCs w:val="24"/>
          <w:lang w:val="kk-KZ"/>
        </w:rPr>
      </w:pPr>
    </w:p>
    <w:p w:rsidR="00B00164" w:rsidRPr="00CD42F9" w:rsidRDefault="00B00164" w:rsidP="00B00164">
      <w:pPr>
        <w:jc w:val="both"/>
        <w:rPr>
          <w:sz w:val="24"/>
          <w:szCs w:val="24"/>
          <w:lang w:val="kk-KZ"/>
        </w:rPr>
      </w:pPr>
    </w:p>
    <w:p w:rsidR="00B00164" w:rsidRPr="00CD42F9" w:rsidRDefault="00B00164" w:rsidP="00B00164">
      <w:pPr>
        <w:jc w:val="both"/>
        <w:rPr>
          <w:sz w:val="24"/>
          <w:szCs w:val="24"/>
          <w:lang w:val="kk-KZ"/>
        </w:rPr>
      </w:pPr>
    </w:p>
    <w:p w:rsidR="00B00164" w:rsidRPr="00CD42F9" w:rsidRDefault="00B00164" w:rsidP="00B00164">
      <w:pPr>
        <w:jc w:val="both"/>
        <w:rPr>
          <w:sz w:val="24"/>
          <w:szCs w:val="24"/>
          <w:lang w:val="kk-KZ"/>
        </w:rPr>
      </w:pPr>
    </w:p>
    <w:p w:rsidR="00B00164" w:rsidRPr="00CD42F9" w:rsidRDefault="00B00164" w:rsidP="00B00164">
      <w:pPr>
        <w:jc w:val="both"/>
        <w:rPr>
          <w:sz w:val="24"/>
          <w:szCs w:val="24"/>
          <w:lang w:val="kk-KZ"/>
        </w:rPr>
      </w:pPr>
    </w:p>
    <w:p w:rsidR="00B00164" w:rsidRPr="00CD42F9" w:rsidRDefault="00B00164" w:rsidP="00B00164">
      <w:pPr>
        <w:jc w:val="both"/>
        <w:rPr>
          <w:sz w:val="24"/>
          <w:szCs w:val="24"/>
          <w:lang w:val="kk-KZ"/>
        </w:rPr>
      </w:pPr>
    </w:p>
    <w:p w:rsidR="00B00164" w:rsidRPr="00CD42F9" w:rsidRDefault="00B00164" w:rsidP="00B00164">
      <w:pPr>
        <w:jc w:val="both"/>
        <w:rPr>
          <w:sz w:val="24"/>
          <w:szCs w:val="24"/>
          <w:lang w:val="kk-KZ"/>
        </w:rPr>
      </w:pPr>
    </w:p>
    <w:p w:rsidR="00B00164" w:rsidRPr="00CD42F9" w:rsidRDefault="00B00164" w:rsidP="00B00164">
      <w:pPr>
        <w:jc w:val="both"/>
        <w:rPr>
          <w:sz w:val="24"/>
          <w:szCs w:val="24"/>
          <w:lang w:val="kk-KZ"/>
        </w:rPr>
      </w:pPr>
    </w:p>
    <w:p w:rsidR="00B00164" w:rsidRPr="00CD42F9" w:rsidRDefault="00B00164" w:rsidP="00B00164">
      <w:pPr>
        <w:jc w:val="both"/>
        <w:rPr>
          <w:sz w:val="24"/>
          <w:szCs w:val="24"/>
          <w:lang w:val="kk-KZ"/>
        </w:rPr>
      </w:pPr>
    </w:p>
    <w:p w:rsidR="00B00164" w:rsidRPr="00CD42F9" w:rsidRDefault="00B00164" w:rsidP="00B00164">
      <w:pPr>
        <w:jc w:val="both"/>
        <w:rPr>
          <w:sz w:val="24"/>
          <w:szCs w:val="24"/>
          <w:lang w:val="kk-KZ"/>
        </w:rPr>
      </w:pPr>
    </w:p>
    <w:p w:rsidR="00B00164" w:rsidRPr="00CD42F9" w:rsidRDefault="00B00164" w:rsidP="00B00164">
      <w:pPr>
        <w:jc w:val="both"/>
        <w:rPr>
          <w:sz w:val="24"/>
          <w:szCs w:val="24"/>
          <w:lang w:val="kk-KZ"/>
        </w:rPr>
      </w:pPr>
    </w:p>
    <w:p w:rsidR="00B00164" w:rsidRPr="00CD42F9" w:rsidRDefault="00B00164" w:rsidP="00B00164">
      <w:pPr>
        <w:jc w:val="both"/>
        <w:rPr>
          <w:b/>
          <w:sz w:val="24"/>
          <w:szCs w:val="24"/>
          <w:lang w:val="kk-KZ"/>
        </w:rPr>
      </w:pPr>
    </w:p>
    <w:p w:rsidR="00B00164" w:rsidRPr="00CD42F9" w:rsidRDefault="00B00164" w:rsidP="00B00164">
      <w:pPr>
        <w:jc w:val="both"/>
        <w:rPr>
          <w:b/>
          <w:sz w:val="24"/>
          <w:szCs w:val="24"/>
          <w:lang w:val="kk-KZ"/>
        </w:rPr>
      </w:pPr>
    </w:p>
    <w:p w:rsidR="00B00164" w:rsidRPr="00CD42F9" w:rsidRDefault="00B00164" w:rsidP="00B00164">
      <w:pPr>
        <w:jc w:val="both"/>
        <w:rPr>
          <w:b/>
          <w:sz w:val="24"/>
          <w:szCs w:val="24"/>
          <w:lang w:val="kk-KZ"/>
        </w:rPr>
      </w:pPr>
    </w:p>
    <w:p w:rsidR="00B00164" w:rsidRPr="00CD42F9" w:rsidRDefault="00B00164" w:rsidP="00B00164">
      <w:pPr>
        <w:jc w:val="both"/>
        <w:rPr>
          <w:b/>
          <w:sz w:val="24"/>
          <w:szCs w:val="24"/>
          <w:lang w:val="kk-KZ"/>
        </w:rPr>
      </w:pPr>
    </w:p>
    <w:sectPr w:rsidR="00B00164" w:rsidRPr="00CD42F9" w:rsidSect="00405D44">
      <w:pgSz w:w="11909" w:h="16834"/>
      <w:pgMar w:top="1147" w:right="1129" w:bottom="1148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40D0F"/>
    <w:multiLevelType w:val="hybridMultilevel"/>
    <w:tmpl w:val="68120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96C83"/>
    <w:multiLevelType w:val="hybridMultilevel"/>
    <w:tmpl w:val="3A788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02FB6"/>
    <w:multiLevelType w:val="hybridMultilevel"/>
    <w:tmpl w:val="A766A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664A4A"/>
    <w:multiLevelType w:val="hybridMultilevel"/>
    <w:tmpl w:val="009CB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E1AE7"/>
    <w:multiLevelType w:val="hybridMultilevel"/>
    <w:tmpl w:val="2856E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141738"/>
    <w:multiLevelType w:val="hybridMultilevel"/>
    <w:tmpl w:val="43883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9799F"/>
    <w:multiLevelType w:val="hybridMultilevel"/>
    <w:tmpl w:val="59268866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5"/>
        </w:tabs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5"/>
        </w:tabs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5"/>
        </w:tabs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5"/>
        </w:tabs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5"/>
        </w:tabs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5"/>
        </w:tabs>
        <w:ind w:left="9665" w:hanging="180"/>
      </w:pPr>
    </w:lvl>
  </w:abstractNum>
  <w:abstractNum w:abstractNumId="7">
    <w:nsid w:val="3089454E"/>
    <w:multiLevelType w:val="hybridMultilevel"/>
    <w:tmpl w:val="8AAC8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83264E"/>
    <w:multiLevelType w:val="hybridMultilevel"/>
    <w:tmpl w:val="C0CCF50A"/>
    <w:lvl w:ilvl="0" w:tplc="04190001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D07FFA"/>
    <w:multiLevelType w:val="hybridMultilevel"/>
    <w:tmpl w:val="9920D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7524A8"/>
    <w:multiLevelType w:val="hybridMultilevel"/>
    <w:tmpl w:val="D080576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106A42"/>
    <w:multiLevelType w:val="hybridMultilevel"/>
    <w:tmpl w:val="683AF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DE1345"/>
    <w:multiLevelType w:val="hybridMultilevel"/>
    <w:tmpl w:val="DD2ED9B6"/>
    <w:lvl w:ilvl="0" w:tplc="B93A7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0D1E59"/>
    <w:multiLevelType w:val="hybridMultilevel"/>
    <w:tmpl w:val="EEE43FB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8E1B33"/>
    <w:multiLevelType w:val="hybridMultilevel"/>
    <w:tmpl w:val="3528C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4A01F2"/>
    <w:multiLevelType w:val="hybridMultilevel"/>
    <w:tmpl w:val="B7CC8D1E"/>
    <w:lvl w:ilvl="0" w:tplc="28BE62E8">
      <w:start w:val="4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56F00D51"/>
    <w:multiLevelType w:val="hybridMultilevel"/>
    <w:tmpl w:val="16C2678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874BFF"/>
    <w:multiLevelType w:val="hybridMultilevel"/>
    <w:tmpl w:val="59E4FB92"/>
    <w:lvl w:ilvl="0" w:tplc="D1CAE868">
      <w:start w:val="1"/>
      <w:numFmt w:val="bullet"/>
      <w:lvlText w:val=""/>
      <w:lvlJc w:val="left"/>
      <w:pPr>
        <w:tabs>
          <w:tab w:val="num" w:pos="1167"/>
        </w:tabs>
        <w:ind w:left="1224" w:hanging="397"/>
      </w:pPr>
      <w:rPr>
        <w:rFonts w:ascii="Symbol" w:hAnsi="Symbol" w:hint="default"/>
        <w:b w:val="0"/>
        <w:i w:val="0"/>
        <w:color w:val="auto"/>
        <w:sz w:val="24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144FCD"/>
    <w:multiLevelType w:val="hybridMultilevel"/>
    <w:tmpl w:val="450C3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C22B6E"/>
    <w:multiLevelType w:val="hybridMultilevel"/>
    <w:tmpl w:val="9DA4156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332EE3"/>
    <w:multiLevelType w:val="hybridMultilevel"/>
    <w:tmpl w:val="85EAD560"/>
    <w:lvl w:ilvl="0" w:tplc="8812A73E">
      <w:start w:val="3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BC6E5E"/>
    <w:multiLevelType w:val="hybridMultilevel"/>
    <w:tmpl w:val="3334D948"/>
    <w:lvl w:ilvl="0" w:tplc="43CC38C4">
      <w:start w:val="2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15"/>
  </w:num>
  <w:num w:numId="9">
    <w:abstractNumId w:val="1"/>
  </w:num>
  <w:num w:numId="10">
    <w:abstractNumId w:val="10"/>
  </w:num>
  <w:num w:numId="11">
    <w:abstractNumId w:val="6"/>
  </w:num>
  <w:num w:numId="12">
    <w:abstractNumId w:val="3"/>
  </w:num>
  <w:num w:numId="13">
    <w:abstractNumId w:val="13"/>
  </w:num>
  <w:num w:numId="14">
    <w:abstractNumId w:val="19"/>
  </w:num>
  <w:num w:numId="15">
    <w:abstractNumId w:val="16"/>
  </w:num>
  <w:num w:numId="16">
    <w:abstractNumId w:val="11"/>
  </w:num>
  <w:num w:numId="17">
    <w:abstractNumId w:val="18"/>
  </w:num>
  <w:num w:numId="18">
    <w:abstractNumId w:val="8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4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A290F"/>
    <w:rsid w:val="00234DA1"/>
    <w:rsid w:val="00405D44"/>
    <w:rsid w:val="006B5AB9"/>
    <w:rsid w:val="008573F9"/>
    <w:rsid w:val="008A4684"/>
    <w:rsid w:val="008E3258"/>
    <w:rsid w:val="0092025F"/>
    <w:rsid w:val="00A554BA"/>
    <w:rsid w:val="00A66543"/>
    <w:rsid w:val="00AA290F"/>
    <w:rsid w:val="00AA5292"/>
    <w:rsid w:val="00B00164"/>
    <w:rsid w:val="00B06729"/>
    <w:rsid w:val="00B44065"/>
    <w:rsid w:val="00CD42F9"/>
    <w:rsid w:val="00DC07BA"/>
    <w:rsid w:val="00E21E74"/>
    <w:rsid w:val="00E93F05"/>
    <w:rsid w:val="00F3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allout" idref="#_x0000_s1116"/>
        <o:r id="V:Rule7" type="callout" idref="#_x0000_s1114"/>
        <o:r id="V:Rule8" type="callout" idref="#_x0000_s1112"/>
        <o:r id="V:Rule9" type="callout" idref="#_x0000_s1115"/>
        <o:r id="V:Rule10" type="callout" idref="#_x0000_s1113"/>
        <o:r id="V:Rule11" type="connector" idref="#_x0000_s1146"/>
        <o:r id="V:Rule12" type="connector" idref="#_x0000_s1147"/>
        <o:r id="V:Rule13" type="connector" idref="#_x0000_s1149"/>
        <o:r id="V:Rule14" type="connector" idref="#_x0000_s1148"/>
        <o:r id="V:Rule15" type="connector" idref="#_x0000_s11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29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29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90F"/>
    <w:rPr>
      <w:rFonts w:ascii="Tahoma" w:eastAsia="Batang" w:hAnsi="Tahoma" w:cs="Tahoma"/>
      <w:sz w:val="16"/>
      <w:szCs w:val="16"/>
      <w:lang w:eastAsia="ko-KR"/>
    </w:rPr>
  </w:style>
  <w:style w:type="table" w:styleId="a6">
    <w:name w:val="Table Grid"/>
    <w:basedOn w:val="a1"/>
    <w:rsid w:val="00B0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00164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00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A5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1.package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95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8 сыныптардағы ұл-қыздар саны</a:t>
            </a:r>
          </a:p>
        </c:rich>
      </c:tx>
      <c:layout>
        <c:manualLayout>
          <c:xMode val="edge"/>
          <c:yMode val="edge"/>
          <c:x val="0.19293305952692019"/>
          <c:y val="9.7348562569819653E-3"/>
        </c:manualLayout>
      </c:layout>
      <c:spPr>
        <a:noFill/>
        <a:ln w="20216">
          <a:noFill/>
        </a:ln>
      </c:spPr>
    </c:title>
    <c:plotArea>
      <c:layout>
        <c:manualLayout>
          <c:layoutTarget val="inner"/>
          <c:xMode val="edge"/>
          <c:yMode val="edge"/>
          <c:x val="7.1570576540755465E-2"/>
          <c:y val="0.22181818181818194"/>
          <c:w val="0.77335984095427512"/>
          <c:h val="0.6290909090909091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ұлдар </c:v>
                </c:pt>
              </c:strCache>
            </c:strRef>
          </c:tx>
          <c:spPr>
            <a:solidFill>
              <a:srgbClr val="9999FF"/>
            </a:solidFill>
            <a:ln w="10108">
              <a:solidFill>
                <a:srgbClr val="000000"/>
              </a:solidFill>
              <a:prstDash val="solid"/>
            </a:ln>
          </c:spPr>
          <c:cat>
            <c:strRef>
              <c:f>Лист1!$A$2:$A$6</c:f>
              <c:strCache>
                <c:ptCount val="5"/>
                <c:pt idx="0">
                  <c:v>8"а"</c:v>
                </c:pt>
                <c:pt idx="1">
                  <c:v>8"ә"</c:v>
                </c:pt>
                <c:pt idx="2">
                  <c:v>8"б"</c:v>
                </c:pt>
                <c:pt idx="3">
                  <c:v>8"в"</c:v>
                </c:pt>
                <c:pt idx="4">
                  <c:v>8"г"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</c:v>
                </c:pt>
                <c:pt idx="1">
                  <c:v>12</c:v>
                </c:pt>
                <c:pt idx="2">
                  <c:v>14</c:v>
                </c:pt>
                <c:pt idx="3">
                  <c:v>13</c:v>
                </c:pt>
                <c:pt idx="4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қыздар</c:v>
                </c:pt>
              </c:strCache>
            </c:strRef>
          </c:tx>
          <c:spPr>
            <a:solidFill>
              <a:srgbClr val="993366"/>
            </a:solidFill>
            <a:ln w="10108">
              <a:solidFill>
                <a:srgbClr val="000000"/>
              </a:solidFill>
              <a:prstDash val="solid"/>
            </a:ln>
          </c:spPr>
          <c:cat>
            <c:strRef>
              <c:f>Лист1!$A$2:$A$6</c:f>
              <c:strCache>
                <c:ptCount val="5"/>
                <c:pt idx="0">
                  <c:v>8"а"</c:v>
                </c:pt>
                <c:pt idx="1">
                  <c:v>8"ә"</c:v>
                </c:pt>
                <c:pt idx="2">
                  <c:v>8"б"</c:v>
                </c:pt>
                <c:pt idx="3">
                  <c:v>8"в"</c:v>
                </c:pt>
                <c:pt idx="4">
                  <c:v>8"г"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14</c:v>
                </c:pt>
                <c:pt idx="1">
                  <c:v>12</c:v>
                </c:pt>
                <c:pt idx="2">
                  <c:v>9</c:v>
                </c:pt>
                <c:pt idx="3">
                  <c:v>13</c:v>
                </c:pt>
                <c:pt idx="4">
                  <c:v>14</c:v>
                </c:pt>
              </c:numCache>
            </c:numRef>
          </c:val>
        </c:ser>
        <c:axId val="65087360"/>
        <c:axId val="65088896"/>
      </c:barChart>
      <c:catAx>
        <c:axId val="65087360"/>
        <c:scaling>
          <c:orientation val="minMax"/>
        </c:scaling>
        <c:axPos val="b"/>
        <c:numFmt formatCode="General" sourceLinked="1"/>
        <c:tickLblPos val="nextTo"/>
        <c:spPr>
          <a:ln w="252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6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088896"/>
        <c:crosses val="autoZero"/>
        <c:auto val="1"/>
        <c:lblAlgn val="ctr"/>
        <c:lblOffset val="100"/>
        <c:tickLblSkip val="1"/>
        <c:tickMarkSkip val="1"/>
      </c:catAx>
      <c:valAx>
        <c:axId val="65088896"/>
        <c:scaling>
          <c:orientation val="minMax"/>
        </c:scaling>
        <c:axPos val="l"/>
        <c:majorGridlines>
          <c:spPr>
            <a:ln w="252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52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6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087360"/>
        <c:crosses val="autoZero"/>
        <c:crossBetween val="between"/>
      </c:valAx>
      <c:spPr>
        <a:solidFill>
          <a:srgbClr val="C0C0C0"/>
        </a:solidFill>
        <a:ln w="1010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679920477137296"/>
          <c:y val="0.4581818181818183"/>
          <c:w val="0.1332006789139788"/>
          <c:h val="0.29409540417865038"/>
        </c:manualLayout>
      </c:layout>
      <c:spPr>
        <a:solidFill>
          <a:srgbClr val="FFFFFF"/>
        </a:solidFill>
        <a:ln w="2527">
          <a:solidFill>
            <a:srgbClr val="000000"/>
          </a:solidFill>
          <a:prstDash val="solid"/>
        </a:ln>
      </c:spPr>
      <c:txPr>
        <a:bodyPr/>
        <a:lstStyle/>
        <a:p>
          <a:pPr>
            <a:defRPr sz="732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2527">
      <a:solidFill>
        <a:srgbClr val="000000"/>
      </a:solidFill>
      <a:prstDash val="solid"/>
    </a:ln>
  </c:spPr>
  <c:txPr>
    <a:bodyPr/>
    <a:lstStyle/>
    <a:p>
      <a:pPr>
        <a:defRPr sz="79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STROGOS</cp:lastModifiedBy>
  <cp:revision>7</cp:revision>
  <dcterms:created xsi:type="dcterms:W3CDTF">2013-04-08T04:45:00Z</dcterms:created>
  <dcterms:modified xsi:type="dcterms:W3CDTF">2013-11-29T17:06:00Z</dcterms:modified>
</cp:coreProperties>
</file>