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3F" w:rsidRPr="007F0F9D" w:rsidRDefault="006E433F" w:rsidP="006E43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F0F9D">
        <w:rPr>
          <w:rFonts w:ascii="Times New Roman" w:hAnsi="Times New Roman" w:cs="Times New Roman"/>
          <w:sz w:val="20"/>
          <w:szCs w:val="20"/>
          <w:lang w:val="kk-KZ"/>
        </w:rPr>
        <w:t xml:space="preserve">Бекітемін: </w:t>
      </w:r>
    </w:p>
    <w:p w:rsidR="006E433F" w:rsidRPr="007F0F9D" w:rsidRDefault="006E433F" w:rsidP="006E43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F0F9D">
        <w:rPr>
          <w:rFonts w:ascii="Times New Roman" w:hAnsi="Times New Roman" w:cs="Times New Roman"/>
          <w:sz w:val="20"/>
          <w:szCs w:val="20"/>
          <w:lang w:val="kk-KZ"/>
        </w:rPr>
        <w:t xml:space="preserve"> Мектеп директорының </w:t>
      </w:r>
    </w:p>
    <w:p w:rsidR="006E433F" w:rsidRDefault="006E433F" w:rsidP="006E43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F0F9D">
        <w:rPr>
          <w:rFonts w:ascii="Times New Roman" w:hAnsi="Times New Roman" w:cs="Times New Roman"/>
          <w:sz w:val="20"/>
          <w:szCs w:val="20"/>
          <w:lang w:val="kk-KZ"/>
        </w:rPr>
        <w:t>оқу ісі жөніндегі орынбасары:                            Ә.Оңғарова</w:t>
      </w:r>
    </w:p>
    <w:p w:rsidR="006E433F" w:rsidRPr="007F0F9D" w:rsidRDefault="006E433F" w:rsidP="006E43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E433F" w:rsidRPr="007F0F9D" w:rsidRDefault="006E433F" w:rsidP="006E4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0F9D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</w:t>
      </w:r>
    </w:p>
    <w:tbl>
      <w:tblPr>
        <w:tblStyle w:val="a3"/>
        <w:tblpPr w:leftFromText="180" w:rightFromText="180" w:vertAnchor="page" w:horzAnchor="margin" w:tblpXSpec="center" w:tblpY="2347"/>
        <w:tblW w:w="0" w:type="auto"/>
        <w:tblLook w:val="04A0"/>
      </w:tblPr>
      <w:tblGrid>
        <w:gridCol w:w="2430"/>
        <w:gridCol w:w="3585"/>
        <w:gridCol w:w="3556"/>
      </w:tblGrid>
      <w:tr w:rsidR="006E433F" w:rsidRPr="00E574F5" w:rsidTr="001415A7">
        <w:tc>
          <w:tcPr>
            <w:tcW w:w="9571" w:type="dxa"/>
            <w:gridSpan w:val="3"/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.01.2015</w:t>
            </w:r>
          </w:p>
        </w:tc>
      </w:tr>
      <w:tr w:rsidR="006E433F" w:rsidRPr="00E574F5" w:rsidTr="001415A7">
        <w:tc>
          <w:tcPr>
            <w:tcW w:w="2430" w:type="dxa"/>
            <w:tcBorders>
              <w:right w:val="single" w:sz="4" w:space="0" w:color="auto"/>
            </w:tcBorders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Информатика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6E433F" w:rsidRPr="00FF044B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</w:t>
            </w:r>
            <w:r w:rsid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0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  <w:r w:rsidR="00FF0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«Б» «В»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мұғалімі: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Охапова Г</w:t>
            </w:r>
          </w:p>
        </w:tc>
      </w:tr>
      <w:tr w:rsidR="006E433F" w:rsidRPr="00FF044B" w:rsidTr="001415A7">
        <w:tc>
          <w:tcPr>
            <w:tcW w:w="2430" w:type="dxa"/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141" w:type="dxa"/>
            <w:gridSpan w:val="2"/>
          </w:tcPr>
          <w:p w:rsidR="006E433F" w:rsidRPr="00E574F5" w:rsidRDefault="00FF044B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Мәтіндік прцессоры жайлы жалпы мағыұлмат, программа интерфейсі Құжаттарды құру және сақтау</w:t>
            </w:r>
          </w:p>
        </w:tc>
      </w:tr>
      <w:tr w:rsidR="006E433F" w:rsidRPr="00FF044B" w:rsidTr="001415A7">
        <w:tc>
          <w:tcPr>
            <w:tcW w:w="2430" w:type="dxa"/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7141" w:type="dxa"/>
            <w:gridSpan w:val="2"/>
          </w:tcPr>
          <w:p w:rsidR="006E433F" w:rsidRPr="00E574F5" w:rsidRDefault="00FF044B" w:rsidP="00FF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Е.А.Вьюшкова Н.В.Параскун, Б.Қ Әбенов </w:t>
            </w:r>
            <w:r w:rsidR="006E4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Информатика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E4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</w:t>
            </w:r>
          </w:p>
        </w:tc>
      </w:tr>
      <w:tr w:rsidR="006E433F" w:rsidRPr="00FF044B" w:rsidTr="001415A7">
        <w:tc>
          <w:tcPr>
            <w:tcW w:w="2430" w:type="dxa"/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7141" w:type="dxa"/>
            <w:gridSpan w:val="2"/>
          </w:tcPr>
          <w:p w:rsidR="006E433F" w:rsidRDefault="00FF044B" w:rsidP="0014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Мәтіндік процессор жайлы білу</w:t>
            </w:r>
          </w:p>
          <w:p w:rsidR="00FF044B" w:rsidRDefault="00FF044B" w:rsidP="001415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Программаның интерфейсін түсіну</w:t>
            </w:r>
          </w:p>
          <w:p w:rsidR="00FF044B" w:rsidRPr="00FF044B" w:rsidRDefault="00FF044B" w:rsidP="00FF04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жұмыс жасауда </w:t>
            </w:r>
            <w:r w:rsidRPr="00FF044B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Microsoft Word процессорын қолдану</w:t>
            </w:r>
          </w:p>
          <w:p w:rsidR="00FF044B" w:rsidRPr="002F1E06" w:rsidRDefault="00FF044B" w:rsidP="00FF044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E433F" w:rsidRPr="00FF044B" w:rsidTr="001415A7">
        <w:tc>
          <w:tcPr>
            <w:tcW w:w="2430" w:type="dxa"/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7141" w:type="dxa"/>
            <w:gridSpan w:val="2"/>
          </w:tcPr>
          <w:p w:rsidR="00FF044B" w:rsidRDefault="00FF044B" w:rsidP="00FF044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Мәтіндік процессор жайлы оқушылардың 100 пайызы білетін болады.</w:t>
            </w:r>
          </w:p>
          <w:p w:rsidR="00FF044B" w:rsidRDefault="00FF044B" w:rsidP="00FF044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Программаның интерфейсін  оқушылардың 70 пайызы түсінеді</w:t>
            </w:r>
          </w:p>
          <w:p w:rsidR="00FF044B" w:rsidRPr="00FF044B" w:rsidRDefault="00FF044B" w:rsidP="00FF044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жұмыс жасауда </w:t>
            </w:r>
            <w:r w:rsidRPr="00FF044B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Microsoft Word процессорын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60 пайызы қолдана алады</w:t>
            </w:r>
          </w:p>
          <w:p w:rsidR="006E433F" w:rsidRPr="002F1E06" w:rsidRDefault="006E433F" w:rsidP="00FF044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33F" w:rsidRPr="00FF044B" w:rsidTr="001415A7">
        <w:tc>
          <w:tcPr>
            <w:tcW w:w="2430" w:type="dxa"/>
          </w:tcPr>
          <w:p w:rsidR="006E433F" w:rsidRPr="00E574F5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идеялар</w:t>
            </w:r>
          </w:p>
        </w:tc>
        <w:tc>
          <w:tcPr>
            <w:tcW w:w="7141" w:type="dxa"/>
            <w:gridSpan w:val="2"/>
          </w:tcPr>
          <w:p w:rsidR="006E433F" w:rsidRPr="002F1E06" w:rsidRDefault="00FF044B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Microsoft Word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мәтіндік процессорында жұмыс жасауға үйрену</w:t>
            </w:r>
          </w:p>
        </w:tc>
      </w:tr>
      <w:tr w:rsidR="006E433F" w:rsidRPr="00FF044B" w:rsidTr="001415A7">
        <w:tc>
          <w:tcPr>
            <w:tcW w:w="2430" w:type="dxa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7141" w:type="dxa"/>
            <w:gridSpan w:val="2"/>
          </w:tcPr>
          <w:p w:rsidR="006E433F" w:rsidRPr="002F1E06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қозғау  (Сұрақ қою, қайта бағыттау)</w:t>
            </w:r>
          </w:p>
        </w:tc>
      </w:tr>
      <w:tr w:rsidR="006E433F" w:rsidRPr="00FF044B" w:rsidTr="001415A7">
        <w:tc>
          <w:tcPr>
            <w:tcW w:w="2430" w:type="dxa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7141" w:type="dxa"/>
            <w:gridSpan w:val="2"/>
          </w:tcPr>
          <w:p w:rsidR="006E433F" w:rsidRPr="002F1E06" w:rsidRDefault="006E433F" w:rsidP="00FF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жұмыс (Оқы, талқыла, бөліс) </w:t>
            </w:r>
            <w:r w:rsid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қорғау</w:t>
            </w:r>
          </w:p>
        </w:tc>
      </w:tr>
      <w:tr w:rsidR="006E433F" w:rsidRPr="00E574F5" w:rsidTr="001415A7">
        <w:tc>
          <w:tcPr>
            <w:tcW w:w="2430" w:type="dxa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7141" w:type="dxa"/>
            <w:gridSpan w:val="2"/>
          </w:tcPr>
          <w:p w:rsidR="006E433F" w:rsidRPr="00CB4DAC" w:rsidRDefault="00FF044B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</w:t>
            </w:r>
            <w:r w:rsidR="006E4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(Компьютерде практика)</w:t>
            </w:r>
          </w:p>
        </w:tc>
      </w:tr>
      <w:tr w:rsidR="006E433F" w:rsidRPr="00FF044B" w:rsidTr="002F2FCF">
        <w:trPr>
          <w:trHeight w:val="7910"/>
        </w:trPr>
        <w:tc>
          <w:tcPr>
            <w:tcW w:w="9571" w:type="dxa"/>
            <w:gridSpan w:val="3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мұғалімнің жазбалары: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(мұғалім мен оқушы немен айналысады)</w:t>
            </w:r>
          </w:p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І.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 минут)</w:t>
            </w:r>
          </w:p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1.1 сынып оқушыларына жағымды ахуал туғызу (сынып оқушыларымен амандасып,</w:t>
            </w:r>
          </w:p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түгелдеп, көңіл-күйлерін </w:t>
            </w:r>
            <w:r w:rsid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көтеруге «Жылы жүрек»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тренингі ойнату )</w:t>
            </w:r>
          </w:p>
          <w:p w:rsidR="00FF044B" w:rsidRDefault="006E433F" w:rsidP="00FF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1.2 Топқа бөлу  (сынып оқушылары </w:t>
            </w:r>
            <w:r w:rsid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ортаға келіп, барлығының қолына жүрек таратылады, қолындағы жүректі көршесіне жылы тілегін білдіре отырып сыйлайды. </w:t>
            </w:r>
            <w:r w:rsidR="00FF044B"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Қолына алған жүрекшедегі  Microsoft Word және </w:t>
            </w:r>
            <w:r w:rsidR="00FF044B" w:rsidRPr="00FF044B">
              <w:rPr>
                <w:rFonts w:ascii="Times New Roman" w:eastAsia="Calibri" w:hAnsi="Times New Roman" w:cs="Times New Roman"/>
                <w:sz w:val="36"/>
                <w:szCs w:val="36"/>
                <w:lang w:val="kk-KZ"/>
              </w:rPr>
              <w:t xml:space="preserve"> </w:t>
            </w:r>
            <w:r w:rsidR="00FF044B" w:rsidRPr="00FF04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WordPad</w:t>
            </w:r>
            <w:r w:rsidR="00FF044B"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жазулары арқылы сынып екі топқа бөлінеді</w:t>
            </w:r>
            <w:r w:rsid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F044B" w:rsidRDefault="00FF044B" w:rsidP="00FF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 xml:space="preserve"> </w:t>
            </w:r>
            <w:r w:rsidRPr="007F0F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 тапсырмасын тексеру. </w:t>
            </w:r>
            <w:r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914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үйге берілген модель тақырыбындағы сызбалары немесе мокеттері сияқты шығармашылық жұмыстары тексеріледі.</w:t>
            </w:r>
          </w:p>
          <w:p w:rsidR="00FF044B" w:rsidRPr="00FF044B" w:rsidRDefault="00FF044B" w:rsidP="00FF044B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(тапсырма мұғалімнің тарапынан мадақтау арқылы бағаланады)</w:t>
            </w:r>
          </w:p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7F0F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="00DA71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</w:t>
            </w:r>
            <w:r w:rsidRPr="007F0F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 қозғау сұрақтары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(3минут)</w:t>
            </w:r>
          </w:p>
          <w:p w:rsidR="00DA71CB" w:rsidRDefault="00DA71CB" w:rsidP="001415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Қолдарыңыздағы жүректен қандай жазу шықты?</w:t>
            </w:r>
          </w:p>
          <w:p w:rsidR="00DA71CB" w:rsidRDefault="00DA71CB" w:rsidP="001415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екі топтыға ортақ сөз ол қандай сөз?</w:t>
            </w:r>
          </w:p>
          <w:p w:rsidR="00DA71CB" w:rsidRDefault="00DA71CB" w:rsidP="001415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</w:t>
            </w:r>
            <w:r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Word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сөзінің ағылшын тіліндегі аудармасын кім біледі?</w:t>
            </w:r>
          </w:p>
          <w:p w:rsidR="00DA71CB" w:rsidRDefault="00DA71CB" w:rsidP="001415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пәніде сөздерден не құралады?</w:t>
            </w:r>
          </w:p>
          <w:p w:rsidR="00DA71CB" w:rsidRDefault="00DA71CB" w:rsidP="001415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Сөйлемдерден не құралады?</w:t>
            </w:r>
          </w:p>
          <w:p w:rsidR="006E433F" w:rsidRDefault="00DA71CB" w:rsidP="001415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Демек мәтіннің түпкірі сөзде, ендеше мәтіндік процессорға тоқталатын боламыз.</w:t>
            </w:r>
            <w:r w:rsidR="006E4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E433F" w:rsidRPr="00080E69" w:rsidRDefault="006E433F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(жауаптар мұғалімнің тарапынан мадақтау арқылы формативті бағаланады)</w:t>
            </w:r>
          </w:p>
          <w:p w:rsidR="006E433F" w:rsidRDefault="00DA71CB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IV </w:t>
            </w:r>
            <w:r w:rsidR="006E433F" w:rsidRPr="000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Топтық жұмыс  «Оқы, талқыла, бөліс»</w:t>
            </w:r>
            <w:r w:rsidR="00914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(14</w:t>
            </w:r>
            <w:r w:rsidR="006E4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</w:t>
            </w:r>
          </w:p>
          <w:p w:rsidR="006E433F" w:rsidRDefault="00DA71CB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E4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оқуға, талқылап бөлісуге уақыт белгіленеді.</w:t>
            </w:r>
          </w:p>
          <w:p w:rsidR="006E433F" w:rsidRDefault="00DA71CB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1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топқа: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Microsoft Word және </w:t>
            </w:r>
            <w:r w:rsidRPr="00FF044B">
              <w:rPr>
                <w:rFonts w:ascii="Times New Roman" w:eastAsia="Calibri" w:hAnsi="Times New Roman" w:cs="Times New Roman"/>
                <w:sz w:val="36"/>
                <w:szCs w:val="36"/>
                <w:lang w:val="kk-KZ"/>
              </w:rPr>
              <w:t xml:space="preserve"> </w:t>
            </w:r>
            <w:r w:rsidRPr="00FF04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WordPad</w:t>
            </w:r>
            <w:r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тақырыпшаларына Венн диограммасы бойынша талдау жасайды</w:t>
            </w:r>
          </w:p>
          <w:p w:rsidR="006E433F" w:rsidRDefault="006E433F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1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топқа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  <w:r w:rsidR="00DA71CB"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Microsoft Word</w:t>
            </w:r>
            <w:r w:rsidR="00DA7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терезесі. Ассацация әдісі бойынша</w:t>
            </w:r>
          </w:p>
          <w:p w:rsidR="006E433F" w:rsidRDefault="00DA71CB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4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(Қорғаулар қарсы топтардың өзара топтық бағалауы екі жұлдыз бір ұсыныс арқылы бағаланады)</w:t>
            </w:r>
          </w:p>
          <w:p w:rsidR="00CA2FCC" w:rsidRPr="00B64D2B" w:rsidRDefault="00B64D2B" w:rsidP="001415A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E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80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2FCC" w:rsidRPr="00B64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CA2FCC" w:rsidRPr="00B64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мин)</w:t>
            </w:r>
          </w:p>
          <w:p w:rsidR="006E433F" w:rsidRPr="00080E69" w:rsidRDefault="006E433F" w:rsidP="001415A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E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B64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80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A71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 «Компьютерде практика» </w:t>
            </w:r>
            <w:r w:rsidRPr="000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914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0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  <w:p w:rsidR="00DA71CB" w:rsidRDefault="00DA71CB" w:rsidP="00DA71C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Microsoft Word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тересесін ашамыз.</w:t>
            </w:r>
          </w:p>
          <w:p w:rsidR="00DA71CB" w:rsidRDefault="00DA71CB" w:rsidP="00DA71C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Мәтінді тер.</w:t>
            </w:r>
          </w:p>
          <w:p w:rsidR="00DA71CB" w:rsidRDefault="00DA71CB" w:rsidP="00DA71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Бурабай</w:t>
            </w:r>
          </w:p>
          <w:p w:rsidR="00DA71CB" w:rsidRDefault="00DA71CB" w:rsidP="00DA71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Бурабай- Көкшетау облысы аймағанда теңіз деңгейінен 320,9м жоғары биіктікте орналасқан көл. Көлдің суы мөлдір, ең терең жерінде (7м)  түбі көрініп жатыр су бетінде 20 метрлік биіктікке көтерілген құз жартастары «Жұмбақтас»</w:t>
            </w:r>
            <w:r w:rsidR="00300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аралы асқақтап тұр. Таулардың, қылқанжапырақты ормандар мен көлдердің бірге, үйлесімді қатар орналасуы шатқалда ерекше климаттақ жағдай тудырады. Мұнда қымызбен емдеу курорттық кешені орналасқан. Шипалы балшықтары мен минералды су көздері бар.</w:t>
            </w:r>
          </w:p>
          <w:p w:rsidR="00300DE7" w:rsidRDefault="00300DE7" w:rsidP="00300D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сөздердің санын анықта. Қайдан көруге болады?</w:t>
            </w:r>
          </w:p>
          <w:p w:rsidR="00300DE7" w:rsidRDefault="00300DE7" w:rsidP="00300D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соңына дейін 4 түрлі қанық түспен сөздерді бөліп боя.</w:t>
            </w:r>
          </w:p>
          <w:p w:rsidR="00300DE7" w:rsidRDefault="00300DE7" w:rsidP="00300D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менің құжаттарым бумасына «Бурабай» деген атпен сақта.</w:t>
            </w:r>
          </w:p>
          <w:p w:rsidR="00300DE7" w:rsidRDefault="00300DE7" w:rsidP="00300D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 ауыстырып көршіңіздің сақтаған жұмысын төмендегі критериге сай тексеріңіз</w:t>
            </w:r>
          </w:p>
          <w:p w:rsidR="00300DE7" w:rsidRDefault="00300DE7" w:rsidP="00300DE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дискрепторы:</w:t>
            </w:r>
          </w:p>
          <w:p w:rsidR="00300DE7" w:rsidRPr="00300DE7" w:rsidRDefault="00300DE7" w:rsidP="00300DE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0D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Сақталуы:</w:t>
            </w:r>
          </w:p>
          <w:p w:rsidR="00300DE7" w:rsidRDefault="00300DE7" w:rsidP="00300DE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«Бурабай»деген атпен сақталған- 2</w:t>
            </w:r>
          </w:p>
          <w:p w:rsidR="00300DE7" w:rsidRDefault="00300DE7" w:rsidP="00300DE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басқаша сақталған -1</w:t>
            </w:r>
          </w:p>
          <w:p w:rsidR="00300DE7" w:rsidRDefault="00300DE7" w:rsidP="00300DE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Мүлде сақтамаған - 0</w:t>
            </w:r>
          </w:p>
          <w:p w:rsidR="00300DE7" w:rsidRDefault="00300DE7" w:rsidP="00300DE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0D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Боялуы</w:t>
            </w:r>
          </w:p>
          <w:p w:rsidR="00300DE7" w:rsidRDefault="00300DE7" w:rsidP="00300DE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түрлі қанық түске боялған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00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300DE7" w:rsidRDefault="00300DE7" w:rsidP="00300DE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 қанық емес немесе 4-тен аз  -1</w:t>
            </w:r>
          </w:p>
          <w:p w:rsidR="00300DE7" w:rsidRDefault="00300DE7" w:rsidP="00300DE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 боялмаған 0</w:t>
            </w:r>
          </w:p>
          <w:p w:rsidR="00300DE7" w:rsidRPr="00300DE7" w:rsidRDefault="00300DE7" w:rsidP="00300DE7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0D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Сөз құрамы</w:t>
            </w:r>
          </w:p>
          <w:p w:rsidR="00300DE7" w:rsidRDefault="00300DE7" w:rsidP="00300DE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61 сөзден тұрады-2</w:t>
            </w:r>
          </w:p>
          <w:p w:rsidR="00300DE7" w:rsidRDefault="003C5AA5" w:rsidP="00300DE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30-50 сөз арасы-1</w:t>
            </w:r>
          </w:p>
          <w:p w:rsidR="003C5AA5" w:rsidRDefault="003C5AA5" w:rsidP="00300DE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30сөзден төмен-0</w:t>
            </w:r>
          </w:p>
          <w:p w:rsidR="003C5AA5" w:rsidRDefault="003C5AA5" w:rsidP="003C5AA5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5AA5" w:rsidRDefault="003C5AA5" w:rsidP="003C5AA5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Бағалауы:</w:t>
            </w:r>
          </w:p>
          <w:p w:rsidR="003C5AA5" w:rsidRDefault="003C5AA5" w:rsidP="003C5AA5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6-5 бал (жасыл)</w:t>
            </w:r>
          </w:p>
          <w:p w:rsidR="003C5AA5" w:rsidRDefault="003C5AA5" w:rsidP="003C5AA5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4-3 бал (сары)</w:t>
            </w:r>
          </w:p>
          <w:p w:rsidR="003C5AA5" w:rsidRPr="003C5AA5" w:rsidRDefault="003C5AA5" w:rsidP="003C5AA5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3тен төмен (қызыл)</w:t>
            </w:r>
          </w:p>
          <w:p w:rsidR="00DA71CB" w:rsidRPr="00DA71CB" w:rsidRDefault="00DA71CB" w:rsidP="00DA71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433F" w:rsidRDefault="00DA71CB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4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(Тапсырма қарсы жұптармен орнын ауыстырып бағдаршам арқылы формативті бағаланады)</w:t>
            </w:r>
          </w:p>
          <w:p w:rsidR="006E433F" w:rsidRPr="006E433F" w:rsidRDefault="00CA2FCC" w:rsidP="001415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</w:t>
            </w:r>
            <w:r w:rsidR="00B64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</w:t>
            </w:r>
            <w:r w:rsidRPr="00CA2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Кері байланыс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(3мин)(бүгінгі күнен әсерім, маған не қиын болды? Не ұнады? Мұғалімге сұрақ бойынша стикерге жазып қалдырады)</w:t>
            </w:r>
          </w:p>
          <w:p w:rsidR="00B07606" w:rsidRPr="002F2FCF" w:rsidRDefault="00B07606" w:rsidP="002F2F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33F" w:rsidRPr="00CB4DAC" w:rsidTr="001415A7">
        <w:tc>
          <w:tcPr>
            <w:tcW w:w="2430" w:type="dxa"/>
          </w:tcPr>
          <w:p w:rsidR="006E433F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Үйге тапсырма</w:t>
            </w:r>
            <w:r w:rsidR="006E4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41" w:type="dxa"/>
            <w:gridSpan w:val="2"/>
          </w:tcPr>
          <w:p w:rsidR="006E433F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Мәтіндік прцессор терезесі </w:t>
            </w:r>
          </w:p>
        </w:tc>
      </w:tr>
      <w:tr w:rsidR="006E433F" w:rsidRPr="00CB4DAC" w:rsidTr="001415A7">
        <w:tc>
          <w:tcPr>
            <w:tcW w:w="2430" w:type="dxa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FCC" w:rsidRDefault="00CA2FCC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41" w:type="dxa"/>
            <w:gridSpan w:val="2"/>
          </w:tcPr>
          <w:p w:rsidR="006E433F" w:rsidRDefault="006E433F" w:rsidP="0014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C15FF" w:rsidRPr="00B07606" w:rsidRDefault="00BC15F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C15FF" w:rsidRPr="00B07606" w:rsidSect="006E433F">
      <w:pgSz w:w="11906" w:h="16838"/>
      <w:pgMar w:top="540" w:right="65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BD2"/>
    <w:multiLevelType w:val="hybridMultilevel"/>
    <w:tmpl w:val="8AF2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2650"/>
    <w:multiLevelType w:val="hybridMultilevel"/>
    <w:tmpl w:val="DA7ED344"/>
    <w:lvl w:ilvl="0" w:tplc="8C6E0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E4BA5"/>
    <w:multiLevelType w:val="hybridMultilevel"/>
    <w:tmpl w:val="C7A2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7F70"/>
    <w:multiLevelType w:val="hybridMultilevel"/>
    <w:tmpl w:val="3F3A00B2"/>
    <w:lvl w:ilvl="0" w:tplc="B9A46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4D0C66"/>
    <w:multiLevelType w:val="hybridMultilevel"/>
    <w:tmpl w:val="A6C09942"/>
    <w:lvl w:ilvl="0" w:tplc="AA68F3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26B11"/>
    <w:multiLevelType w:val="hybridMultilevel"/>
    <w:tmpl w:val="39A2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C3818"/>
    <w:multiLevelType w:val="hybridMultilevel"/>
    <w:tmpl w:val="DFDEE676"/>
    <w:lvl w:ilvl="0" w:tplc="5E4E3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552D5"/>
    <w:multiLevelType w:val="hybridMultilevel"/>
    <w:tmpl w:val="7478BF68"/>
    <w:lvl w:ilvl="0" w:tplc="9C003F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33F"/>
    <w:rsid w:val="00251AC0"/>
    <w:rsid w:val="002F2FCF"/>
    <w:rsid w:val="00300DE7"/>
    <w:rsid w:val="003C5AA5"/>
    <w:rsid w:val="00414788"/>
    <w:rsid w:val="006E433F"/>
    <w:rsid w:val="00784E51"/>
    <w:rsid w:val="007C6AFF"/>
    <w:rsid w:val="00914827"/>
    <w:rsid w:val="00B07606"/>
    <w:rsid w:val="00B64D2B"/>
    <w:rsid w:val="00BC15FF"/>
    <w:rsid w:val="00CA2FCC"/>
    <w:rsid w:val="00DA71CB"/>
    <w:rsid w:val="00F120F3"/>
    <w:rsid w:val="00F225C0"/>
    <w:rsid w:val="00FF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DDD-12</dc:creator>
  <cp:keywords/>
  <dc:description/>
  <cp:lastModifiedBy>User</cp:lastModifiedBy>
  <cp:revision>6</cp:revision>
  <dcterms:created xsi:type="dcterms:W3CDTF">2015-01-09T18:49:00Z</dcterms:created>
  <dcterms:modified xsi:type="dcterms:W3CDTF">2015-01-20T07:11:00Z</dcterms:modified>
</cp:coreProperties>
</file>