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F0D" w:rsidRDefault="00E20F0D" w:rsidP="00E20F0D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Ақтөбе облысы, Темір ауданы, №2 Шұбарқұдық қазақ-орыс орта мектебінің информатика пәнінің мұғалімі Бабаниязов Жанат Садуакасович</w:t>
      </w:r>
    </w:p>
    <w:p w:rsidR="00E20F0D" w:rsidRPr="0097082E" w:rsidRDefault="00E20F0D" w:rsidP="00E20F0D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97082E">
        <w:rPr>
          <w:rFonts w:ascii="Times New Roman" w:hAnsi="Times New Roman" w:cs="Times New Roman"/>
          <w:b/>
          <w:lang w:val="kk-KZ"/>
        </w:rPr>
        <w:t>Қысқа мерзімді жоспар</w:t>
      </w:r>
    </w:p>
    <w:tbl>
      <w:tblPr>
        <w:tblStyle w:val="a3"/>
        <w:tblW w:w="0" w:type="auto"/>
        <w:tblLook w:val="04A0"/>
      </w:tblPr>
      <w:tblGrid>
        <w:gridCol w:w="2660"/>
        <w:gridCol w:w="1897"/>
        <w:gridCol w:w="3078"/>
        <w:gridCol w:w="2498"/>
        <w:gridCol w:w="2591"/>
        <w:gridCol w:w="1264"/>
        <w:gridCol w:w="1411"/>
      </w:tblGrid>
      <w:tr w:rsidR="00E20F0D" w:rsidTr="00E20F0D">
        <w:trPr>
          <w:trHeight w:val="262"/>
        </w:trPr>
        <w:tc>
          <w:tcPr>
            <w:tcW w:w="2660" w:type="dxa"/>
            <w:tcBorders>
              <w:bottom w:val="single" w:sz="4" w:space="0" w:color="auto"/>
            </w:tcBorders>
          </w:tcPr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7082E">
              <w:rPr>
                <w:rFonts w:ascii="Times New Roman" w:hAnsi="Times New Roman" w:cs="Times New Roman"/>
                <w:b/>
                <w:lang w:val="kk-KZ"/>
              </w:rPr>
              <w:t xml:space="preserve">Пәні </w:t>
            </w:r>
          </w:p>
        </w:tc>
        <w:tc>
          <w:tcPr>
            <w:tcW w:w="4975" w:type="dxa"/>
            <w:gridSpan w:val="2"/>
            <w:tcBorders>
              <w:bottom w:val="single" w:sz="4" w:space="0" w:color="auto"/>
            </w:tcBorders>
          </w:tcPr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Информатика</w:t>
            </w: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7082E">
              <w:rPr>
                <w:rFonts w:ascii="Times New Roman" w:hAnsi="Times New Roman" w:cs="Times New Roman"/>
                <w:b/>
                <w:lang w:val="kk-KZ"/>
              </w:rPr>
              <w:t xml:space="preserve">Класы </w:t>
            </w:r>
          </w:p>
        </w:tc>
        <w:tc>
          <w:tcPr>
            <w:tcW w:w="2591" w:type="dxa"/>
            <w:tcBorders>
              <w:bottom w:val="single" w:sz="4" w:space="0" w:color="auto"/>
              <w:right w:val="single" w:sz="4" w:space="0" w:color="auto"/>
            </w:tcBorders>
          </w:tcPr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i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7а</w:t>
            </w: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F0D" w:rsidRPr="002E4C12" w:rsidRDefault="00E20F0D" w:rsidP="00880E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Күні </w:t>
            </w:r>
          </w:p>
        </w:tc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</w:tcPr>
          <w:p w:rsidR="00E20F0D" w:rsidRPr="009A182F" w:rsidRDefault="00E20F0D" w:rsidP="00880EC2">
            <w:pPr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04.02.2015ж</w:t>
            </w:r>
          </w:p>
        </w:tc>
      </w:tr>
      <w:tr w:rsidR="00E20F0D" w:rsidRPr="00AA5113" w:rsidTr="00E20F0D">
        <w:trPr>
          <w:trHeight w:val="243"/>
        </w:trPr>
        <w:tc>
          <w:tcPr>
            <w:tcW w:w="2660" w:type="dxa"/>
            <w:tcBorders>
              <w:top w:val="single" w:sz="4" w:space="0" w:color="auto"/>
            </w:tcBorders>
          </w:tcPr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7082E">
              <w:rPr>
                <w:rFonts w:ascii="Times New Roman" w:hAnsi="Times New Roman" w:cs="Times New Roman"/>
                <w:b/>
                <w:lang w:val="kk-KZ"/>
              </w:rPr>
              <w:t>Сабақтың тақырыбы</w:t>
            </w:r>
          </w:p>
        </w:tc>
        <w:tc>
          <w:tcPr>
            <w:tcW w:w="12739" w:type="dxa"/>
            <w:gridSpan w:val="6"/>
            <w:tcBorders>
              <w:top w:val="single" w:sz="4" w:space="0" w:color="auto"/>
            </w:tcBorders>
          </w:tcPr>
          <w:p w:rsidR="00E20F0D" w:rsidRPr="00F2034C" w:rsidRDefault="00E20F0D" w:rsidP="00880EC2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proofErr w:type="spellStart"/>
            <w:r w:rsidRPr="00F203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Компьютерлік</w:t>
            </w:r>
            <w:proofErr w:type="spellEnd"/>
            <w:r w:rsidRPr="00F203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3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графика</w:t>
            </w:r>
            <w:proofErr w:type="spellEnd"/>
            <w:r w:rsidRPr="00F203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3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түрлері</w:t>
            </w:r>
            <w:proofErr w:type="spellEnd"/>
            <w:r w:rsidRPr="00F203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.</w:t>
            </w:r>
          </w:p>
        </w:tc>
      </w:tr>
      <w:tr w:rsidR="00E20F0D" w:rsidRPr="00E50A7B" w:rsidTr="00E20F0D">
        <w:tc>
          <w:tcPr>
            <w:tcW w:w="2660" w:type="dxa"/>
          </w:tcPr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7082E">
              <w:rPr>
                <w:rFonts w:ascii="Times New Roman" w:hAnsi="Times New Roman" w:cs="Times New Roman"/>
                <w:b/>
                <w:lang w:val="kk-KZ"/>
              </w:rPr>
              <w:t>Сабақтың мақсаты</w:t>
            </w:r>
          </w:p>
        </w:tc>
        <w:tc>
          <w:tcPr>
            <w:tcW w:w="12739" w:type="dxa"/>
            <w:gridSpan w:val="6"/>
          </w:tcPr>
          <w:p w:rsidR="00E20F0D" w:rsidRPr="00F2034C" w:rsidRDefault="00E20F0D" w:rsidP="00880EC2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F2034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  <w:lang w:val="kk-KZ"/>
              </w:rPr>
              <w:t>Оқушыларды компьютерлік графика ұғымымен таныстыра отырып, графиканың түрлері, редакторлары туралы білімдерін қалыптастыру;</w:t>
            </w:r>
          </w:p>
        </w:tc>
      </w:tr>
      <w:tr w:rsidR="00E20F0D" w:rsidRPr="00E50A7B" w:rsidTr="00E20F0D">
        <w:trPr>
          <w:trHeight w:val="301"/>
        </w:trPr>
        <w:tc>
          <w:tcPr>
            <w:tcW w:w="2660" w:type="dxa"/>
            <w:tcBorders>
              <w:bottom w:val="single" w:sz="4" w:space="0" w:color="auto"/>
            </w:tcBorders>
          </w:tcPr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7082E">
              <w:rPr>
                <w:rFonts w:ascii="Times New Roman" w:hAnsi="Times New Roman" w:cs="Times New Roman"/>
                <w:b/>
                <w:lang w:val="kk-KZ"/>
              </w:rPr>
              <w:t>Күтілетін нәтиже</w:t>
            </w:r>
          </w:p>
        </w:tc>
        <w:tc>
          <w:tcPr>
            <w:tcW w:w="12739" w:type="dxa"/>
            <w:gridSpan w:val="6"/>
            <w:tcBorders>
              <w:bottom w:val="single" w:sz="4" w:space="0" w:color="auto"/>
            </w:tcBorders>
          </w:tcPr>
          <w:p w:rsidR="00E20F0D" w:rsidRDefault="00E20F0D" w:rsidP="00880EC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Компьютерлік графика туралы біледі;</w:t>
            </w:r>
          </w:p>
          <w:p w:rsidR="00E20F0D" w:rsidRDefault="00E20F0D" w:rsidP="00880EC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Пиксель ұғымымен танысады;</w:t>
            </w:r>
          </w:p>
          <w:p w:rsidR="00E20F0D" w:rsidRPr="005C25E5" w:rsidRDefault="00E20F0D" w:rsidP="00880EC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Графика түрлін біледі, бейнесіне қарай ажырата алады.</w:t>
            </w:r>
          </w:p>
        </w:tc>
      </w:tr>
      <w:tr w:rsidR="00E20F0D" w:rsidRPr="00E50A7B" w:rsidTr="00E20F0D">
        <w:trPr>
          <w:trHeight w:val="193"/>
        </w:trPr>
        <w:tc>
          <w:tcPr>
            <w:tcW w:w="2660" w:type="dxa"/>
            <w:tcBorders>
              <w:top w:val="single" w:sz="4" w:space="0" w:color="auto"/>
            </w:tcBorders>
          </w:tcPr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7082E">
              <w:rPr>
                <w:rFonts w:ascii="Times New Roman" w:hAnsi="Times New Roman" w:cs="Times New Roman"/>
                <w:b/>
                <w:lang w:val="kk-KZ"/>
              </w:rPr>
              <w:t>Түйінді идеялар</w:t>
            </w:r>
          </w:p>
        </w:tc>
        <w:tc>
          <w:tcPr>
            <w:tcW w:w="12739" w:type="dxa"/>
            <w:gridSpan w:val="6"/>
            <w:tcBorders>
              <w:top w:val="single" w:sz="4" w:space="0" w:color="auto"/>
            </w:tcBorders>
          </w:tcPr>
          <w:p w:rsidR="00E20F0D" w:rsidRPr="00233695" w:rsidRDefault="00E20F0D" w:rsidP="00880EC2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Тоқсан ауыз сөздің, тобықтай түйініне тоқталу.</w:t>
            </w:r>
          </w:p>
        </w:tc>
      </w:tr>
      <w:tr w:rsidR="00E20F0D" w:rsidRPr="001142EB" w:rsidTr="00E20F0D">
        <w:trPr>
          <w:trHeight w:val="193"/>
        </w:trPr>
        <w:tc>
          <w:tcPr>
            <w:tcW w:w="2660" w:type="dxa"/>
            <w:vMerge w:val="restart"/>
          </w:tcPr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7082E">
              <w:rPr>
                <w:rFonts w:ascii="Times New Roman" w:hAnsi="Times New Roman" w:cs="Times New Roman"/>
                <w:b/>
                <w:lang w:val="kk-KZ"/>
              </w:rPr>
              <w:t>Сабақ кезеңдері</w:t>
            </w:r>
          </w:p>
        </w:tc>
        <w:tc>
          <w:tcPr>
            <w:tcW w:w="1006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Сабақ барысындағы іс </w:t>
            </w:r>
            <w:r w:rsidRPr="001142EB">
              <w:rPr>
                <w:rFonts w:ascii="Times New Roman" w:hAnsi="Times New Roman" w:cs="Times New Roman"/>
                <w:b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lang w:val="kk-KZ"/>
              </w:rPr>
              <w:t>әрекет</w:t>
            </w:r>
          </w:p>
        </w:tc>
        <w:tc>
          <w:tcPr>
            <w:tcW w:w="2675" w:type="dxa"/>
            <w:gridSpan w:val="2"/>
            <w:vMerge w:val="restart"/>
            <w:tcBorders>
              <w:left w:val="single" w:sz="4" w:space="0" w:color="auto"/>
            </w:tcBorders>
          </w:tcPr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7082E">
              <w:rPr>
                <w:rFonts w:ascii="Times New Roman" w:hAnsi="Times New Roman" w:cs="Times New Roman"/>
                <w:b/>
                <w:lang w:val="kk-KZ"/>
              </w:rPr>
              <w:t xml:space="preserve">Ресурстар </w:t>
            </w:r>
          </w:p>
        </w:tc>
      </w:tr>
      <w:tr w:rsidR="00E20F0D" w:rsidTr="00E20F0D">
        <w:trPr>
          <w:trHeight w:val="301"/>
        </w:trPr>
        <w:tc>
          <w:tcPr>
            <w:tcW w:w="2660" w:type="dxa"/>
            <w:vMerge/>
          </w:tcPr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897" w:type="dxa"/>
            <w:tcBorders>
              <w:top w:val="single" w:sz="4" w:space="0" w:color="auto"/>
              <w:right w:val="single" w:sz="4" w:space="0" w:color="auto"/>
            </w:tcBorders>
          </w:tcPr>
          <w:p w:rsidR="00E20F0D" w:rsidRPr="009A182F" w:rsidRDefault="00E20F0D" w:rsidP="00880E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Стратегиялар </w:t>
            </w:r>
          </w:p>
        </w:tc>
        <w:tc>
          <w:tcPr>
            <w:tcW w:w="81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0F0D" w:rsidRPr="009A182F" w:rsidRDefault="00E20F0D" w:rsidP="00880EC2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</w:t>
            </w:r>
            <w:r w:rsidRPr="00A966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ушылардың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966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іс-әрекеті, талқылау</w:t>
            </w:r>
            <w:r w:rsidRPr="0097082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2675" w:type="dxa"/>
            <w:gridSpan w:val="2"/>
            <w:vMerge/>
            <w:tcBorders>
              <w:left w:val="single" w:sz="4" w:space="0" w:color="auto"/>
            </w:tcBorders>
          </w:tcPr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20F0D" w:rsidRPr="00E50A7B" w:rsidTr="00E20F0D">
        <w:tc>
          <w:tcPr>
            <w:tcW w:w="2660" w:type="dxa"/>
          </w:tcPr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7082E">
              <w:rPr>
                <w:rFonts w:ascii="Times New Roman" w:hAnsi="Times New Roman" w:cs="Times New Roman"/>
                <w:b/>
                <w:lang w:val="kk-KZ"/>
              </w:rPr>
              <w:t>Қызығушылықты ояту</w:t>
            </w:r>
          </w:p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7082E">
              <w:rPr>
                <w:rFonts w:ascii="Times New Roman" w:hAnsi="Times New Roman" w:cs="Times New Roman"/>
                <w:b/>
                <w:lang w:val="kk-KZ"/>
              </w:rPr>
              <w:t>(</w:t>
            </w:r>
            <w:r w:rsidRPr="0097082E">
              <w:rPr>
                <w:rFonts w:ascii="Times New Roman" w:hAnsi="Times New Roman" w:cs="Times New Roman"/>
                <w:b/>
              </w:rPr>
              <w:t xml:space="preserve">5 </w:t>
            </w:r>
            <w:r w:rsidRPr="0097082E">
              <w:rPr>
                <w:rFonts w:ascii="Times New Roman" w:hAnsi="Times New Roman" w:cs="Times New Roman"/>
                <w:b/>
                <w:lang w:val="kk-KZ"/>
              </w:rPr>
              <w:t>минут)</w:t>
            </w:r>
          </w:p>
        </w:tc>
        <w:tc>
          <w:tcPr>
            <w:tcW w:w="1897" w:type="dxa"/>
            <w:tcBorders>
              <w:right w:val="single" w:sz="4" w:space="0" w:color="auto"/>
            </w:tcBorders>
          </w:tcPr>
          <w:p w:rsidR="00E20F0D" w:rsidRPr="008E3BB0" w:rsidRDefault="00E20F0D" w:rsidP="00880EC2">
            <w:pPr>
              <w:jc w:val="center"/>
              <w:rPr>
                <w:rFonts w:ascii="Times New Roman" w:hAnsi="Times New Roman" w:cs="Times New Roman"/>
                <w:i/>
                <w:sz w:val="16"/>
                <w:lang w:val="kk-KZ"/>
              </w:rPr>
            </w:pPr>
            <w:r w:rsidRPr="008E3BB0">
              <w:rPr>
                <w:rFonts w:ascii="Times New Roman" w:hAnsi="Times New Roman" w:cs="Times New Roman"/>
                <w:i/>
                <w:sz w:val="20"/>
                <w:szCs w:val="28"/>
                <w:lang w:val="kk-KZ"/>
              </w:rPr>
              <w:t>«Жағдайлы волейбол»</w:t>
            </w: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Топқа бөліну.</w:t>
            </w:r>
          </w:p>
        </w:tc>
        <w:tc>
          <w:tcPr>
            <w:tcW w:w="81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20F0D" w:rsidRDefault="00E20F0D" w:rsidP="00880EC2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8E3BB0">
              <w:rPr>
                <w:rFonts w:ascii="Times New Roman" w:hAnsi="Times New Roman" w:cs="Times New Roman"/>
                <w:i/>
                <w:sz w:val="20"/>
                <w:szCs w:val="28"/>
                <w:lang w:val="kk-KZ"/>
              </w:rPr>
              <w:t>Мұғалім өткен тақырыптар төңірегінде лездік сұрақтар қояды , сол арада дұрыс жауапқа бала допты қағып алады , бұрыс жауапқа қағып алмайды</w:t>
            </w:r>
            <w:r>
              <w:rPr>
                <w:rFonts w:ascii="Times New Roman" w:hAnsi="Times New Roman" w:cs="Times New Roman"/>
                <w:i/>
                <w:sz w:val="20"/>
                <w:szCs w:val="28"/>
                <w:lang w:val="kk-KZ"/>
              </w:rPr>
              <w:t>.</w:t>
            </w:r>
            <w:r w:rsidRPr="008E3BB0">
              <w:rPr>
                <w:rFonts w:ascii="Times New Roman" w:hAnsi="Times New Roman" w:cs="Times New Roman"/>
                <w:i/>
                <w:sz w:val="20"/>
                <w:szCs w:val="28"/>
                <w:lang w:val="kk-KZ"/>
              </w:rPr>
              <w:t> </w:t>
            </w:r>
            <w:r w:rsidRPr="008E3BB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br/>
            </w:r>
          </w:p>
          <w:p w:rsidR="00E20F0D" w:rsidRPr="008E3BB0" w:rsidRDefault="00E20F0D" w:rsidP="00880EC2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Pr="00D06FFC" w:rsidRDefault="00E20F0D" w:rsidP="00880EC2">
            <w:p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Әр түрлі суреттермен сыныпты топқа бөлу. (векторлық графика, растрлық графика, 3Д)</w:t>
            </w:r>
          </w:p>
        </w:tc>
        <w:tc>
          <w:tcPr>
            <w:tcW w:w="2675" w:type="dxa"/>
            <w:gridSpan w:val="2"/>
            <w:tcBorders>
              <w:left w:val="single" w:sz="4" w:space="0" w:color="auto"/>
            </w:tcBorders>
          </w:tcPr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 xml:space="preserve">Оқулық </w:t>
            </w: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Стикер</w:t>
            </w: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 xml:space="preserve">Маркер </w:t>
            </w: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Үлестірмелі парақшалар</w:t>
            </w:r>
          </w:p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Доп.</w:t>
            </w:r>
          </w:p>
        </w:tc>
      </w:tr>
      <w:tr w:rsidR="00E20F0D" w:rsidRPr="005A4E61" w:rsidTr="00E20F0D">
        <w:tc>
          <w:tcPr>
            <w:tcW w:w="2660" w:type="dxa"/>
          </w:tcPr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7082E">
              <w:rPr>
                <w:rFonts w:ascii="Times New Roman" w:hAnsi="Times New Roman" w:cs="Times New Roman"/>
                <w:b/>
                <w:lang w:val="kk-KZ"/>
              </w:rPr>
              <w:t>Мағынаны тану</w:t>
            </w:r>
          </w:p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7082E">
              <w:rPr>
                <w:rFonts w:ascii="Times New Roman" w:hAnsi="Times New Roman" w:cs="Times New Roman"/>
                <w:b/>
                <w:lang w:val="kk-KZ"/>
              </w:rPr>
              <w:t>(15 минут)</w:t>
            </w:r>
          </w:p>
        </w:tc>
        <w:tc>
          <w:tcPr>
            <w:tcW w:w="1897" w:type="dxa"/>
          </w:tcPr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Жигсо әдісі</w:t>
            </w: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 xml:space="preserve"> «ББҮ» сызба кестесі</w:t>
            </w: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Постер қорғау</w:t>
            </w:r>
          </w:p>
        </w:tc>
        <w:tc>
          <w:tcPr>
            <w:tcW w:w="8167" w:type="dxa"/>
            <w:gridSpan w:val="3"/>
            <w:tcBorders>
              <w:right w:val="single" w:sz="4" w:space="0" w:color="auto"/>
            </w:tcBorders>
          </w:tcPr>
          <w:p w:rsidR="00E20F0D" w:rsidRDefault="00E20F0D" w:rsidP="00880EC2">
            <w:pPr>
              <w:pStyle w:val="a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lastRenderedPageBreak/>
              <w:t>Компьютерлік графиканың топтамасы арқылы сөйлеу.</w:t>
            </w:r>
          </w:p>
          <w:p w:rsidR="00E20F0D" w:rsidRDefault="00E20F0D" w:rsidP="00880EC2">
            <w:pPr>
              <w:pStyle w:val="a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lang w:eastAsia="ru-RU"/>
              </w:rPr>
              <w:pict>
                <v:group id="_x0000_s1026" style="position:absolute;left:0;text-align:left;margin-left:3.35pt;margin-top:2.65pt;width:327.35pt;height:162.35pt;z-index:251660288" coordorigin="5475,5140" coordsize="6547,3247">
                  <v:roundrect id="_x0000_s1027" style="position:absolute;left:7451;top:5140;width:3734;height:419" arcsize="10923f">
                    <v:textbox>
                      <w:txbxContent>
                        <w:p w:rsidR="00E20F0D" w:rsidRPr="00E74B4F" w:rsidRDefault="00E20F0D" w:rsidP="00E20F0D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lang w:val="kk-KZ"/>
                            </w:rPr>
                          </w:pPr>
                          <w:r w:rsidRPr="00E74B4F">
                            <w:rPr>
                              <w:rFonts w:ascii="Times New Roman" w:hAnsi="Times New Roman" w:cs="Times New Roman"/>
                              <w:b/>
                              <w:lang w:val="kk-KZ"/>
                            </w:rPr>
                            <w:t>КОМПЬЮТЕРЛІК ГРАФИКА</w:t>
                          </w:r>
                        </w:p>
                      </w:txbxContent>
                    </v:textbox>
                  </v:roundrect>
                  <v:roundrect id="_x0000_s1028" style="position:absolute;left:6565;top:5860;width:2528;height:419" arcsize="10923f">
                    <v:textbox>
                      <w:txbxContent>
                        <w:p w:rsidR="00E20F0D" w:rsidRPr="00E74B4F" w:rsidRDefault="00E20F0D" w:rsidP="00E20F0D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lang w:val="kk-K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lang w:val="kk-KZ"/>
                            </w:rPr>
                            <w:t xml:space="preserve">Екі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lang w:val="kk-KZ"/>
                            </w:rPr>
                            <w:t>өлшемді графика</w:t>
                          </w:r>
                        </w:p>
                      </w:txbxContent>
                    </v:textbox>
                  </v:roundrect>
                  <v:roundrect id="_x0000_s1029" style="position:absolute;left:9494;top:5860;width:2528;height:419" arcsize="10923f">
                    <v:textbox>
                      <w:txbxContent>
                        <w:p w:rsidR="00E20F0D" w:rsidRPr="00E74B4F" w:rsidRDefault="00E20F0D" w:rsidP="00E20F0D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lang w:val="kk-K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lang w:val="kk-KZ"/>
                            </w:rPr>
                            <w:t xml:space="preserve">Үш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lang w:val="kk-KZ"/>
                            </w:rPr>
                            <w:t>өлшемді графика</w:t>
                          </w:r>
                        </w:p>
                      </w:txbxContent>
                    </v:textbox>
                  </v:roundrect>
                  <v:roundrect id="_x0000_s1030" style="position:absolute;left:5475;top:6547;width:2126;height:887" arcsize="10923f">
                    <v:textbox>
                      <w:txbxContent>
                        <w:p w:rsidR="00E20F0D" w:rsidRPr="00E74B4F" w:rsidRDefault="00E20F0D" w:rsidP="00E20F0D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lang w:val="kk-K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lang w:val="kk-KZ"/>
                            </w:rPr>
                            <w:t xml:space="preserve">Растрлық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lang w:val="kk-KZ"/>
                            </w:rPr>
                            <w:t>графика</w:t>
                          </w:r>
                        </w:p>
                      </w:txbxContent>
                    </v:textbox>
                  </v:roundrect>
                  <v:roundrect id="_x0000_s1031" style="position:absolute;left:7870;top:6547;width:2126;height:887" arcsize="10923f">
                    <v:textbox>
                      <w:txbxContent>
                        <w:p w:rsidR="00E20F0D" w:rsidRPr="00E74B4F" w:rsidRDefault="00E20F0D" w:rsidP="00E20F0D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lang w:val="kk-K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lang w:val="kk-KZ"/>
                            </w:rPr>
                            <w:t xml:space="preserve">Векторлық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lang w:val="kk-KZ"/>
                            </w:rPr>
                            <w:t>графика</w:t>
                          </w:r>
                        </w:p>
                      </w:txbxContent>
                    </v:textbox>
                  </v:roundrect>
                  <v:roundrect id="_x0000_s1032" style="position:absolute;left:6162;top:7833;width:3047;height:554" arcsize="10923f">
                    <v:textbox>
                      <w:txbxContent>
                        <w:p w:rsidR="00E20F0D" w:rsidRPr="00E74B4F" w:rsidRDefault="00E20F0D" w:rsidP="00E20F0D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lang w:val="kk-KZ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lang w:val="kk-KZ"/>
                            </w:rPr>
                            <w:t xml:space="preserve">Фракталдық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lang w:val="kk-KZ"/>
                            </w:rPr>
                            <w:t>графика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33" type="#_x0000_t32" style="position:absolute;left:9343;top:5559;width:1490;height:301" o:connectortype="straight">
                    <v:stroke endarrow="block"/>
                  </v:shape>
                  <v:shape id="_x0000_s1034" type="#_x0000_t32" style="position:absolute;left:7870;top:5559;width:1473;height:301;flip:x" o:connectortype="straight">
                    <v:stroke endarrow="block"/>
                  </v:shape>
                  <v:shape id="_x0000_s1035" type="#_x0000_t32" style="position:absolute;left:6565;top:6279;width:1305;height:301;flip:x" o:connectortype="straight">
                    <v:stroke endarrow="block"/>
                  </v:shape>
                  <v:shape id="_x0000_s1036" type="#_x0000_t32" style="position:absolute;left:7752;top:6279;width:0;height:1554" o:connectortype="straight">
                    <v:stroke endarrow="block"/>
                  </v:shape>
                  <v:shape id="_x0000_s1037" type="#_x0000_t32" style="position:absolute;left:7752;top:6279;width:1341;height:268" o:connectortype="straight">
                    <v:stroke endarrow="block"/>
                  </v:shape>
                </v:group>
              </w:pict>
            </w:r>
          </w:p>
          <w:p w:rsidR="00E20F0D" w:rsidRDefault="00E20F0D" w:rsidP="00880EC2">
            <w:pPr>
              <w:pStyle w:val="a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pStyle w:val="a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pStyle w:val="a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pStyle w:val="a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pStyle w:val="a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pStyle w:val="a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pStyle w:val="a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pStyle w:val="a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pStyle w:val="a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pStyle w:val="a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pStyle w:val="a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pStyle w:val="a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Pr="00E74B4F" w:rsidRDefault="00E20F0D" w:rsidP="00E20F0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E74B4F">
              <w:rPr>
                <w:rFonts w:ascii="Times New Roman" w:hAnsi="Times New Roman" w:cs="Times New Roman"/>
                <w:i/>
                <w:lang w:val="kk-KZ"/>
              </w:rPr>
              <w:t>Ақпаратты қысқа түрде жазбаша тұжырымдайды;</w:t>
            </w:r>
          </w:p>
          <w:p w:rsidR="00E20F0D" w:rsidRPr="000F4C7F" w:rsidRDefault="00E20F0D" w:rsidP="00E20F0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0F4C7F">
              <w:rPr>
                <w:rFonts w:ascii="Times New Roman" w:hAnsi="Times New Roman" w:cs="Times New Roman"/>
                <w:i/>
                <w:lang w:val="kk-KZ"/>
              </w:rPr>
              <w:t>Бұрынға білімді жаңа біліммен ұштастыра алады,</w:t>
            </w:r>
          </w:p>
          <w:p w:rsidR="00E20F0D" w:rsidRDefault="00E20F0D" w:rsidP="00E20F0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Ұсынылған ақпаратты сыни тұрғыдан бағалай алады;</w:t>
            </w:r>
          </w:p>
          <w:p w:rsidR="00E20F0D" w:rsidRPr="00D11337" w:rsidRDefault="00E20F0D" w:rsidP="00E20F0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 w:rsidRPr="00D11337">
              <w:rPr>
                <w:rFonts w:ascii="Times New Roman" w:hAnsi="Times New Roman" w:cs="Times New Roman"/>
                <w:i/>
                <w:lang w:val="kk-KZ"/>
              </w:rPr>
              <w:t>Таным әрекеті процесінде қарым қатынас шеберлігі</w:t>
            </w:r>
          </w:p>
          <w:p w:rsidR="00E20F0D" w:rsidRDefault="00E20F0D" w:rsidP="00E20F0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Ақпаратты өз бетінше түсіну процесін басқара ал</w:t>
            </w:r>
            <w:r w:rsidRPr="00D06FFC">
              <w:rPr>
                <w:rFonts w:ascii="Times New Roman" w:hAnsi="Times New Roman" w:cs="Times New Roman"/>
                <w:i/>
                <w:lang w:val="kk-KZ"/>
              </w:rPr>
              <w:t>Ұсынылған тақырып бойынша</w:t>
            </w:r>
            <w:r>
              <w:rPr>
                <w:rFonts w:ascii="Times New Roman" w:hAnsi="Times New Roman" w:cs="Times New Roman"/>
                <w:i/>
                <w:lang w:val="kk-KZ"/>
              </w:rPr>
              <w:t xml:space="preserve"> өз білімдерін актуалдандыра алады;</w:t>
            </w:r>
          </w:p>
          <w:p w:rsidR="00E20F0D" w:rsidRDefault="00E20F0D" w:rsidP="00E20F0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Мәтінге және оқылған проблемаға сұрақ қояды, белгілейді, тұжырымдайды;</w:t>
            </w:r>
          </w:p>
          <w:p w:rsidR="00E20F0D" w:rsidRDefault="00E20F0D" w:rsidP="00E20F0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lastRenderedPageBreak/>
              <w:t>ады;</w:t>
            </w:r>
          </w:p>
          <w:p w:rsidR="00E20F0D" w:rsidRDefault="00E20F0D" w:rsidP="00E20F0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Программамен өз бетінше жұмыс жасау дағдысын дамытады;</w:t>
            </w:r>
          </w:p>
          <w:p w:rsidR="00E20F0D" w:rsidRPr="00C50F36" w:rsidRDefault="00E20F0D" w:rsidP="00880EC2">
            <w:p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Ақпаратпен жұмыс жасау барысында ықыласты болады;</w:t>
            </w:r>
          </w:p>
          <w:p w:rsidR="00E20F0D" w:rsidRDefault="00E20F0D" w:rsidP="00880EC2">
            <w:p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Жүзеге асыру қадамдары:</w:t>
            </w:r>
          </w:p>
          <w:p w:rsidR="00E20F0D" w:rsidRDefault="00E20F0D" w:rsidP="00E20F0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Сызбаны тақтаға және дәптерге сызып алу;</w:t>
            </w:r>
          </w:p>
          <w:p w:rsidR="00E20F0D" w:rsidRDefault="00E20F0D" w:rsidP="00880EC2">
            <w:pPr>
              <w:pStyle w:val="a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</w:p>
          <w:tbl>
            <w:tblPr>
              <w:tblStyle w:val="a3"/>
              <w:tblW w:w="0" w:type="auto"/>
              <w:tblInd w:w="360" w:type="dxa"/>
              <w:tblLook w:val="04A0"/>
            </w:tblPr>
            <w:tblGrid>
              <w:gridCol w:w="2397"/>
              <w:gridCol w:w="2389"/>
              <w:gridCol w:w="2411"/>
            </w:tblGrid>
            <w:tr w:rsidR="00E20F0D" w:rsidTr="00880EC2">
              <w:tc>
                <w:tcPr>
                  <w:tcW w:w="2397" w:type="dxa"/>
                </w:tcPr>
                <w:p w:rsidR="00E20F0D" w:rsidRPr="00B62F09" w:rsidRDefault="00E20F0D" w:rsidP="00880EC2">
                  <w:pPr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B62F09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Білемін </w:t>
                  </w:r>
                </w:p>
              </w:tc>
              <w:tc>
                <w:tcPr>
                  <w:tcW w:w="2389" w:type="dxa"/>
                </w:tcPr>
                <w:p w:rsidR="00E20F0D" w:rsidRPr="00B62F09" w:rsidRDefault="00E20F0D" w:rsidP="00880EC2">
                  <w:pPr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B62F09">
                    <w:rPr>
                      <w:rFonts w:ascii="Times New Roman" w:hAnsi="Times New Roman" w:cs="Times New Roman"/>
                      <w:b/>
                      <w:lang w:val="kk-KZ"/>
                    </w:rPr>
                    <w:t>Білгім келеді</w:t>
                  </w:r>
                </w:p>
              </w:tc>
              <w:tc>
                <w:tcPr>
                  <w:tcW w:w="2411" w:type="dxa"/>
                </w:tcPr>
                <w:p w:rsidR="00E20F0D" w:rsidRPr="00B62F09" w:rsidRDefault="00E20F0D" w:rsidP="00880EC2">
                  <w:pPr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B62F09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Үйрендім </w:t>
                  </w:r>
                </w:p>
              </w:tc>
            </w:tr>
          </w:tbl>
          <w:p w:rsidR="00E20F0D" w:rsidRPr="00C50F36" w:rsidRDefault="00E20F0D" w:rsidP="00880EC2">
            <w:p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E20F0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Оқушылармен алғашқы екі бағанды толтырамыз;</w:t>
            </w:r>
          </w:p>
          <w:p w:rsidR="00E20F0D" w:rsidRDefault="00E20F0D" w:rsidP="00880EC2">
            <w:pPr>
              <w:pStyle w:val="a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Компьютерлік графика дегенді қалай түсінесіз?</w:t>
            </w:r>
          </w:p>
          <w:p w:rsidR="00E20F0D" w:rsidRDefault="00E20F0D" w:rsidP="00880EC2">
            <w:pPr>
              <w:pStyle w:val="a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Қандай мысалдар келтіре аласыз?</w:t>
            </w:r>
          </w:p>
          <w:p w:rsidR="00E20F0D" w:rsidRDefault="00E20F0D" w:rsidP="00880EC2">
            <w:pPr>
              <w:pStyle w:val="a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3</w:t>
            </w:r>
            <w:r w:rsidRPr="00E74B4F">
              <w:rPr>
                <w:rFonts w:ascii="Times New Roman" w:hAnsi="Times New Roman" w:cs="Times New Roman"/>
                <w:i/>
                <w:lang w:val="kk-KZ"/>
              </w:rPr>
              <w:t>D</w:t>
            </w:r>
            <w:r>
              <w:rPr>
                <w:rFonts w:ascii="Times New Roman" w:hAnsi="Times New Roman" w:cs="Times New Roman"/>
                <w:i/>
                <w:lang w:val="kk-KZ"/>
              </w:rPr>
              <w:t xml:space="preserve"> фильмдерді көрдіңіз бе, қандай әсерде болдыңыз?</w:t>
            </w:r>
          </w:p>
          <w:p w:rsidR="00E20F0D" w:rsidRPr="00E74B4F" w:rsidRDefault="00E20F0D" w:rsidP="00880EC2">
            <w:pPr>
              <w:pStyle w:val="a4"/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Растрлық графика мен векторлық графиканың айырмашылықтары неде?</w:t>
            </w:r>
          </w:p>
          <w:p w:rsidR="00E20F0D" w:rsidRPr="00A45EF1" w:rsidRDefault="00E20F0D" w:rsidP="00880EC2">
            <w:pPr>
              <w:pStyle w:val="a4"/>
              <w:jc w:val="both"/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</w:pPr>
            <w:r w:rsidRPr="00A45EF1">
              <w:rPr>
                <w:rFonts w:ascii="Times New Roman" w:hAnsi="Times New Roman" w:cs="Times New Roman"/>
                <w:b/>
                <w:i/>
                <w:u w:val="single"/>
                <w:lang w:val="kk-KZ"/>
              </w:rPr>
              <w:t>Не білгіңіз келеді?</w:t>
            </w:r>
          </w:p>
          <w:p w:rsidR="00E20F0D" w:rsidRDefault="00E20F0D" w:rsidP="00E20F0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Оқушылармен мәтінді оқу, бұрыннан таныс және жаңадан танысқан түсінікті табу; (терминологиялық сөздік)</w:t>
            </w:r>
          </w:p>
          <w:p w:rsidR="00E20F0D" w:rsidRDefault="00E20F0D" w:rsidP="00E20F0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Жаңадан алған білімдерімен сызбаның соңғы бағанын толтыру</w:t>
            </w:r>
          </w:p>
          <w:p w:rsidR="00E20F0D" w:rsidRPr="004172B5" w:rsidRDefault="00E20F0D" w:rsidP="00E20F0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Екінші баған бойынша қандай сұрақтарға жауап тапқандарын топта талқылау</w:t>
            </w:r>
          </w:p>
        </w:tc>
        <w:tc>
          <w:tcPr>
            <w:tcW w:w="2675" w:type="dxa"/>
            <w:gridSpan w:val="2"/>
            <w:tcBorders>
              <w:left w:val="single" w:sz="4" w:space="0" w:color="auto"/>
            </w:tcBorders>
          </w:tcPr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Оқулық</w:t>
            </w: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Плакат, интербелсенді тақты, дербес компьютер, түрлі-түсті маркерлер.</w:t>
            </w: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</w:tr>
      <w:tr w:rsidR="00E20F0D" w:rsidRPr="005A4E61" w:rsidTr="00E20F0D">
        <w:tc>
          <w:tcPr>
            <w:tcW w:w="2660" w:type="dxa"/>
          </w:tcPr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7082E">
              <w:rPr>
                <w:rFonts w:ascii="Times New Roman" w:hAnsi="Times New Roman" w:cs="Times New Roman"/>
                <w:b/>
                <w:lang w:val="kk-KZ"/>
              </w:rPr>
              <w:lastRenderedPageBreak/>
              <w:t>Ой толғаныс</w:t>
            </w:r>
          </w:p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7082E">
              <w:rPr>
                <w:rFonts w:ascii="Times New Roman" w:hAnsi="Times New Roman" w:cs="Times New Roman"/>
                <w:b/>
                <w:lang w:val="kk-KZ"/>
              </w:rPr>
              <w:t>(10минут)</w:t>
            </w:r>
          </w:p>
        </w:tc>
        <w:tc>
          <w:tcPr>
            <w:tcW w:w="1897" w:type="dxa"/>
          </w:tcPr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«Тәжірибе аймағы»</w:t>
            </w: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«Бағдаршам»</w:t>
            </w:r>
          </w:p>
        </w:tc>
        <w:tc>
          <w:tcPr>
            <w:tcW w:w="8167" w:type="dxa"/>
            <w:gridSpan w:val="3"/>
            <w:tcBorders>
              <w:right w:val="single" w:sz="4" w:space="0" w:color="auto"/>
            </w:tcBorders>
          </w:tcPr>
          <w:p w:rsidR="00E20F0D" w:rsidRDefault="00E20F0D" w:rsidP="00880EC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Ұсынылған проблема немесе ақпарат бойынша өз кластастарыына не елестетінін айту;</w:t>
            </w:r>
          </w:p>
          <w:p w:rsidR="00E20F0D" w:rsidRDefault="00E20F0D" w:rsidP="00880EC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Өз жұмысын кластастарымен талқылау, мейілінше тереңірек талдау жасау</w:t>
            </w:r>
          </w:p>
          <w:p w:rsidR="00E20F0D" w:rsidRDefault="00E20F0D" w:rsidP="00880EC2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Таным әрекеті үдерісінде қарым - қатынас шеберлігі</w:t>
            </w:r>
          </w:p>
          <w:p w:rsidR="00E20F0D" w:rsidRDefault="00E20F0D" w:rsidP="00880EC2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825F2">
              <w:rPr>
                <w:rFonts w:ascii="Times New Roman" w:hAnsi="Times New Roman" w:cs="Times New Roman"/>
                <w:b/>
                <w:i/>
                <w:lang w:val="kk-KZ"/>
              </w:rPr>
              <w:t>Тапсырма:</w:t>
            </w:r>
            <w:r>
              <w:rPr>
                <w:rFonts w:ascii="Times New Roman" w:hAnsi="Times New Roman" w:cs="Times New Roman"/>
                <w:b/>
                <w:i/>
                <w:lang w:val="kk-KZ"/>
              </w:rPr>
              <w:t xml:space="preserve"> КОМПЬЮТЕРЛІК ТӘЖІРИБЕ ЖҰМЫСЫ:</w:t>
            </w:r>
          </w:p>
          <w:p w:rsidR="00E20F0D" w:rsidRPr="00AA5113" w:rsidRDefault="00E20F0D" w:rsidP="00880EC2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lang w:val="kk-KZ"/>
              </w:rPr>
              <w:t>Оқулық бойынша (58-бет) практикум тапсырмаларды орындау. Электрондық оқулықпен жұмыс.</w:t>
            </w:r>
          </w:p>
          <w:p w:rsidR="00E20F0D" w:rsidRPr="007825F2" w:rsidRDefault="00E20F0D" w:rsidP="00880EC2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7825F2">
              <w:rPr>
                <w:rFonts w:ascii="Times New Roman" w:hAnsi="Times New Roman" w:cs="Times New Roman"/>
                <w:b/>
                <w:i/>
                <w:lang w:val="kk-KZ"/>
              </w:rPr>
              <w:t>Жүзеге асыру қадамдары:</w:t>
            </w:r>
          </w:p>
          <w:p w:rsidR="00E20F0D" w:rsidRDefault="00E20F0D" w:rsidP="00880EC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Кез келген жұмысты жазып болғаннан кейін тақтаның алдына орындық қойылады;</w:t>
            </w:r>
          </w:p>
          <w:p w:rsidR="00E20F0D" w:rsidRDefault="00E20F0D" w:rsidP="00880EC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Орындыққа отырып, өз жазғандарын автор ретінде аудитория алдында оқуға шақырылады;</w:t>
            </w:r>
          </w:p>
          <w:p w:rsidR="00E20F0D" w:rsidRDefault="00E20F0D" w:rsidP="00880EC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Аудитория тыңдап, сұрақ қояды, түсінік береді.</w:t>
            </w:r>
          </w:p>
          <w:p w:rsidR="00E20F0D" w:rsidRDefault="00E20F0D" w:rsidP="00880EC2">
            <w:p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Оқушылардың алған әсерлері мен сұрақтары</w:t>
            </w:r>
          </w:p>
          <w:p w:rsidR="00E20F0D" w:rsidRDefault="00E20F0D" w:rsidP="00880EC2">
            <w:pPr>
              <w:jc w:val="both"/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Бағдаршам арқылы бағалау сабақ бойы жүреді.</w:t>
            </w:r>
          </w:p>
          <w:p w:rsidR="00E20F0D" w:rsidRDefault="00E20F0D" w:rsidP="00880EC2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Бағалау дисрипторы</w:t>
            </w:r>
            <w:r w:rsidRPr="00233695"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 xml:space="preserve"> </w:t>
            </w:r>
          </w:p>
          <w:p w:rsidR="00E20F0D" w:rsidRPr="0097082E" w:rsidRDefault="00E20F0D" w:rsidP="00880EC2">
            <w:pPr>
              <w:jc w:val="both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kk-KZ"/>
              </w:rPr>
              <w:t>Ойлаудың алты қалпағы (Бүгінгі сабақ бойынша сын пікір, кері байланыстар орнату.)</w:t>
            </w:r>
          </w:p>
        </w:tc>
        <w:tc>
          <w:tcPr>
            <w:tcW w:w="2675" w:type="dxa"/>
            <w:gridSpan w:val="2"/>
            <w:tcBorders>
              <w:left w:val="single" w:sz="4" w:space="0" w:color="auto"/>
            </w:tcBorders>
          </w:tcPr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Оқулық, плакат, интербелсенді тақты, дербес компьютер, түрлі-түсті маркерлер.</w:t>
            </w:r>
          </w:p>
        </w:tc>
      </w:tr>
      <w:tr w:rsidR="00E20F0D" w:rsidRPr="00F2034C" w:rsidTr="00E20F0D">
        <w:tc>
          <w:tcPr>
            <w:tcW w:w="2660" w:type="dxa"/>
          </w:tcPr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7082E">
              <w:rPr>
                <w:rFonts w:ascii="Times New Roman" w:hAnsi="Times New Roman" w:cs="Times New Roman"/>
                <w:b/>
                <w:lang w:val="kk-KZ"/>
              </w:rPr>
              <w:t>Үй тапсырмасы</w:t>
            </w:r>
          </w:p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97082E">
              <w:rPr>
                <w:rFonts w:ascii="Times New Roman" w:hAnsi="Times New Roman" w:cs="Times New Roman"/>
                <w:b/>
                <w:lang w:val="kk-KZ"/>
              </w:rPr>
              <w:lastRenderedPageBreak/>
              <w:t>(3минут)</w:t>
            </w:r>
          </w:p>
        </w:tc>
        <w:tc>
          <w:tcPr>
            <w:tcW w:w="1897" w:type="dxa"/>
          </w:tcPr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  <w:tc>
          <w:tcPr>
            <w:tcW w:w="8167" w:type="dxa"/>
            <w:gridSpan w:val="3"/>
            <w:tcBorders>
              <w:right w:val="single" w:sz="4" w:space="0" w:color="auto"/>
            </w:tcBorders>
          </w:tcPr>
          <w:p w:rsidR="00E20F0D" w:rsidRPr="00F2034C" w:rsidRDefault="00E20F0D" w:rsidP="00880EC2">
            <w:p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u w:val="single"/>
                <w:lang w:val="kk-KZ"/>
              </w:rPr>
              <w:t>Тақырыптың өзектілігін анықтау. Талап парағын толтыру. 3Д фильмдерді көру.</w:t>
            </w:r>
          </w:p>
        </w:tc>
        <w:tc>
          <w:tcPr>
            <w:tcW w:w="2675" w:type="dxa"/>
            <w:gridSpan w:val="2"/>
            <w:tcBorders>
              <w:left w:val="single" w:sz="4" w:space="0" w:color="auto"/>
            </w:tcBorders>
          </w:tcPr>
          <w:p w:rsidR="00E20F0D" w:rsidRPr="0097082E" w:rsidRDefault="00E20F0D" w:rsidP="00880EC2">
            <w:pPr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</w:p>
        </w:tc>
      </w:tr>
    </w:tbl>
    <w:p w:rsidR="00DE3E1F" w:rsidRDefault="00DE3E1F"/>
    <w:sectPr w:rsidR="00DE3E1F" w:rsidSect="00E20F0D">
      <w:pgSz w:w="16838" w:h="11906" w:orient="landscape"/>
      <w:pgMar w:top="851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DB5"/>
    <w:multiLevelType w:val="hybridMultilevel"/>
    <w:tmpl w:val="C8CE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57300"/>
    <w:multiLevelType w:val="hybridMultilevel"/>
    <w:tmpl w:val="16D8D982"/>
    <w:lvl w:ilvl="0" w:tplc="54DAA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CE689C"/>
    <w:multiLevelType w:val="hybridMultilevel"/>
    <w:tmpl w:val="44D89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9754E9"/>
    <w:multiLevelType w:val="hybridMultilevel"/>
    <w:tmpl w:val="8626D1FA"/>
    <w:lvl w:ilvl="0" w:tplc="54DAA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20F0D"/>
    <w:rsid w:val="00B72FC9"/>
    <w:rsid w:val="00DE3E1F"/>
    <w:rsid w:val="00E2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7"/>
        <o:r id="V:Rule2" type="connector" idref="#_x0000_s1034"/>
        <o:r id="V:Rule3" type="connector" idref="#_x0000_s1033"/>
        <o:r id="V:Rule4" type="connector" idref="#_x0000_s1035"/>
        <o:r id="V:Rule5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F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E20F0D"/>
    <w:pPr>
      <w:ind w:left="720"/>
      <w:contextualSpacing/>
    </w:pPr>
  </w:style>
  <w:style w:type="paragraph" w:styleId="a5">
    <w:name w:val="No Spacing"/>
    <w:uiPriority w:val="1"/>
    <w:qFormat/>
    <w:rsid w:val="00E20F0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502</Words>
  <Characters>2865</Characters>
  <Application>Microsoft Office Word</Application>
  <DocSecurity>0</DocSecurity>
  <Lines>23</Lines>
  <Paragraphs>6</Paragraphs>
  <ScaleCrop>false</ScaleCrop>
  <Company>Grizli777</Company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2015-02-19T16:33:00Z</dcterms:created>
  <dcterms:modified xsi:type="dcterms:W3CDTF">2015-02-19T16:35:00Z</dcterms:modified>
</cp:coreProperties>
</file>