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DCA" w:rsidRPr="00D22CBF" w:rsidRDefault="00EF5DCA" w:rsidP="00EF5DCA">
      <w:pPr>
        <w:jc w:val="center"/>
        <w:rPr>
          <w:b/>
          <w:bCs/>
          <w:color w:val="000000"/>
          <w:sz w:val="28"/>
          <w:szCs w:val="28"/>
        </w:rPr>
      </w:pPr>
      <w:r w:rsidRPr="00D22CBF">
        <w:rPr>
          <w:b/>
          <w:bCs/>
          <w:color w:val="000000"/>
          <w:sz w:val="28"/>
          <w:szCs w:val="28"/>
        </w:rPr>
        <w:t xml:space="preserve">Программа повышения результативности обучения в условиях </w:t>
      </w:r>
      <w:proofErr w:type="spellStart"/>
      <w:r w:rsidRPr="00D22CBF">
        <w:rPr>
          <w:b/>
          <w:bCs/>
          <w:color w:val="000000"/>
          <w:sz w:val="28"/>
          <w:szCs w:val="28"/>
        </w:rPr>
        <w:t>компетентностного</w:t>
      </w:r>
      <w:proofErr w:type="spellEnd"/>
      <w:r w:rsidRPr="00D22CBF">
        <w:rPr>
          <w:b/>
          <w:bCs/>
          <w:color w:val="000000"/>
          <w:sz w:val="28"/>
          <w:szCs w:val="28"/>
        </w:rPr>
        <w:t xml:space="preserve"> подхода (</w:t>
      </w:r>
      <w:proofErr w:type="spellStart"/>
      <w:r w:rsidRPr="00D22CBF">
        <w:rPr>
          <w:b/>
          <w:bCs/>
          <w:color w:val="000000"/>
          <w:sz w:val="28"/>
          <w:szCs w:val="28"/>
        </w:rPr>
        <w:t>Очкурова</w:t>
      </w:r>
      <w:proofErr w:type="spellEnd"/>
      <w:r w:rsidRPr="00D22CBF">
        <w:rPr>
          <w:b/>
          <w:bCs/>
          <w:color w:val="000000"/>
          <w:sz w:val="28"/>
          <w:szCs w:val="28"/>
        </w:rPr>
        <w:t xml:space="preserve"> С.В.)</w:t>
      </w:r>
    </w:p>
    <w:p w:rsidR="00EF5DCA" w:rsidRPr="00D22CBF" w:rsidRDefault="00EF5DCA" w:rsidP="00EF5DCA">
      <w:pPr>
        <w:rPr>
          <w:b/>
          <w:bCs/>
          <w:color w:val="000000"/>
          <w:sz w:val="28"/>
          <w:szCs w:val="28"/>
        </w:rPr>
      </w:pPr>
    </w:p>
    <w:p w:rsidR="00EF5DCA" w:rsidRPr="00D22CBF" w:rsidRDefault="00EF5DCA" w:rsidP="00EF5DCA">
      <w:pPr>
        <w:rPr>
          <w:b/>
          <w:bCs/>
          <w:color w:val="000000"/>
          <w:sz w:val="28"/>
          <w:szCs w:val="28"/>
        </w:rPr>
      </w:pPr>
      <w:r w:rsidRPr="00D22CBF">
        <w:rPr>
          <w:b/>
          <w:bCs/>
          <w:color w:val="000000"/>
          <w:sz w:val="28"/>
          <w:szCs w:val="28"/>
        </w:rPr>
        <w:t>Актуальность</w:t>
      </w:r>
    </w:p>
    <w:p w:rsidR="00EF5DCA" w:rsidRPr="00D22CBF" w:rsidRDefault="00025B5E" w:rsidP="00025B5E">
      <w:pPr>
        <w:tabs>
          <w:tab w:val="center" w:pos="4677"/>
          <w:tab w:val="left" w:pos="6840"/>
        </w:tabs>
        <w:rPr>
          <w:sz w:val="28"/>
          <w:szCs w:val="28"/>
        </w:rPr>
      </w:pPr>
      <w:r w:rsidRPr="00D22CBF">
        <w:rPr>
          <w:b/>
          <w:bCs/>
          <w:color w:val="000000"/>
          <w:sz w:val="28"/>
          <w:szCs w:val="28"/>
        </w:rPr>
        <w:tab/>
      </w:r>
      <w:r w:rsidR="00EF5DCA" w:rsidRPr="00D22CBF">
        <w:rPr>
          <w:sz w:val="28"/>
          <w:szCs w:val="28"/>
        </w:rPr>
        <w:t xml:space="preserve">Школьное образование в настоящее время работает в новых условиях и адаптируется к новой системе требований. Одной из актуальных проблем казахстанского общества, обозначенных «Концепцией 12-летнего среднего общего  образования в Республике Казахстан», является «формирование конкурентоспособной личности, готовой не только жить в меняющихся социальных и экономических условиях, но и активно влиять на существующую действительность, изменяя ее к лучшему» </w:t>
      </w:r>
    </w:p>
    <w:p w:rsidR="00EF5DCA" w:rsidRPr="00D22CBF" w:rsidRDefault="00EF5DCA" w:rsidP="00EF5DCA">
      <w:pPr>
        <w:tabs>
          <w:tab w:val="center" w:pos="4677"/>
          <w:tab w:val="left" w:pos="6840"/>
        </w:tabs>
        <w:ind w:firstLine="720"/>
        <w:rPr>
          <w:sz w:val="28"/>
          <w:szCs w:val="28"/>
        </w:rPr>
      </w:pPr>
      <w:r w:rsidRPr="00D22CBF">
        <w:rPr>
          <w:sz w:val="28"/>
          <w:szCs w:val="28"/>
        </w:rPr>
        <w:t xml:space="preserve"> Главная цель общего образования - формирование разносторонне развитой личности, способной реализовать творческий потенциал в динамичных социально-экономических условиях, как в собственных жизненных интересах, так и в интересах общества. </w:t>
      </w:r>
    </w:p>
    <w:p w:rsidR="00EF5DCA" w:rsidRPr="00D22CBF" w:rsidRDefault="00EF5DCA" w:rsidP="00EF5DCA">
      <w:pPr>
        <w:ind w:firstLine="720"/>
        <w:rPr>
          <w:sz w:val="28"/>
          <w:szCs w:val="28"/>
        </w:rPr>
      </w:pPr>
      <w:r w:rsidRPr="00D22CBF">
        <w:rPr>
          <w:sz w:val="28"/>
          <w:szCs w:val="28"/>
        </w:rPr>
        <w:t>Изменения в обществе и целях образования требуют серьезных преобразований и в содержании образования, и в осуществлении учебного процесса, и в практике работы школы. Что естественным образом отражается на организации системы обучения в начальной школе, так как начальная школа – наиболее ответственный период в жизни человека, в котором закладывается то, что будет развиваться и укрепляться с возрастом.</w:t>
      </w:r>
    </w:p>
    <w:p w:rsidR="00EF5DCA" w:rsidRPr="00D22CBF" w:rsidRDefault="00EF5DCA" w:rsidP="00EF5DCA">
      <w:pPr>
        <w:ind w:firstLine="708"/>
        <w:rPr>
          <w:sz w:val="28"/>
          <w:szCs w:val="28"/>
        </w:rPr>
      </w:pPr>
      <w:r w:rsidRPr="00D22CBF">
        <w:rPr>
          <w:sz w:val="28"/>
          <w:szCs w:val="28"/>
        </w:rPr>
        <w:t>Формирование компетенций, рассматриваемых как единый и целостный новый образовательный результат, затрагивает не только содержание, но и организационные формы, методы и средства обучения, а также оценку достижений ученика.</w:t>
      </w:r>
    </w:p>
    <w:p w:rsidR="00EF5DCA" w:rsidRPr="00D22CBF" w:rsidRDefault="00EF5DCA" w:rsidP="009E7CB5">
      <w:pPr>
        <w:ind w:firstLine="708"/>
        <w:rPr>
          <w:sz w:val="28"/>
          <w:szCs w:val="28"/>
        </w:rPr>
      </w:pPr>
      <w:r w:rsidRPr="00D22CBF">
        <w:rPr>
          <w:sz w:val="28"/>
          <w:szCs w:val="28"/>
        </w:rPr>
        <w:t xml:space="preserve">Компетенция – это сплав традиционных знаний, умений и навыков с личностными особенностями школьника, с его </w:t>
      </w:r>
      <w:proofErr w:type="spellStart"/>
      <w:r w:rsidRPr="00D22CBF">
        <w:rPr>
          <w:sz w:val="28"/>
          <w:szCs w:val="28"/>
        </w:rPr>
        <w:t>самоосознанием</w:t>
      </w:r>
      <w:proofErr w:type="spellEnd"/>
      <w:r w:rsidRPr="00D22CBF">
        <w:rPr>
          <w:sz w:val="28"/>
          <w:szCs w:val="28"/>
        </w:rPr>
        <w:t xml:space="preserve">, рефлексией в ходе познавательной деятельности.  Понятие "ключевые компетенции" стало неотъемлемой составляющей модернизации образования в экономически развитых странах. Хотя на настоящий момент не сложилось общепринятого определения ключевых компетенций, тем не менее, общим для всех определений является понимание их как способности человека справляться с самыми различными задачами. </w:t>
      </w:r>
    </w:p>
    <w:p w:rsidR="009E7CB5" w:rsidRPr="00D22CBF" w:rsidRDefault="009E7CB5" w:rsidP="009E7CB5">
      <w:pPr>
        <w:tabs>
          <w:tab w:val="center" w:pos="4677"/>
          <w:tab w:val="left" w:pos="6840"/>
        </w:tabs>
        <w:ind w:firstLine="720"/>
        <w:rPr>
          <w:sz w:val="28"/>
          <w:szCs w:val="28"/>
        </w:rPr>
      </w:pPr>
      <w:r w:rsidRPr="00D22CBF">
        <w:rPr>
          <w:sz w:val="28"/>
          <w:szCs w:val="28"/>
        </w:rPr>
        <w:tab/>
        <w:t xml:space="preserve">Цель развития ключевых компетенций: подготовка к выходу на рынок труда компетентного и конкурентоспособного специалиста, имеющего активную, ответственную жизненную позицию. Ключевые компетенции предполагают постоянное оценивание, которое состоит из внутренней и внешней оценки. </w:t>
      </w:r>
    </w:p>
    <w:p w:rsidR="009E7CB5" w:rsidRPr="00D22CBF" w:rsidRDefault="009E7CB5" w:rsidP="009E7CB5">
      <w:pPr>
        <w:tabs>
          <w:tab w:val="center" w:pos="4677"/>
          <w:tab w:val="left" w:pos="6840"/>
        </w:tabs>
        <w:ind w:firstLine="720"/>
        <w:rPr>
          <w:sz w:val="28"/>
          <w:szCs w:val="28"/>
        </w:rPr>
      </w:pPr>
      <w:r w:rsidRPr="00D22CBF">
        <w:rPr>
          <w:sz w:val="28"/>
          <w:szCs w:val="28"/>
        </w:rPr>
        <w:t>Данная программа разработана с учетом особенностей современного образования, в соответствии с программой развития начальной общеобразовательной школы и является основой для работы с учащимися высокого уровня развития и с  низким уровнем развития. Направлена на эффективное выявление, поддержку и развитие интеллектуально-творческого потенциала, самореализации личности каждого ребенка и помощь учащимся, обучающимся в массовой школе.</w:t>
      </w:r>
    </w:p>
    <w:p w:rsidR="009E7CB5" w:rsidRPr="00D22CBF" w:rsidRDefault="009E7CB5" w:rsidP="009E7CB5">
      <w:pPr>
        <w:tabs>
          <w:tab w:val="center" w:pos="4677"/>
          <w:tab w:val="left" w:pos="6840"/>
        </w:tabs>
        <w:ind w:firstLine="720"/>
        <w:rPr>
          <w:sz w:val="28"/>
          <w:szCs w:val="28"/>
        </w:rPr>
      </w:pPr>
    </w:p>
    <w:p w:rsidR="009E7CB5" w:rsidRPr="00D22CBF" w:rsidRDefault="009E7CB5" w:rsidP="009E7CB5">
      <w:pPr>
        <w:pStyle w:val="2"/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Анализ результатов обучения учащихся 2 «М» класса </w:t>
      </w:r>
    </w:p>
    <w:p w:rsidR="009E7CB5" w:rsidRPr="00D22CBF" w:rsidRDefault="009E7CB5" w:rsidP="009E7CB5">
      <w:p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Во 2 «М»  классе обучается  19 учащихся; из них 7 – мальчиков и 12 – девочек. </w:t>
      </w:r>
    </w:p>
    <w:p w:rsidR="009E7CB5" w:rsidRPr="00D22CBF" w:rsidRDefault="009E7CB5" w:rsidP="009E7CB5">
      <w:pPr>
        <w:pStyle w:val="a3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7CB5" w:rsidRPr="00D22CBF" w:rsidRDefault="009E7CB5" w:rsidP="009E7CB5">
      <w:pPr>
        <w:pStyle w:val="a3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CBF">
        <w:rPr>
          <w:rFonts w:ascii="Times New Roman" w:eastAsia="Times New Roman" w:hAnsi="Times New Roman" w:cs="Times New Roman"/>
          <w:sz w:val="28"/>
          <w:szCs w:val="28"/>
        </w:rPr>
        <w:t>Уровень развития интеллектуальных способностей учащихся во 2 классе</w:t>
      </w:r>
    </w:p>
    <w:p w:rsidR="009E7CB5" w:rsidRPr="00D22CBF" w:rsidRDefault="009E7CB5" w:rsidP="009E7CB5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800"/>
        <w:gridCol w:w="2340"/>
      </w:tblGrid>
      <w:tr w:rsidR="009E7CB5" w:rsidRPr="00D22CBF" w:rsidTr="000077C0">
        <w:tc>
          <w:tcPr>
            <w:tcW w:w="3600" w:type="dxa"/>
            <w:vAlign w:val="center"/>
          </w:tcPr>
          <w:p w:rsidR="009E7CB5" w:rsidRPr="00D22CBF" w:rsidRDefault="009E7CB5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Уровень усвоения программы обучения 2 класса</w:t>
            </w:r>
          </w:p>
        </w:tc>
        <w:tc>
          <w:tcPr>
            <w:tcW w:w="1800" w:type="dxa"/>
            <w:vAlign w:val="center"/>
          </w:tcPr>
          <w:p w:rsidR="009E7CB5" w:rsidRPr="00D22CBF" w:rsidRDefault="009E7CB5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Количество учащихся</w:t>
            </w:r>
          </w:p>
        </w:tc>
        <w:tc>
          <w:tcPr>
            <w:tcW w:w="2340" w:type="dxa"/>
            <w:vAlign w:val="center"/>
          </w:tcPr>
          <w:p w:rsidR="009E7CB5" w:rsidRPr="00D22CBF" w:rsidRDefault="009E7CB5" w:rsidP="000077C0">
            <w:pPr>
              <w:pStyle w:val="3"/>
              <w:rPr>
                <w:b w:val="0"/>
                <w:bCs w:val="0"/>
                <w:sz w:val="28"/>
                <w:szCs w:val="28"/>
              </w:rPr>
            </w:pPr>
            <w:r w:rsidRPr="00D22CBF">
              <w:rPr>
                <w:b w:val="0"/>
                <w:bCs w:val="0"/>
                <w:sz w:val="28"/>
                <w:szCs w:val="28"/>
              </w:rPr>
              <w:t xml:space="preserve">Соотношение </w:t>
            </w:r>
            <w:proofErr w:type="gramStart"/>
            <w:r w:rsidRPr="00D22CBF">
              <w:rPr>
                <w:b w:val="0"/>
                <w:bCs w:val="0"/>
                <w:sz w:val="28"/>
                <w:szCs w:val="28"/>
              </w:rPr>
              <w:t>в</w:t>
            </w:r>
            <w:proofErr w:type="gramEnd"/>
            <w:r w:rsidRPr="00D22CBF">
              <w:rPr>
                <w:b w:val="0"/>
                <w:bCs w:val="0"/>
                <w:sz w:val="28"/>
                <w:szCs w:val="28"/>
              </w:rPr>
              <w:t xml:space="preserve"> %</w:t>
            </w:r>
          </w:p>
        </w:tc>
      </w:tr>
      <w:tr w:rsidR="009E7CB5" w:rsidRPr="00D22CBF" w:rsidTr="000077C0">
        <w:tc>
          <w:tcPr>
            <w:tcW w:w="3600" w:type="dxa"/>
          </w:tcPr>
          <w:p w:rsidR="009E7CB5" w:rsidRPr="00D22CBF" w:rsidRDefault="009E7CB5" w:rsidP="000077C0">
            <w:pPr>
              <w:pStyle w:val="1"/>
              <w:jc w:val="both"/>
              <w:rPr>
                <w:b w:val="0"/>
                <w:bCs w:val="0"/>
                <w:sz w:val="28"/>
                <w:szCs w:val="28"/>
              </w:rPr>
            </w:pPr>
            <w:r w:rsidRPr="00D22CBF">
              <w:rPr>
                <w:b w:val="0"/>
                <w:bCs w:val="0"/>
                <w:sz w:val="28"/>
                <w:szCs w:val="28"/>
              </w:rPr>
              <w:t>Высокий - В</w:t>
            </w:r>
          </w:p>
        </w:tc>
        <w:tc>
          <w:tcPr>
            <w:tcW w:w="180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5</w:t>
            </w:r>
          </w:p>
        </w:tc>
        <w:tc>
          <w:tcPr>
            <w:tcW w:w="234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26</w:t>
            </w:r>
            <w:r w:rsidR="009E7CB5" w:rsidRPr="00D22CBF">
              <w:rPr>
                <w:sz w:val="28"/>
                <w:szCs w:val="28"/>
              </w:rPr>
              <w:t>%</w:t>
            </w:r>
          </w:p>
        </w:tc>
      </w:tr>
      <w:tr w:rsidR="009E7CB5" w:rsidRPr="00D22CBF" w:rsidTr="000077C0">
        <w:tc>
          <w:tcPr>
            <w:tcW w:w="3600" w:type="dxa"/>
          </w:tcPr>
          <w:p w:rsidR="009E7CB5" w:rsidRPr="00D22CBF" w:rsidRDefault="009E7CB5" w:rsidP="000077C0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Выше среднего - ВС</w:t>
            </w:r>
          </w:p>
        </w:tc>
        <w:tc>
          <w:tcPr>
            <w:tcW w:w="180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9</w:t>
            </w:r>
          </w:p>
        </w:tc>
        <w:tc>
          <w:tcPr>
            <w:tcW w:w="234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48</w:t>
            </w:r>
            <w:r w:rsidR="009E7CB5" w:rsidRPr="00D22CBF">
              <w:rPr>
                <w:sz w:val="28"/>
                <w:szCs w:val="28"/>
              </w:rPr>
              <w:t>%</w:t>
            </w:r>
          </w:p>
        </w:tc>
      </w:tr>
      <w:tr w:rsidR="009E7CB5" w:rsidRPr="00D22CBF" w:rsidTr="000077C0">
        <w:tc>
          <w:tcPr>
            <w:tcW w:w="3600" w:type="dxa"/>
          </w:tcPr>
          <w:p w:rsidR="009E7CB5" w:rsidRPr="00D22CBF" w:rsidRDefault="009E7CB5" w:rsidP="000077C0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Средний - С</w:t>
            </w:r>
          </w:p>
        </w:tc>
        <w:tc>
          <w:tcPr>
            <w:tcW w:w="180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5</w:t>
            </w:r>
          </w:p>
        </w:tc>
        <w:tc>
          <w:tcPr>
            <w:tcW w:w="2340" w:type="dxa"/>
          </w:tcPr>
          <w:p w:rsidR="009E7CB5" w:rsidRPr="00D22CBF" w:rsidRDefault="00975412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26</w:t>
            </w:r>
            <w:r w:rsidR="009E7CB5" w:rsidRPr="00D22CBF">
              <w:rPr>
                <w:sz w:val="28"/>
                <w:szCs w:val="28"/>
              </w:rPr>
              <w:t>%</w:t>
            </w:r>
          </w:p>
        </w:tc>
      </w:tr>
      <w:tr w:rsidR="009E7CB5" w:rsidRPr="00D22CBF" w:rsidTr="000077C0">
        <w:tc>
          <w:tcPr>
            <w:tcW w:w="3600" w:type="dxa"/>
          </w:tcPr>
          <w:p w:rsidR="009E7CB5" w:rsidRPr="00D22CBF" w:rsidRDefault="009E7CB5" w:rsidP="000077C0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Низкий - Н</w:t>
            </w:r>
          </w:p>
        </w:tc>
        <w:tc>
          <w:tcPr>
            <w:tcW w:w="1800" w:type="dxa"/>
          </w:tcPr>
          <w:p w:rsidR="009E7CB5" w:rsidRPr="00D22CBF" w:rsidRDefault="009E7CB5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9E7CB5" w:rsidRPr="00D22CBF" w:rsidRDefault="009E7CB5" w:rsidP="000077C0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0</w:t>
            </w:r>
          </w:p>
        </w:tc>
      </w:tr>
    </w:tbl>
    <w:p w:rsidR="00975412" w:rsidRPr="00D22CBF" w:rsidRDefault="00975412" w:rsidP="00975412">
      <w:pPr>
        <w:tabs>
          <w:tab w:val="center" w:pos="4677"/>
          <w:tab w:val="left" w:pos="6840"/>
        </w:tabs>
        <w:rPr>
          <w:sz w:val="28"/>
          <w:szCs w:val="28"/>
        </w:rPr>
      </w:pP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Анализ уровня развития интеллектуальных способностей учащихся 2 «М» класса показал, что:</w:t>
      </w:r>
    </w:p>
    <w:p w:rsidR="00975412" w:rsidRPr="00D22CBF" w:rsidRDefault="00975412" w:rsidP="0097541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5 человек, что составляет -  26%, усвоили общеобразовательную программу 2 класса на</w:t>
      </w:r>
      <w:proofErr w:type="gramStart"/>
      <w:r w:rsidRPr="00D22CBF">
        <w:rPr>
          <w:sz w:val="28"/>
          <w:szCs w:val="28"/>
        </w:rPr>
        <w:t xml:space="preserve"> В</w:t>
      </w:r>
      <w:proofErr w:type="gramEnd"/>
      <w:r w:rsidRPr="00D22CBF">
        <w:rPr>
          <w:sz w:val="28"/>
          <w:szCs w:val="28"/>
        </w:rPr>
        <w:t xml:space="preserve"> уровень;</w:t>
      </w:r>
    </w:p>
    <w:p w:rsidR="00975412" w:rsidRPr="00D22CBF" w:rsidRDefault="00975412" w:rsidP="0097541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9 человек, что составляет – 48%, усвоили общеобразовательную программу 2 класса на ВС уровень;</w:t>
      </w:r>
    </w:p>
    <w:p w:rsidR="00975412" w:rsidRPr="00D22CBF" w:rsidRDefault="00975412" w:rsidP="0097541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5 человека, что составляет – 26%, усвоили общеобразовательную программу 2 класса на</w:t>
      </w:r>
      <w:proofErr w:type="gramStart"/>
      <w:r w:rsidRPr="00D22CBF">
        <w:rPr>
          <w:sz w:val="28"/>
          <w:szCs w:val="28"/>
        </w:rPr>
        <w:t xml:space="preserve"> С</w:t>
      </w:r>
      <w:proofErr w:type="gramEnd"/>
      <w:r w:rsidRPr="00D22CBF">
        <w:rPr>
          <w:sz w:val="28"/>
          <w:szCs w:val="28"/>
        </w:rPr>
        <w:t xml:space="preserve"> уровень.</w:t>
      </w:r>
    </w:p>
    <w:p w:rsidR="00975412" w:rsidRPr="00D22CBF" w:rsidRDefault="00975412" w:rsidP="00975412">
      <w:pPr>
        <w:ind w:left="360"/>
        <w:jc w:val="both"/>
        <w:rPr>
          <w:sz w:val="28"/>
          <w:szCs w:val="28"/>
        </w:rPr>
      </w:pPr>
    </w:p>
    <w:p w:rsidR="00975412" w:rsidRPr="00D22CBF" w:rsidRDefault="00975412" w:rsidP="00975412">
      <w:pPr>
        <w:ind w:firstLine="708"/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2340"/>
      </w:tblGrid>
      <w:tr w:rsidR="00975412" w:rsidRPr="00D22CBF" w:rsidTr="000077C0">
        <w:tc>
          <w:tcPr>
            <w:tcW w:w="3960" w:type="dxa"/>
            <w:vAlign w:val="center"/>
          </w:tcPr>
          <w:p w:rsidR="00975412" w:rsidRPr="00D22CBF" w:rsidRDefault="00975412" w:rsidP="00975412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Уровень усвоения программы обучения 2 класса</w:t>
            </w:r>
          </w:p>
        </w:tc>
        <w:tc>
          <w:tcPr>
            <w:tcW w:w="2340" w:type="dxa"/>
            <w:vAlign w:val="center"/>
          </w:tcPr>
          <w:p w:rsidR="00975412" w:rsidRPr="00D22CBF" w:rsidRDefault="00975412" w:rsidP="00975412">
            <w:pPr>
              <w:keepNext/>
              <w:jc w:val="center"/>
              <w:outlineLvl w:val="2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Соотношение </w:t>
            </w:r>
            <w:proofErr w:type="gramStart"/>
            <w:r w:rsidRPr="00D22CBF">
              <w:rPr>
                <w:sz w:val="28"/>
                <w:szCs w:val="28"/>
              </w:rPr>
              <w:t>в</w:t>
            </w:r>
            <w:proofErr w:type="gramEnd"/>
            <w:r w:rsidRPr="00D22CBF">
              <w:rPr>
                <w:sz w:val="28"/>
                <w:szCs w:val="28"/>
              </w:rPr>
              <w:t xml:space="preserve"> %</w:t>
            </w:r>
          </w:p>
        </w:tc>
      </w:tr>
      <w:tr w:rsidR="00975412" w:rsidRPr="00D22CBF" w:rsidTr="000077C0">
        <w:tc>
          <w:tcPr>
            <w:tcW w:w="3960" w:type="dxa"/>
          </w:tcPr>
          <w:p w:rsidR="00975412" w:rsidRPr="00D22CBF" w:rsidRDefault="00975412" w:rsidP="00975412">
            <w:pPr>
              <w:keepNext/>
              <w:jc w:val="both"/>
              <w:outlineLvl w:val="0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 xml:space="preserve">Математика </w:t>
            </w:r>
          </w:p>
        </w:tc>
        <w:tc>
          <w:tcPr>
            <w:tcW w:w="2340" w:type="dxa"/>
          </w:tcPr>
          <w:p w:rsidR="00975412" w:rsidRPr="00D22CBF" w:rsidRDefault="00975412" w:rsidP="00975412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78,9%</w:t>
            </w:r>
          </w:p>
        </w:tc>
      </w:tr>
      <w:tr w:rsidR="00975412" w:rsidRPr="00D22CBF" w:rsidTr="000077C0">
        <w:tc>
          <w:tcPr>
            <w:tcW w:w="3960" w:type="dxa"/>
          </w:tcPr>
          <w:p w:rsidR="00975412" w:rsidRPr="00D22CBF" w:rsidRDefault="00975412" w:rsidP="00975412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</w:tcPr>
          <w:p w:rsidR="00975412" w:rsidRPr="00D22CBF" w:rsidRDefault="00975412" w:rsidP="00975412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78,9%</w:t>
            </w:r>
          </w:p>
        </w:tc>
      </w:tr>
      <w:tr w:rsidR="00975412" w:rsidRPr="00D22CBF" w:rsidTr="000077C0">
        <w:tc>
          <w:tcPr>
            <w:tcW w:w="3960" w:type="dxa"/>
          </w:tcPr>
          <w:p w:rsidR="00975412" w:rsidRPr="00D22CBF" w:rsidRDefault="00975412" w:rsidP="00975412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Литературное чтение</w:t>
            </w:r>
          </w:p>
        </w:tc>
        <w:tc>
          <w:tcPr>
            <w:tcW w:w="2340" w:type="dxa"/>
          </w:tcPr>
          <w:p w:rsidR="00975412" w:rsidRPr="00D22CBF" w:rsidRDefault="00975412" w:rsidP="00975412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94,7%</w:t>
            </w:r>
          </w:p>
        </w:tc>
      </w:tr>
      <w:tr w:rsidR="00975412" w:rsidRPr="00D22CBF" w:rsidTr="000077C0">
        <w:tc>
          <w:tcPr>
            <w:tcW w:w="3960" w:type="dxa"/>
          </w:tcPr>
          <w:p w:rsidR="00975412" w:rsidRPr="00D22CBF" w:rsidRDefault="00975412" w:rsidP="00975412">
            <w:pPr>
              <w:jc w:val="both"/>
              <w:rPr>
                <w:iCs/>
                <w:sz w:val="28"/>
                <w:szCs w:val="28"/>
              </w:rPr>
            </w:pPr>
            <w:r w:rsidRPr="00D22CBF">
              <w:rPr>
                <w:iCs/>
                <w:sz w:val="28"/>
                <w:szCs w:val="28"/>
              </w:rPr>
              <w:t>Познание мира</w:t>
            </w:r>
          </w:p>
        </w:tc>
        <w:tc>
          <w:tcPr>
            <w:tcW w:w="2340" w:type="dxa"/>
          </w:tcPr>
          <w:p w:rsidR="00975412" w:rsidRPr="00D22CBF" w:rsidRDefault="00975412" w:rsidP="00975412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100%</w:t>
            </w:r>
          </w:p>
        </w:tc>
      </w:tr>
    </w:tbl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Качество знаний по предметам:</w:t>
      </w: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Математика – 78,9%</w:t>
      </w: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Русский язык –78,9%</w:t>
      </w: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Литературное чтение – 94,7%</w:t>
      </w:r>
    </w:p>
    <w:p w:rsidR="00975412" w:rsidRPr="00D22CBF" w:rsidRDefault="00975412" w:rsidP="00975412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Познание мира – 100%</w:t>
      </w:r>
    </w:p>
    <w:p w:rsidR="00975412" w:rsidRPr="00D22CBF" w:rsidRDefault="00975412" w:rsidP="00975412">
      <w:pPr>
        <w:ind w:left="360"/>
        <w:jc w:val="both"/>
        <w:rPr>
          <w:sz w:val="28"/>
          <w:szCs w:val="28"/>
        </w:rPr>
      </w:pPr>
    </w:p>
    <w:p w:rsidR="0041551B" w:rsidRPr="00D22CBF" w:rsidRDefault="0041551B" w:rsidP="0041551B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Анализ психических процессов учащихся показал, что учащиеся могут анализировать, синтезировать, составлять программу действий по своей работе, рассматривать объект с различных точек зрения, составлять задания по заданной теме. В дальнейшей работе по развитию мыслительной деятельности учащихся следует обратить внимание на следующие показатели: переключаться с одного поиска решения на другой, проводить </w:t>
      </w:r>
      <w:r w:rsidRPr="00D22CBF">
        <w:rPr>
          <w:sz w:val="28"/>
          <w:szCs w:val="28"/>
        </w:rPr>
        <w:lastRenderedPageBreak/>
        <w:t>самоконтроль, взаимоконтроль, для этого надо подбирать соответствующие виды заданий для детей и применять более рациональные методы работы по развитию мыслительной деятельности учащихся.</w:t>
      </w:r>
    </w:p>
    <w:p w:rsidR="00975412" w:rsidRPr="00D22CBF" w:rsidRDefault="0041551B" w:rsidP="0041551B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Анализ деятельности учащихся показал, что учащиеся могут анализировать, синтезировать, обобщать,  классифицировать по различным показателям. Целями дальнейшей работы  является  работа по углублению знаний, развития самоконтроля и взаимоконтроля учащихся, обучение в подборе и применении рациональных методов работы.</w:t>
      </w:r>
    </w:p>
    <w:p w:rsidR="00F864DC" w:rsidRPr="00D22CBF" w:rsidRDefault="00F864DC" w:rsidP="00F864DC">
      <w:pPr>
        <w:ind w:firstLine="708"/>
        <w:jc w:val="both"/>
        <w:rPr>
          <w:sz w:val="28"/>
          <w:szCs w:val="28"/>
        </w:rPr>
      </w:pPr>
      <w:r w:rsidRPr="00D22CBF">
        <w:rPr>
          <w:sz w:val="28"/>
          <w:szCs w:val="28"/>
        </w:rPr>
        <w:t>В 2011-2012 учебном году на основе проанализированных данных были сформированы 2 учебные группы:</w:t>
      </w:r>
    </w:p>
    <w:p w:rsidR="00F864DC" w:rsidRPr="00D22CBF" w:rsidRDefault="00F864DC" w:rsidP="00F864DC">
      <w:pPr>
        <w:jc w:val="both"/>
        <w:rPr>
          <w:b/>
          <w:bCs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 xml:space="preserve">1. </w:t>
      </w:r>
      <w:r w:rsidRPr="00D22CBF">
        <w:rPr>
          <w:b/>
          <w:bCs/>
          <w:sz w:val="28"/>
          <w:szCs w:val="28"/>
          <w:u w:val="single"/>
        </w:rPr>
        <w:t>Школа Олимпийского Резерва</w:t>
      </w:r>
    </w:p>
    <w:p w:rsidR="00F864DC" w:rsidRPr="00D22CBF" w:rsidRDefault="00F864DC" w:rsidP="00F864DC">
      <w:pPr>
        <w:pStyle w:val="a3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В данную группу вошли учащиеся с высоким уровнем интеллектуального развития:</w:t>
      </w:r>
    </w:p>
    <w:p w:rsidR="00F864DC" w:rsidRPr="00D22CBF" w:rsidRDefault="00F864DC" w:rsidP="00F864D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Арабеж</w:t>
      </w:r>
      <w:proofErr w:type="spellEnd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 xml:space="preserve"> Лия</w:t>
      </w:r>
    </w:p>
    <w:p w:rsidR="00F864DC" w:rsidRPr="00D22CBF" w:rsidRDefault="00F864DC" w:rsidP="00F864D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Иванова Ксения</w:t>
      </w:r>
    </w:p>
    <w:p w:rsidR="00F864DC" w:rsidRPr="00D22CBF" w:rsidRDefault="00F864DC" w:rsidP="00F864D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Киселева Кристина</w:t>
      </w:r>
    </w:p>
    <w:p w:rsidR="00F864DC" w:rsidRPr="00D22CBF" w:rsidRDefault="00F864DC" w:rsidP="00F864D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Троеглазова</w:t>
      </w:r>
      <w:proofErr w:type="spellEnd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 xml:space="preserve"> Ангелина</w:t>
      </w:r>
    </w:p>
    <w:p w:rsidR="00F864DC" w:rsidRPr="00D22CBF" w:rsidRDefault="00F864DC" w:rsidP="00F864D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>Шатнова</w:t>
      </w:r>
      <w:proofErr w:type="spellEnd"/>
      <w:r w:rsidRPr="00D22CBF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Кристина</w:t>
      </w:r>
    </w:p>
    <w:p w:rsidR="00954100" w:rsidRPr="00D22CBF" w:rsidRDefault="00954100" w:rsidP="00954100">
      <w:pPr>
        <w:pStyle w:val="a3"/>
        <w:spacing w:before="0" w:beforeAutospacing="0" w:after="0" w:afterAutospacing="0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864DC" w:rsidRPr="00D22CBF" w:rsidRDefault="00F864DC" w:rsidP="00954100">
      <w:pPr>
        <w:ind w:firstLine="360"/>
        <w:jc w:val="both"/>
        <w:rPr>
          <w:sz w:val="28"/>
          <w:szCs w:val="28"/>
        </w:rPr>
      </w:pPr>
      <w:r w:rsidRPr="00D22CBF">
        <w:rPr>
          <w:b/>
          <w:color w:val="000000"/>
          <w:spacing w:val="-1"/>
          <w:sz w:val="28"/>
          <w:szCs w:val="28"/>
        </w:rPr>
        <w:t>Цель:</w:t>
      </w:r>
      <w:r w:rsidRPr="00D22CBF">
        <w:rPr>
          <w:color w:val="000000"/>
          <w:spacing w:val="-1"/>
          <w:sz w:val="28"/>
          <w:szCs w:val="28"/>
        </w:rPr>
        <w:t xml:space="preserve"> </w:t>
      </w:r>
      <w:r w:rsidRPr="00D22CBF">
        <w:rPr>
          <w:sz w:val="28"/>
          <w:szCs w:val="28"/>
        </w:rPr>
        <w:t>созда</w:t>
      </w:r>
      <w:r w:rsidRPr="00D22CBF">
        <w:rPr>
          <w:sz w:val="28"/>
          <w:szCs w:val="28"/>
        </w:rPr>
        <w:t>ние  условий для выявления, поддержки,</w:t>
      </w:r>
      <w:r w:rsidRPr="00D22CBF">
        <w:rPr>
          <w:sz w:val="28"/>
          <w:szCs w:val="28"/>
        </w:rPr>
        <w:t xml:space="preserve"> развития </w:t>
      </w:r>
      <w:r w:rsidRPr="00D22CBF">
        <w:rPr>
          <w:sz w:val="28"/>
          <w:szCs w:val="28"/>
        </w:rPr>
        <w:t>и самореализации детей с высоким интеллектуальным уровнем.</w:t>
      </w:r>
    </w:p>
    <w:p w:rsidR="00F864DC" w:rsidRPr="00D22CBF" w:rsidRDefault="00F864DC" w:rsidP="00F864DC">
      <w:pPr>
        <w:pStyle w:val="a3"/>
        <w:spacing w:before="0" w:beforeAutospacing="0" w:after="0" w:afterAutospacing="0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864DC" w:rsidRPr="00D22CBF" w:rsidRDefault="00F864DC" w:rsidP="00F864DC">
      <w:pPr>
        <w:jc w:val="both"/>
        <w:rPr>
          <w:sz w:val="28"/>
          <w:szCs w:val="28"/>
        </w:rPr>
      </w:pPr>
    </w:p>
    <w:p w:rsidR="00F864DC" w:rsidRPr="00D22CBF" w:rsidRDefault="00F864DC" w:rsidP="00F864DC">
      <w:pPr>
        <w:jc w:val="both"/>
        <w:rPr>
          <w:b/>
          <w:bCs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 xml:space="preserve">2. </w:t>
      </w:r>
      <w:r w:rsidRPr="00D22CBF">
        <w:rPr>
          <w:b/>
          <w:bCs/>
          <w:sz w:val="28"/>
          <w:szCs w:val="28"/>
          <w:u w:val="single"/>
        </w:rPr>
        <w:t xml:space="preserve">Коррекционная группа </w:t>
      </w:r>
    </w:p>
    <w:p w:rsidR="00F864DC" w:rsidRPr="00D22CBF" w:rsidRDefault="00F864DC" w:rsidP="00F864DC">
      <w:pPr>
        <w:jc w:val="both"/>
        <w:rPr>
          <w:bCs/>
          <w:sz w:val="28"/>
          <w:szCs w:val="28"/>
        </w:rPr>
      </w:pPr>
      <w:r w:rsidRPr="00D22CBF">
        <w:rPr>
          <w:bCs/>
          <w:sz w:val="28"/>
          <w:szCs w:val="28"/>
        </w:rPr>
        <w:t>В данную группу вошли учащиеся средним уровнем развития:</w:t>
      </w:r>
    </w:p>
    <w:p w:rsidR="00F864DC" w:rsidRPr="00D22CBF" w:rsidRDefault="00F864DC" w:rsidP="00975412">
      <w:pPr>
        <w:tabs>
          <w:tab w:val="center" w:pos="4677"/>
          <w:tab w:val="left" w:pos="6840"/>
        </w:tabs>
        <w:rPr>
          <w:sz w:val="28"/>
          <w:szCs w:val="28"/>
        </w:rPr>
      </w:pPr>
    </w:p>
    <w:p w:rsidR="00F864DC" w:rsidRPr="00D22CBF" w:rsidRDefault="00F864DC" w:rsidP="00F864D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Акимов </w:t>
      </w:r>
      <w:proofErr w:type="spellStart"/>
      <w:r w:rsidRPr="00D22CBF">
        <w:rPr>
          <w:sz w:val="28"/>
          <w:szCs w:val="28"/>
        </w:rPr>
        <w:t>константин</w:t>
      </w:r>
      <w:proofErr w:type="spellEnd"/>
    </w:p>
    <w:p w:rsidR="00F864DC" w:rsidRPr="00D22CBF" w:rsidRDefault="00F864DC" w:rsidP="00F864D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Соколов Александр</w:t>
      </w:r>
    </w:p>
    <w:p w:rsidR="00F864DC" w:rsidRPr="00D22CBF" w:rsidRDefault="00F864DC" w:rsidP="00F864D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D22CBF">
        <w:rPr>
          <w:sz w:val="28"/>
          <w:szCs w:val="28"/>
        </w:rPr>
        <w:t>Чернышов</w:t>
      </w:r>
      <w:proofErr w:type="spellEnd"/>
      <w:r w:rsidRPr="00D22CBF">
        <w:rPr>
          <w:sz w:val="28"/>
          <w:szCs w:val="28"/>
        </w:rPr>
        <w:t xml:space="preserve"> Егор</w:t>
      </w:r>
    </w:p>
    <w:p w:rsidR="00F864DC" w:rsidRPr="00D22CBF" w:rsidRDefault="00F864DC" w:rsidP="00F864D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Шнайдер Ян</w:t>
      </w:r>
    </w:p>
    <w:p w:rsidR="00F864DC" w:rsidRPr="00D22CBF" w:rsidRDefault="00F864DC" w:rsidP="00F864D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D22CBF">
        <w:rPr>
          <w:sz w:val="28"/>
          <w:szCs w:val="28"/>
        </w:rPr>
        <w:t>Шпигальская</w:t>
      </w:r>
      <w:proofErr w:type="spellEnd"/>
      <w:r w:rsidRPr="00D22CBF">
        <w:rPr>
          <w:sz w:val="28"/>
          <w:szCs w:val="28"/>
        </w:rPr>
        <w:t xml:space="preserve"> Полина</w:t>
      </w:r>
    </w:p>
    <w:p w:rsidR="00954100" w:rsidRPr="00D22CBF" w:rsidRDefault="00954100" w:rsidP="00954100">
      <w:pPr>
        <w:pStyle w:val="a4"/>
        <w:jc w:val="both"/>
        <w:rPr>
          <w:sz w:val="28"/>
          <w:szCs w:val="28"/>
        </w:rPr>
      </w:pPr>
    </w:p>
    <w:p w:rsidR="00F864DC" w:rsidRPr="00D22CBF" w:rsidRDefault="00F864DC" w:rsidP="00954100">
      <w:pPr>
        <w:ind w:firstLine="360"/>
        <w:jc w:val="both"/>
        <w:rPr>
          <w:sz w:val="28"/>
          <w:szCs w:val="28"/>
        </w:rPr>
      </w:pPr>
      <w:r w:rsidRPr="00D22CBF">
        <w:rPr>
          <w:b/>
          <w:sz w:val="28"/>
          <w:szCs w:val="28"/>
        </w:rPr>
        <w:t>Цель:</w:t>
      </w:r>
      <w:r w:rsidRPr="00D22CBF">
        <w:rPr>
          <w:sz w:val="28"/>
          <w:szCs w:val="28"/>
        </w:rPr>
        <w:t xml:space="preserve"> оказание помощи в усвоении и закреплении программного материала</w:t>
      </w:r>
      <w:r w:rsidR="00954100" w:rsidRPr="00D22CBF">
        <w:rPr>
          <w:sz w:val="28"/>
          <w:szCs w:val="28"/>
        </w:rPr>
        <w:t xml:space="preserve"> </w:t>
      </w:r>
      <w:r w:rsidRPr="00D22CBF">
        <w:rPr>
          <w:sz w:val="28"/>
          <w:szCs w:val="28"/>
        </w:rPr>
        <w:t xml:space="preserve">учащимся с низким уровнем развития </w:t>
      </w:r>
    </w:p>
    <w:p w:rsidR="00954100" w:rsidRPr="00D22CBF" w:rsidRDefault="00954100" w:rsidP="00954100">
      <w:pPr>
        <w:ind w:firstLine="360"/>
        <w:jc w:val="both"/>
        <w:rPr>
          <w:sz w:val="28"/>
          <w:szCs w:val="28"/>
        </w:rPr>
      </w:pPr>
    </w:p>
    <w:p w:rsidR="00954100" w:rsidRPr="00D22CBF" w:rsidRDefault="00954100" w:rsidP="00954100">
      <w:pPr>
        <w:ind w:firstLine="360"/>
        <w:jc w:val="both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t>Задачи программы:</w:t>
      </w:r>
    </w:p>
    <w:p w:rsidR="00954100" w:rsidRPr="00D22CBF" w:rsidRDefault="00954100" w:rsidP="0095410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Формирование и развитие психических процессов.</w:t>
      </w:r>
    </w:p>
    <w:p w:rsidR="00954100" w:rsidRPr="00D22CBF" w:rsidRDefault="00954100" w:rsidP="0095410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Формирование и развитие </w:t>
      </w:r>
      <w:proofErr w:type="spellStart"/>
      <w:r w:rsidRPr="00D22CBF">
        <w:rPr>
          <w:sz w:val="28"/>
          <w:szCs w:val="28"/>
        </w:rPr>
        <w:t>общеучебных</w:t>
      </w:r>
      <w:proofErr w:type="spellEnd"/>
      <w:r w:rsidRPr="00D22CBF">
        <w:rPr>
          <w:sz w:val="28"/>
          <w:szCs w:val="28"/>
        </w:rPr>
        <w:t xml:space="preserve"> умений и навыков. </w:t>
      </w:r>
    </w:p>
    <w:p w:rsidR="00954100" w:rsidRPr="00D22CBF" w:rsidRDefault="00954100" w:rsidP="0095410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D22CBF">
        <w:rPr>
          <w:sz w:val="28"/>
          <w:szCs w:val="28"/>
        </w:rPr>
        <w:t>Развитие умений: анализировать, сравнивать, синтезировать, обобщать, выделять главное, доказывать и опровергать.</w:t>
      </w:r>
      <w:proofErr w:type="gramEnd"/>
    </w:p>
    <w:p w:rsidR="00954100" w:rsidRPr="00D22CBF" w:rsidRDefault="00954100" w:rsidP="0095410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Формирование стремления к саморазвитию и самообразованию.</w:t>
      </w:r>
    </w:p>
    <w:p w:rsidR="00954100" w:rsidRPr="00D22CBF" w:rsidRDefault="00954100" w:rsidP="00954100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Удовлетворение потребностей учащихся в интеллектуальном, культурном и нравственном развитии.</w:t>
      </w:r>
    </w:p>
    <w:p w:rsidR="00954100" w:rsidRPr="00D22CBF" w:rsidRDefault="00954100" w:rsidP="00954100">
      <w:pPr>
        <w:jc w:val="both"/>
        <w:rPr>
          <w:b/>
          <w:bCs/>
          <w:sz w:val="28"/>
          <w:szCs w:val="28"/>
        </w:rPr>
      </w:pPr>
      <w:r w:rsidRPr="00D22CBF">
        <w:rPr>
          <w:b/>
          <w:bCs/>
          <w:sz w:val="28"/>
          <w:szCs w:val="28"/>
        </w:rPr>
        <w:t>Формы работы:</w:t>
      </w:r>
    </w:p>
    <w:p w:rsidR="00954100" w:rsidRPr="00D22CBF" w:rsidRDefault="00954100" w:rsidP="0095410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lastRenderedPageBreak/>
        <w:t>Урок;</w:t>
      </w:r>
    </w:p>
    <w:p w:rsidR="00954100" w:rsidRPr="00D22CBF" w:rsidRDefault="00954100" w:rsidP="0095410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Индивидуальные консультации по определенной теме;</w:t>
      </w:r>
    </w:p>
    <w:p w:rsidR="00954100" w:rsidRPr="00D22CBF" w:rsidRDefault="00954100" w:rsidP="0095410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Деловая игра;</w:t>
      </w:r>
    </w:p>
    <w:p w:rsidR="00954100" w:rsidRPr="00D22CBF" w:rsidRDefault="00954100" w:rsidP="0095410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Работа в творческой группе.</w:t>
      </w:r>
    </w:p>
    <w:p w:rsidR="00954100" w:rsidRPr="00D22CBF" w:rsidRDefault="00954100" w:rsidP="00954100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</w:p>
    <w:p w:rsidR="00954100" w:rsidRPr="00D22CBF" w:rsidRDefault="00954100" w:rsidP="00954100">
      <w:pPr>
        <w:jc w:val="both"/>
        <w:rPr>
          <w:b/>
          <w:bCs/>
          <w:sz w:val="28"/>
          <w:szCs w:val="28"/>
        </w:rPr>
      </w:pPr>
      <w:r w:rsidRPr="00D22CBF">
        <w:rPr>
          <w:b/>
          <w:bCs/>
          <w:sz w:val="28"/>
          <w:szCs w:val="28"/>
        </w:rPr>
        <w:t>Методы работы: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эвристического наблюдения;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эвристических вопросов;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сравнения;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придумывания;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«мозговой» штурм (в группах);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Метод </w:t>
      </w:r>
      <w:proofErr w:type="spellStart"/>
      <w:r w:rsidRPr="00D22CBF">
        <w:rPr>
          <w:sz w:val="28"/>
          <w:szCs w:val="28"/>
        </w:rPr>
        <w:t>взаимообучения</w:t>
      </w:r>
      <w:proofErr w:type="spellEnd"/>
      <w:r w:rsidRPr="00D22CBF">
        <w:rPr>
          <w:sz w:val="28"/>
          <w:szCs w:val="28"/>
        </w:rPr>
        <w:t xml:space="preserve"> (пары, группы);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самоорганизации обучения;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контроля;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рефлексии;</w:t>
      </w:r>
    </w:p>
    <w:p w:rsidR="00954100" w:rsidRPr="00D22CBF" w:rsidRDefault="00954100" w:rsidP="0095410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Метод самооценки.</w:t>
      </w:r>
    </w:p>
    <w:p w:rsidR="00954100" w:rsidRPr="00D22CBF" w:rsidRDefault="00954100" w:rsidP="00954100">
      <w:pPr>
        <w:jc w:val="both"/>
        <w:rPr>
          <w:b/>
          <w:sz w:val="28"/>
          <w:szCs w:val="28"/>
        </w:rPr>
      </w:pPr>
    </w:p>
    <w:p w:rsidR="00954100" w:rsidRPr="00D22CBF" w:rsidRDefault="00954100" w:rsidP="00954100">
      <w:pPr>
        <w:jc w:val="both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t>Используемые технологии:</w:t>
      </w:r>
    </w:p>
    <w:p w:rsidR="00025B5E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Игровые</w:t>
      </w:r>
    </w:p>
    <w:p w:rsidR="00954100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D22CBF">
        <w:rPr>
          <w:sz w:val="28"/>
          <w:szCs w:val="28"/>
        </w:rPr>
        <w:t>Здоровьесберегающие</w:t>
      </w:r>
      <w:proofErr w:type="spellEnd"/>
    </w:p>
    <w:p w:rsidR="00954100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Технологии </w:t>
      </w:r>
      <w:r w:rsidR="00954100" w:rsidRPr="00D22CBF">
        <w:rPr>
          <w:sz w:val="28"/>
          <w:szCs w:val="28"/>
        </w:rPr>
        <w:t>лично</w:t>
      </w:r>
      <w:r w:rsidRPr="00D22CBF">
        <w:rPr>
          <w:sz w:val="28"/>
          <w:szCs w:val="28"/>
        </w:rPr>
        <w:t>стно-ориентированного обучения</w:t>
      </w:r>
    </w:p>
    <w:p w:rsidR="00954100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Информационно – коммуникативные</w:t>
      </w:r>
      <w:r w:rsidR="00954100" w:rsidRPr="00D22CBF">
        <w:rPr>
          <w:sz w:val="28"/>
          <w:szCs w:val="28"/>
        </w:rPr>
        <w:t xml:space="preserve"> </w:t>
      </w:r>
    </w:p>
    <w:p w:rsidR="00954100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>Сотрудничества</w:t>
      </w:r>
    </w:p>
    <w:p w:rsidR="00954100" w:rsidRPr="00D22CBF" w:rsidRDefault="00025B5E" w:rsidP="00954100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Уровневой </w:t>
      </w:r>
      <w:r w:rsidR="00954100" w:rsidRPr="00D22CBF">
        <w:rPr>
          <w:sz w:val="28"/>
          <w:szCs w:val="28"/>
        </w:rPr>
        <w:t>дифференциации.</w:t>
      </w:r>
    </w:p>
    <w:p w:rsidR="00954100" w:rsidRPr="00D22CBF" w:rsidRDefault="00954100" w:rsidP="00954100">
      <w:pPr>
        <w:jc w:val="both"/>
        <w:rPr>
          <w:b/>
          <w:sz w:val="28"/>
          <w:szCs w:val="28"/>
        </w:rPr>
      </w:pPr>
    </w:p>
    <w:p w:rsidR="00954100" w:rsidRPr="00D22CBF" w:rsidRDefault="00954100" w:rsidP="00954100">
      <w:pPr>
        <w:jc w:val="both"/>
        <w:rPr>
          <w:sz w:val="28"/>
          <w:szCs w:val="28"/>
        </w:rPr>
      </w:pPr>
    </w:p>
    <w:p w:rsidR="00025B5E" w:rsidRPr="00D22CBF" w:rsidRDefault="00025B5E" w:rsidP="00025B5E">
      <w:pPr>
        <w:jc w:val="both"/>
        <w:rPr>
          <w:b/>
          <w:color w:val="000000"/>
          <w:sz w:val="28"/>
          <w:szCs w:val="28"/>
        </w:rPr>
      </w:pPr>
      <w:r w:rsidRPr="00D22CBF">
        <w:rPr>
          <w:b/>
          <w:color w:val="000000"/>
          <w:sz w:val="28"/>
          <w:szCs w:val="28"/>
        </w:rPr>
        <w:t>Ожидаемые результаты:</w:t>
      </w:r>
    </w:p>
    <w:p w:rsidR="00025B5E" w:rsidRPr="00D22CBF" w:rsidRDefault="00025B5E" w:rsidP="00025B5E">
      <w:pPr>
        <w:pStyle w:val="a4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D22CBF">
        <w:rPr>
          <w:sz w:val="28"/>
          <w:szCs w:val="28"/>
        </w:rPr>
        <w:t>создани</w:t>
      </w:r>
      <w:r w:rsidRPr="00D22CBF">
        <w:rPr>
          <w:sz w:val="28"/>
          <w:szCs w:val="28"/>
        </w:rPr>
        <w:t>е</w:t>
      </w:r>
      <w:r w:rsidRPr="00D22CBF">
        <w:rPr>
          <w:sz w:val="28"/>
          <w:szCs w:val="28"/>
        </w:rPr>
        <w:t xml:space="preserve"> условий для сохранения и приумножения интеллектуального и творческого потенциала учащихся</w:t>
      </w:r>
    </w:p>
    <w:p w:rsidR="00025B5E" w:rsidRPr="00D22CBF" w:rsidRDefault="00025B5E" w:rsidP="00025B5E">
      <w:pPr>
        <w:pStyle w:val="a4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D22CBF">
        <w:rPr>
          <w:sz w:val="28"/>
          <w:szCs w:val="28"/>
        </w:rPr>
        <w:t>повышению качества образования и воспитания школьников</w:t>
      </w:r>
    </w:p>
    <w:p w:rsidR="00025B5E" w:rsidRPr="00D22CBF" w:rsidRDefault="00025B5E" w:rsidP="00025B5E">
      <w:pPr>
        <w:pStyle w:val="a4"/>
        <w:numPr>
          <w:ilvl w:val="0"/>
          <w:numId w:val="12"/>
        </w:numPr>
        <w:jc w:val="both"/>
        <w:rPr>
          <w:b/>
          <w:sz w:val="28"/>
          <w:szCs w:val="28"/>
        </w:rPr>
      </w:pPr>
      <w:r w:rsidRPr="00D22CBF">
        <w:rPr>
          <w:color w:val="000000"/>
          <w:sz w:val="28"/>
          <w:szCs w:val="28"/>
        </w:rPr>
        <w:t>Разработка специализированных, индивидуальных и диффе</w:t>
      </w:r>
      <w:r w:rsidRPr="00D22CBF">
        <w:rPr>
          <w:color w:val="000000"/>
          <w:sz w:val="28"/>
          <w:szCs w:val="28"/>
        </w:rPr>
        <w:softHyphen/>
        <w:t>ренцированных заданий для развития учащихся с высоким уровнем развития и повышения интереса к учебе у детей с низким уровнем развития</w:t>
      </w:r>
    </w:p>
    <w:p w:rsidR="00954100" w:rsidRPr="00D22CBF" w:rsidRDefault="00954100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954100">
      <w:pPr>
        <w:ind w:left="360"/>
        <w:jc w:val="both"/>
        <w:rPr>
          <w:b/>
          <w:sz w:val="28"/>
          <w:szCs w:val="28"/>
        </w:rPr>
      </w:pPr>
    </w:p>
    <w:p w:rsidR="00D22CBF" w:rsidRPr="00D22CBF" w:rsidRDefault="00D22CBF" w:rsidP="00D22CBF">
      <w:pPr>
        <w:jc w:val="both"/>
        <w:rPr>
          <w:b/>
          <w:sz w:val="28"/>
          <w:szCs w:val="28"/>
        </w:rPr>
      </w:pPr>
    </w:p>
    <w:p w:rsidR="00D22CBF" w:rsidRPr="00D22CBF" w:rsidRDefault="00D22CBF" w:rsidP="00D22CBF">
      <w:pPr>
        <w:jc w:val="both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lastRenderedPageBreak/>
        <w:t>Приложение.</w:t>
      </w:r>
    </w:p>
    <w:p w:rsidR="00D22CBF" w:rsidRPr="00D22CBF" w:rsidRDefault="00D22CBF" w:rsidP="00D22CBF">
      <w:pPr>
        <w:jc w:val="center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t>Календарно – тематическое планирование для учащихся с высоким уровнем  развития</w:t>
      </w:r>
    </w:p>
    <w:p w:rsidR="00D22CBF" w:rsidRPr="00D22CBF" w:rsidRDefault="00D22CBF" w:rsidP="00D22CBF">
      <w:pPr>
        <w:jc w:val="center"/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jc w:val="both"/>
        <w:rPr>
          <w:b/>
          <w:iCs/>
          <w:sz w:val="28"/>
          <w:szCs w:val="28"/>
        </w:rPr>
      </w:pPr>
      <w:r w:rsidRPr="00D22CBF">
        <w:rPr>
          <w:b/>
          <w:iCs/>
          <w:sz w:val="28"/>
          <w:szCs w:val="28"/>
        </w:rPr>
        <w:t>Цель:</w:t>
      </w:r>
    </w:p>
    <w:p w:rsidR="00D22CBF" w:rsidRPr="00025B5E" w:rsidRDefault="00D22CBF" w:rsidP="00D22CBF">
      <w:pPr>
        <w:ind w:firstLine="360"/>
        <w:jc w:val="both"/>
        <w:rPr>
          <w:sz w:val="28"/>
          <w:szCs w:val="28"/>
        </w:rPr>
      </w:pPr>
      <w:r w:rsidRPr="00025B5E">
        <w:rPr>
          <w:sz w:val="28"/>
          <w:szCs w:val="28"/>
        </w:rPr>
        <w:t xml:space="preserve">Создание  </w:t>
      </w:r>
      <w:r w:rsidRPr="00025B5E">
        <w:rPr>
          <w:sz w:val="28"/>
          <w:szCs w:val="28"/>
        </w:rPr>
        <w:t>условий для выявления, поддержки, развития и самореализации детей с высоким интеллектуальным уровнем.</w:t>
      </w: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Математика.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Действия над числами в пределах 100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Геометрический материал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Величины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Математические ребусы, кроссворды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Решение нестандартных задач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Олимпиадные задания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Познание мира.</w:t>
      </w:r>
    </w:p>
    <w:p w:rsidR="00D22CBF" w:rsidRPr="00D22CBF" w:rsidRDefault="00D22CBF" w:rsidP="00D22CBF">
      <w:pPr>
        <w:rPr>
          <w:b/>
          <w:sz w:val="28"/>
          <w:szCs w:val="28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Человек (человек и природа, организм человека, труд человека)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Живая и неживая природа (их свойства) Растения. Животные.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proofErr w:type="gramStart"/>
            <w:r w:rsidRPr="00D22CBF">
              <w:rPr>
                <w:sz w:val="28"/>
                <w:szCs w:val="28"/>
              </w:rPr>
              <w:t>Общество (Семья.</w:t>
            </w:r>
            <w:proofErr w:type="gramEnd"/>
            <w:r w:rsidRPr="00D22CBF">
              <w:rPr>
                <w:sz w:val="28"/>
                <w:szCs w:val="28"/>
              </w:rPr>
              <w:t xml:space="preserve"> Школа. Город. </w:t>
            </w:r>
            <w:proofErr w:type="gramStart"/>
            <w:r w:rsidRPr="00D22CBF">
              <w:rPr>
                <w:sz w:val="28"/>
                <w:szCs w:val="28"/>
              </w:rPr>
              <w:t>Страна.)</w:t>
            </w:r>
            <w:proofErr w:type="gramEnd"/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Тестовые задания. Кроссворды.  Ребусы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Олимпиадные задания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b/>
          <w:sz w:val="28"/>
          <w:szCs w:val="28"/>
          <w:u w:val="single"/>
        </w:rPr>
      </w:pPr>
    </w:p>
    <w:p w:rsidR="00D22CBF" w:rsidRPr="00D22CBF" w:rsidRDefault="00D22CBF" w:rsidP="00D22CBF">
      <w:pPr>
        <w:rPr>
          <w:b/>
          <w:sz w:val="28"/>
          <w:szCs w:val="28"/>
          <w:u w:val="single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Русский язык.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Фонетика.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Состав слова. Однокоренные   слова.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Имя существительное.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Глагол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Предлоги.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Предложение. Знаки препинания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Лексика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Текст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629" w:type="dxa"/>
            <w:shd w:val="clear" w:color="auto" w:fill="auto"/>
          </w:tcPr>
          <w:p w:rsidR="00D22CBF" w:rsidRPr="00D22CBF" w:rsidRDefault="00D22CBF" w:rsidP="00D22CBF">
            <w:pPr>
              <w:jc w:val="both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Олимпиадные задания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Литературное чтение.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Литературные термины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Литературные жанры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Биография писателей, поэтов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Тестовые задания, викторины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b/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Default="00D22CBF" w:rsidP="00D22CBF">
      <w:pPr>
        <w:rPr>
          <w:b/>
          <w:sz w:val="28"/>
          <w:szCs w:val="28"/>
        </w:rPr>
      </w:pPr>
    </w:p>
    <w:p w:rsidR="00D22CBF" w:rsidRDefault="00D22CBF" w:rsidP="00D22CBF">
      <w:pPr>
        <w:rPr>
          <w:b/>
          <w:sz w:val="28"/>
          <w:szCs w:val="28"/>
        </w:rPr>
      </w:pPr>
    </w:p>
    <w:p w:rsidR="00D22CBF" w:rsidRDefault="00D22CBF" w:rsidP="00D22CBF">
      <w:pPr>
        <w:rPr>
          <w:b/>
          <w:sz w:val="28"/>
          <w:szCs w:val="28"/>
        </w:rPr>
      </w:pPr>
      <w:bookmarkStart w:id="0" w:name="_GoBack"/>
      <w:bookmarkEnd w:id="0"/>
    </w:p>
    <w:p w:rsidR="00D22CBF" w:rsidRPr="00D22CBF" w:rsidRDefault="00D22CBF" w:rsidP="00D22CBF">
      <w:pPr>
        <w:jc w:val="center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lastRenderedPageBreak/>
        <w:t xml:space="preserve">Календарно – тематическое планирование для учащихся со </w:t>
      </w:r>
      <w:proofErr w:type="gramStart"/>
      <w:r w:rsidRPr="00D22CBF">
        <w:rPr>
          <w:b/>
          <w:sz w:val="28"/>
          <w:szCs w:val="28"/>
        </w:rPr>
        <w:t>среднем</w:t>
      </w:r>
      <w:proofErr w:type="gramEnd"/>
      <w:r w:rsidRPr="00D22CBF">
        <w:rPr>
          <w:b/>
          <w:sz w:val="28"/>
          <w:szCs w:val="28"/>
        </w:rPr>
        <w:t xml:space="preserve"> уровнем  развития</w:t>
      </w:r>
    </w:p>
    <w:p w:rsidR="00D22CBF" w:rsidRPr="00D22CBF" w:rsidRDefault="00D22CBF" w:rsidP="00D22CBF">
      <w:pPr>
        <w:rPr>
          <w:b/>
          <w:sz w:val="28"/>
          <w:szCs w:val="28"/>
        </w:rPr>
      </w:pPr>
    </w:p>
    <w:p w:rsidR="00D22CBF" w:rsidRDefault="00D22CBF" w:rsidP="00D22CBF">
      <w:pPr>
        <w:ind w:firstLine="360"/>
        <w:jc w:val="both"/>
        <w:rPr>
          <w:b/>
          <w:sz w:val="28"/>
          <w:szCs w:val="28"/>
        </w:rPr>
      </w:pPr>
      <w:r w:rsidRPr="00D22CBF">
        <w:rPr>
          <w:b/>
          <w:sz w:val="28"/>
          <w:szCs w:val="28"/>
        </w:rPr>
        <w:t xml:space="preserve">Цель: </w:t>
      </w:r>
    </w:p>
    <w:p w:rsidR="00D22CBF" w:rsidRPr="00D22CBF" w:rsidRDefault="00D22CBF" w:rsidP="00D22CBF">
      <w:pPr>
        <w:ind w:firstLine="360"/>
        <w:jc w:val="both"/>
        <w:rPr>
          <w:sz w:val="28"/>
          <w:szCs w:val="28"/>
        </w:rPr>
      </w:pPr>
      <w:r w:rsidRPr="00D22CBF">
        <w:rPr>
          <w:sz w:val="28"/>
          <w:szCs w:val="28"/>
        </w:rPr>
        <w:t xml:space="preserve">Оказание </w:t>
      </w:r>
      <w:r w:rsidRPr="00D22CBF">
        <w:rPr>
          <w:sz w:val="28"/>
          <w:szCs w:val="28"/>
        </w:rPr>
        <w:t>помощи в усвоении и закреплении программного материала уча</w:t>
      </w:r>
      <w:r>
        <w:rPr>
          <w:sz w:val="28"/>
          <w:szCs w:val="28"/>
        </w:rPr>
        <w:t>щимся с низким уровнем развития</w:t>
      </w:r>
    </w:p>
    <w:p w:rsidR="00D22CBF" w:rsidRPr="00D22CBF" w:rsidRDefault="00D22CBF" w:rsidP="00D22CBF">
      <w:pPr>
        <w:rPr>
          <w:sz w:val="28"/>
          <w:szCs w:val="28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Математика.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Действия над числами в пределах 100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Величины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Порядок выполнения действий. Скобки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Периметр (квадрата, многоугольника)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Уравнения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sz w:val="28"/>
          <w:szCs w:val="28"/>
        </w:rPr>
      </w:pP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Русский язык.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Звуки и буквы.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Состав слова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Однокоренные слова. Разбор слов по составу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Имя существительное. Изменение по числам и родам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Имя прилагательное. Изменение по числам и родам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Глагол</w:t>
            </w:r>
            <w:proofErr w:type="gramStart"/>
            <w:r w:rsidRPr="00D22CBF">
              <w:rPr>
                <w:sz w:val="28"/>
                <w:szCs w:val="28"/>
              </w:rPr>
              <w:t xml:space="preserve">.. </w:t>
            </w:r>
            <w:proofErr w:type="gramEnd"/>
            <w:r w:rsidRPr="00D22CBF">
              <w:rPr>
                <w:sz w:val="28"/>
                <w:szCs w:val="28"/>
              </w:rPr>
              <w:t>Изменение по числам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Лексика. Синонимы, </w:t>
            </w:r>
            <w:proofErr w:type="spellStart"/>
            <w:r w:rsidRPr="00D22CBF">
              <w:rPr>
                <w:sz w:val="28"/>
                <w:szCs w:val="28"/>
              </w:rPr>
              <w:t>амонимы</w:t>
            </w:r>
            <w:proofErr w:type="spellEnd"/>
            <w:r w:rsidRPr="00D22CBF">
              <w:rPr>
                <w:sz w:val="28"/>
                <w:szCs w:val="28"/>
              </w:rPr>
              <w:t>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  <w:r w:rsidRPr="00D22CBF">
        <w:rPr>
          <w:b/>
          <w:sz w:val="28"/>
          <w:szCs w:val="28"/>
          <w:u w:val="single"/>
        </w:rPr>
        <w:t>Познание мира.</w:t>
      </w:r>
    </w:p>
    <w:p w:rsidR="00D22CBF" w:rsidRPr="00D22CBF" w:rsidRDefault="00D22CBF" w:rsidP="00D22CBF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5629"/>
        <w:gridCol w:w="1391"/>
        <w:gridCol w:w="1080"/>
      </w:tblGrid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Тема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урока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Кол-во</w:t>
            </w:r>
          </w:p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Дата</w:t>
            </w: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Организм человека. Органы чувств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>Воздух, вода, почва. Растения. Животные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  <w:tr w:rsidR="00D22CBF" w:rsidRPr="00D22CBF" w:rsidTr="000077C0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D22CBF" w:rsidRPr="00D22CBF" w:rsidRDefault="00D22CBF" w:rsidP="00D22CBF">
            <w:pPr>
              <w:jc w:val="center"/>
              <w:rPr>
                <w:b/>
                <w:sz w:val="28"/>
                <w:szCs w:val="28"/>
              </w:rPr>
            </w:pPr>
            <w:r w:rsidRPr="00D22C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  <w:r w:rsidRPr="00D22CBF">
              <w:rPr>
                <w:sz w:val="28"/>
                <w:szCs w:val="28"/>
              </w:rPr>
              <w:t xml:space="preserve">Семья. </w:t>
            </w:r>
            <w:proofErr w:type="spellStart"/>
            <w:r w:rsidRPr="00D22CBF">
              <w:rPr>
                <w:sz w:val="28"/>
                <w:szCs w:val="28"/>
              </w:rPr>
              <w:t>Школа</w:t>
            </w:r>
            <w:proofErr w:type="gramStart"/>
            <w:r w:rsidRPr="00D22CBF">
              <w:rPr>
                <w:sz w:val="28"/>
                <w:szCs w:val="28"/>
              </w:rPr>
              <w:t>.Р</w:t>
            </w:r>
            <w:proofErr w:type="gramEnd"/>
            <w:r w:rsidRPr="00D22CBF">
              <w:rPr>
                <w:sz w:val="28"/>
                <w:szCs w:val="28"/>
              </w:rPr>
              <w:t>одина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D22CBF" w:rsidRPr="00D22CBF" w:rsidRDefault="00D22CBF" w:rsidP="00D22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D22CBF" w:rsidRPr="00D22CBF" w:rsidRDefault="00D22CBF" w:rsidP="00D22CBF">
            <w:pPr>
              <w:rPr>
                <w:sz w:val="28"/>
                <w:szCs w:val="28"/>
              </w:rPr>
            </w:pPr>
          </w:p>
        </w:tc>
      </w:tr>
    </w:tbl>
    <w:p w:rsidR="00D22CBF" w:rsidRPr="00D22CBF" w:rsidRDefault="00D22CBF" w:rsidP="00D22CBF">
      <w:pPr>
        <w:rPr>
          <w:sz w:val="28"/>
          <w:szCs w:val="28"/>
        </w:rPr>
      </w:pPr>
    </w:p>
    <w:p w:rsidR="00D22CBF" w:rsidRPr="00D22CBF" w:rsidRDefault="00D22CBF" w:rsidP="00D22CBF">
      <w:pPr>
        <w:rPr>
          <w:sz w:val="28"/>
          <w:szCs w:val="28"/>
        </w:rPr>
      </w:pPr>
    </w:p>
    <w:p w:rsidR="00D22CBF" w:rsidRPr="00D22CBF" w:rsidRDefault="00D22CBF" w:rsidP="00D22CBF">
      <w:pPr>
        <w:jc w:val="both"/>
        <w:rPr>
          <w:b/>
          <w:sz w:val="28"/>
          <w:szCs w:val="28"/>
        </w:rPr>
      </w:pPr>
    </w:p>
    <w:sectPr w:rsidR="00D22CBF" w:rsidRPr="00D22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11C"/>
    <w:multiLevelType w:val="hybridMultilevel"/>
    <w:tmpl w:val="A04619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6FC1852"/>
    <w:multiLevelType w:val="hybridMultilevel"/>
    <w:tmpl w:val="92E4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D3B45"/>
    <w:multiLevelType w:val="hybridMultilevel"/>
    <w:tmpl w:val="2B70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763B8"/>
    <w:multiLevelType w:val="hybridMultilevel"/>
    <w:tmpl w:val="13D2AEF0"/>
    <w:lvl w:ilvl="0" w:tplc="BFF250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7441E"/>
    <w:multiLevelType w:val="hybridMultilevel"/>
    <w:tmpl w:val="FC283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6699A"/>
    <w:multiLevelType w:val="hybridMultilevel"/>
    <w:tmpl w:val="7F961A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E867B8"/>
    <w:multiLevelType w:val="hybridMultilevel"/>
    <w:tmpl w:val="A860D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F268F"/>
    <w:multiLevelType w:val="hybridMultilevel"/>
    <w:tmpl w:val="FC26EDBC"/>
    <w:lvl w:ilvl="0" w:tplc="BFF2509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405422"/>
    <w:multiLevelType w:val="hybridMultilevel"/>
    <w:tmpl w:val="AB322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6229C0"/>
    <w:multiLevelType w:val="hybridMultilevel"/>
    <w:tmpl w:val="B56C67E2"/>
    <w:lvl w:ilvl="0" w:tplc="BFF2509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EF5E64"/>
    <w:multiLevelType w:val="hybridMultilevel"/>
    <w:tmpl w:val="BFEE8D54"/>
    <w:lvl w:ilvl="0" w:tplc="BFF2509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5A1775"/>
    <w:multiLevelType w:val="hybridMultilevel"/>
    <w:tmpl w:val="2320F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94"/>
    <w:rsid w:val="00025B5E"/>
    <w:rsid w:val="0041551B"/>
    <w:rsid w:val="004E2C94"/>
    <w:rsid w:val="006762D3"/>
    <w:rsid w:val="00954100"/>
    <w:rsid w:val="00975412"/>
    <w:rsid w:val="009E7CB5"/>
    <w:rsid w:val="00D22CBF"/>
    <w:rsid w:val="00EF5DCA"/>
    <w:rsid w:val="00F8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7CB5"/>
    <w:pPr>
      <w:keepNext/>
      <w:outlineLvl w:val="0"/>
    </w:pPr>
    <w:rPr>
      <w:b/>
      <w:bCs/>
      <w:iCs/>
    </w:rPr>
  </w:style>
  <w:style w:type="paragraph" w:styleId="2">
    <w:name w:val="heading 2"/>
    <w:basedOn w:val="a"/>
    <w:next w:val="a"/>
    <w:link w:val="20"/>
    <w:qFormat/>
    <w:rsid w:val="009E7CB5"/>
    <w:pPr>
      <w:keepNext/>
      <w:jc w:val="center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E7CB5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7CB5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E7CB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E7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9E7CB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List Paragraph"/>
    <w:basedOn w:val="a"/>
    <w:uiPriority w:val="34"/>
    <w:qFormat/>
    <w:rsid w:val="00975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7CB5"/>
    <w:pPr>
      <w:keepNext/>
      <w:outlineLvl w:val="0"/>
    </w:pPr>
    <w:rPr>
      <w:b/>
      <w:bCs/>
      <w:iCs/>
    </w:rPr>
  </w:style>
  <w:style w:type="paragraph" w:styleId="2">
    <w:name w:val="heading 2"/>
    <w:basedOn w:val="a"/>
    <w:next w:val="a"/>
    <w:link w:val="20"/>
    <w:qFormat/>
    <w:rsid w:val="009E7CB5"/>
    <w:pPr>
      <w:keepNext/>
      <w:jc w:val="center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9E7CB5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7CB5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E7CB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E7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9E7CB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List Paragraph"/>
    <w:basedOn w:val="a"/>
    <w:uiPriority w:val="34"/>
    <w:qFormat/>
    <w:rsid w:val="00975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3</cp:revision>
  <dcterms:created xsi:type="dcterms:W3CDTF">2011-12-28T15:40:00Z</dcterms:created>
  <dcterms:modified xsi:type="dcterms:W3CDTF">2011-12-28T16:59:00Z</dcterms:modified>
</cp:coreProperties>
</file>