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4C" w:rsidRPr="0068377C" w:rsidRDefault="00F72C4C" w:rsidP="00F72C4C">
      <w:pPr>
        <w:pStyle w:val="a3"/>
        <w:tabs>
          <w:tab w:val="left" w:pos="742"/>
          <w:tab w:val="left" w:pos="1881"/>
        </w:tabs>
        <w:ind w:left="0"/>
        <w:jc w:val="right"/>
        <w:rPr>
          <w:i/>
          <w:sz w:val="28"/>
          <w:szCs w:val="28"/>
          <w:lang w:val="kk-KZ" w:eastAsia="ko-KR"/>
        </w:rPr>
      </w:pPr>
      <w:r w:rsidRPr="0068377C">
        <w:rPr>
          <w:i/>
          <w:sz w:val="28"/>
          <w:szCs w:val="28"/>
          <w:lang w:val="kk-KZ" w:eastAsia="ko-KR"/>
        </w:rPr>
        <w:t>Г.А.Жулдузгалиева</w:t>
      </w:r>
    </w:p>
    <w:p w:rsidR="00F72C4C" w:rsidRPr="0068377C" w:rsidRDefault="00F72C4C" w:rsidP="00F72C4C">
      <w:pPr>
        <w:pStyle w:val="a3"/>
        <w:tabs>
          <w:tab w:val="left" w:pos="742"/>
          <w:tab w:val="left" w:pos="1881"/>
        </w:tabs>
        <w:ind w:left="0"/>
        <w:jc w:val="right"/>
        <w:rPr>
          <w:i/>
          <w:sz w:val="28"/>
          <w:szCs w:val="28"/>
          <w:lang w:val="kk-KZ" w:eastAsia="ko-KR"/>
        </w:rPr>
      </w:pPr>
      <w:r w:rsidRPr="0068377C">
        <w:rPr>
          <w:i/>
          <w:sz w:val="28"/>
          <w:szCs w:val="28"/>
          <w:lang w:val="kk-KZ" w:eastAsia="ko-KR"/>
        </w:rPr>
        <w:t>«№19 жалпы орта білім</w:t>
      </w:r>
    </w:p>
    <w:p w:rsidR="00F72C4C" w:rsidRPr="0068377C" w:rsidRDefault="00F72C4C" w:rsidP="00F72C4C">
      <w:pPr>
        <w:pStyle w:val="a3"/>
        <w:tabs>
          <w:tab w:val="left" w:pos="742"/>
          <w:tab w:val="left" w:pos="1881"/>
        </w:tabs>
        <w:ind w:left="0"/>
        <w:jc w:val="right"/>
        <w:rPr>
          <w:i/>
          <w:sz w:val="28"/>
          <w:szCs w:val="28"/>
          <w:lang w:val="kk-KZ" w:eastAsia="ko-KR"/>
        </w:rPr>
      </w:pPr>
      <w:r w:rsidRPr="0068377C">
        <w:rPr>
          <w:i/>
          <w:sz w:val="28"/>
          <w:szCs w:val="28"/>
          <w:lang w:val="kk-KZ" w:eastAsia="ko-KR"/>
        </w:rPr>
        <w:t xml:space="preserve"> беретін мектебі» КММ</w:t>
      </w:r>
    </w:p>
    <w:p w:rsidR="00F72C4C" w:rsidRPr="0068377C" w:rsidRDefault="00F72C4C" w:rsidP="00F72C4C">
      <w:pPr>
        <w:pStyle w:val="a3"/>
        <w:tabs>
          <w:tab w:val="left" w:pos="742"/>
          <w:tab w:val="left" w:pos="1881"/>
        </w:tabs>
        <w:ind w:left="0"/>
        <w:jc w:val="right"/>
        <w:rPr>
          <w:i/>
          <w:sz w:val="28"/>
          <w:szCs w:val="28"/>
          <w:lang w:val="kk-KZ" w:eastAsia="ko-KR"/>
        </w:rPr>
      </w:pPr>
      <w:r w:rsidRPr="0068377C">
        <w:rPr>
          <w:i/>
          <w:sz w:val="28"/>
          <w:szCs w:val="28"/>
          <w:lang w:val="kk-KZ" w:eastAsia="ko-KR"/>
        </w:rPr>
        <w:t>Сәтбаев қаласы</w:t>
      </w:r>
    </w:p>
    <w:p w:rsidR="004071AB" w:rsidRPr="0068377C" w:rsidRDefault="004071AB" w:rsidP="00F72C4C">
      <w:pPr>
        <w:pStyle w:val="a3"/>
        <w:tabs>
          <w:tab w:val="left" w:pos="742"/>
          <w:tab w:val="left" w:pos="1881"/>
        </w:tabs>
        <w:ind w:left="0"/>
        <w:jc w:val="right"/>
        <w:rPr>
          <w:sz w:val="28"/>
          <w:szCs w:val="28"/>
          <w:lang w:val="kk-KZ" w:eastAsia="ko-KR"/>
        </w:rPr>
      </w:pPr>
    </w:p>
    <w:p w:rsidR="00F72C4C" w:rsidRPr="0068377C" w:rsidRDefault="00F72C4C" w:rsidP="00F72C4C">
      <w:pPr>
        <w:pStyle w:val="a3"/>
        <w:tabs>
          <w:tab w:val="left" w:pos="742"/>
          <w:tab w:val="left" w:pos="1881"/>
        </w:tabs>
        <w:spacing w:line="240" w:lineRule="auto"/>
        <w:ind w:left="0"/>
        <w:jc w:val="center"/>
        <w:rPr>
          <w:b/>
          <w:sz w:val="28"/>
          <w:szCs w:val="28"/>
          <w:lang w:val="kk-KZ" w:eastAsia="ko-KR"/>
        </w:rPr>
      </w:pPr>
      <w:r w:rsidRPr="0068377C">
        <w:rPr>
          <w:b/>
          <w:sz w:val="28"/>
          <w:szCs w:val="28"/>
          <w:lang w:val="kk-KZ" w:eastAsia="ko-KR"/>
        </w:rPr>
        <w:t>БІЛІМ  БЕРУ  ҚЫЗМЕТІНДЕ  АҚПАРАТТЫҚ  ТЕХНОЛОГИЯНЫ      ТИІМДІ  ПАЙДАЛАНУ.</w:t>
      </w:r>
    </w:p>
    <w:p w:rsidR="004071AB" w:rsidRPr="0068377C" w:rsidRDefault="004071AB" w:rsidP="00F72C4C">
      <w:pPr>
        <w:pStyle w:val="a3"/>
        <w:tabs>
          <w:tab w:val="left" w:pos="742"/>
          <w:tab w:val="left" w:pos="1881"/>
        </w:tabs>
        <w:spacing w:line="240" w:lineRule="auto"/>
        <w:ind w:left="0"/>
        <w:jc w:val="center"/>
        <w:rPr>
          <w:b/>
          <w:sz w:val="28"/>
          <w:szCs w:val="28"/>
          <w:lang w:val="kk-KZ" w:eastAsia="ko-KR"/>
        </w:rPr>
      </w:pPr>
    </w:p>
    <w:p w:rsidR="003121C9" w:rsidRPr="0068377C" w:rsidRDefault="00F843BD" w:rsidP="00F843BD">
      <w:pPr>
        <w:shd w:val="clear" w:color="auto" w:fill="FFFFFF"/>
        <w:spacing w:after="45"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B755E"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Елбасының «Жаңа әлемдегі жаңа Қазақстан» атты жолдауында: «Біз бүкіл еліміз бойынша әлемдік стандарттар деңгейінде сапалы білім  беру қызметін көрсетуге қол жеткізуіміз керек</w:t>
      </w:r>
      <w:r w:rsidR="002204DF" w:rsidRPr="0068377C">
        <w:rPr>
          <w:rFonts w:ascii="Times New Roman" w:hAnsi="Times New Roman" w:cs="Times New Roman"/>
          <w:sz w:val="28"/>
          <w:szCs w:val="28"/>
          <w:lang w:val="kk-KZ"/>
        </w:rPr>
        <w:t>.</w:t>
      </w:r>
      <w:r w:rsidR="00255E4E"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Ақпараттық технологиялар мен ақпаратты таратудың жаңа нысандарына бағытталған мамандандырылған білім</w:t>
      </w:r>
      <w:r w:rsidR="002204DF"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беру</w:t>
      </w:r>
      <w:r w:rsidR="002204DF"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 бағыттарын құру міндеті де алдымызда тұр</w:t>
      </w:r>
      <w:r w:rsidR="002204DF"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Он-лайн тәсілінде оқыту тәжірибе</w:t>
      </w:r>
      <w:r w:rsidR="00CB0CD1" w:rsidRPr="0068377C">
        <w:rPr>
          <w:rFonts w:ascii="Times New Roman" w:hAnsi="Times New Roman" w:cs="Times New Roman"/>
          <w:sz w:val="28"/>
          <w:szCs w:val="28"/>
          <w:lang w:val="kk-KZ"/>
        </w:rPr>
        <w:t>-</w:t>
      </w:r>
      <w:r w:rsidR="00F72C4C" w:rsidRPr="0068377C">
        <w:rPr>
          <w:rFonts w:ascii="Times New Roman" w:hAnsi="Times New Roman" w:cs="Times New Roman"/>
          <w:sz w:val="28"/>
          <w:szCs w:val="28"/>
          <w:lang w:val="kk-KZ"/>
        </w:rPr>
        <w:t>сін дамытып,елімізде оқу теледидарын құру қажет» деп атап көрсетілген</w:t>
      </w:r>
      <w:r w:rsidR="00255E4E" w:rsidRPr="0068377C">
        <w:rPr>
          <w:rFonts w:ascii="Times New Roman" w:hAnsi="Times New Roman" w:cs="Times New Roman"/>
          <w:sz w:val="28"/>
          <w:szCs w:val="28"/>
          <w:lang w:val="kk-KZ"/>
        </w:rPr>
        <w:t>.</w:t>
      </w:r>
      <w:r w:rsidR="006A50EE">
        <w:rPr>
          <w:rFonts w:ascii="Times New Roman" w:hAnsi="Times New Roman" w:cs="Times New Roman"/>
          <w:sz w:val="28"/>
          <w:szCs w:val="28"/>
          <w:lang w:val="kk-KZ"/>
        </w:rPr>
        <w:t>[4</w:t>
      </w:r>
      <w:r w:rsidR="003B763E">
        <w:rPr>
          <w:rFonts w:ascii="Times New Roman" w:hAnsi="Times New Roman" w:cs="Times New Roman"/>
          <w:sz w:val="28"/>
          <w:szCs w:val="28"/>
          <w:lang w:val="kk-KZ"/>
        </w:rPr>
        <w:t>,б.5</w:t>
      </w:r>
      <w:r w:rsidR="00950570" w:rsidRPr="0068377C">
        <w:rPr>
          <w:rFonts w:ascii="Times New Roman" w:hAnsi="Times New Roman" w:cs="Times New Roman"/>
          <w:sz w:val="28"/>
          <w:szCs w:val="28"/>
          <w:lang w:val="kk-KZ"/>
        </w:rPr>
        <w:t>]</w:t>
      </w:r>
      <w:r w:rsidR="003B763E">
        <w:rPr>
          <w:rFonts w:ascii="Times New Roman" w:hAnsi="Times New Roman" w:cs="Times New Roman"/>
          <w:sz w:val="28"/>
          <w:szCs w:val="28"/>
          <w:lang w:val="kk-KZ"/>
        </w:rPr>
        <w:t>.</w:t>
      </w:r>
      <w:r w:rsidR="003121C9" w:rsidRPr="0068377C">
        <w:rPr>
          <w:rFonts w:ascii="Times New Roman" w:hAnsi="Times New Roman" w:cs="Times New Roman"/>
          <w:sz w:val="28"/>
          <w:szCs w:val="28"/>
          <w:lang w:val="kk-KZ"/>
        </w:rPr>
        <w:t xml:space="preserve">   </w:t>
      </w:r>
    </w:p>
    <w:p w:rsidR="00A75C25" w:rsidRPr="0068377C" w:rsidRDefault="00F843BD" w:rsidP="00F843BD">
      <w:pPr>
        <w:shd w:val="clear" w:color="auto" w:fill="FFFFFF"/>
        <w:spacing w:after="45"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Ақпараттық</w:t>
      </w:r>
      <w:r w:rsidR="005F35B9" w:rsidRPr="0068377C">
        <w:rPr>
          <w:rFonts w:ascii="Times New Roman" w:hAnsi="Times New Roman" w:cs="Times New Roman"/>
          <w:sz w:val="28"/>
          <w:szCs w:val="28"/>
          <w:lang w:val="kk-KZ"/>
        </w:rPr>
        <w:t xml:space="preserve"> технологияның өзектілігі қоғамның ақпараттандыру жылдам</w:t>
      </w:r>
      <w:r w:rsidR="00A75C25" w:rsidRPr="0068377C">
        <w:rPr>
          <w:rFonts w:ascii="Times New Roman" w:hAnsi="Times New Roman" w:cs="Times New Roman"/>
          <w:sz w:val="28"/>
          <w:szCs w:val="28"/>
          <w:lang w:val="kk-KZ"/>
        </w:rPr>
        <w:t>-</w:t>
      </w:r>
      <w:r w:rsidR="005F35B9" w:rsidRPr="0068377C">
        <w:rPr>
          <w:rFonts w:ascii="Times New Roman" w:hAnsi="Times New Roman" w:cs="Times New Roman"/>
          <w:sz w:val="28"/>
          <w:szCs w:val="28"/>
          <w:lang w:val="kk-KZ"/>
        </w:rPr>
        <w:t>дығының артуымен сипатталады. Әр түрлі пән сабақтарында жаңа ақпараттық технологияны пайдалану білім мазмұнын жаңартумен, ақпараттық ортаны қа</w:t>
      </w:r>
      <w:r w:rsidR="002A6515" w:rsidRPr="0068377C">
        <w:rPr>
          <w:rFonts w:ascii="Times New Roman" w:hAnsi="Times New Roman" w:cs="Times New Roman"/>
          <w:sz w:val="28"/>
          <w:szCs w:val="28"/>
          <w:lang w:val="kk-KZ"/>
        </w:rPr>
        <w:t>-</w:t>
      </w:r>
      <w:r w:rsidR="005F35B9" w:rsidRPr="0068377C">
        <w:rPr>
          <w:rFonts w:ascii="Times New Roman" w:hAnsi="Times New Roman" w:cs="Times New Roman"/>
          <w:sz w:val="28"/>
          <w:szCs w:val="28"/>
          <w:lang w:val="kk-KZ"/>
        </w:rPr>
        <w:t>лыптастыруымен, сондай-ақ сапалы білім беру мүмкіндігінің жоғары болуы</w:t>
      </w:r>
      <w:r w:rsidR="002A6515" w:rsidRPr="0068377C">
        <w:rPr>
          <w:rFonts w:ascii="Times New Roman" w:hAnsi="Times New Roman" w:cs="Times New Roman"/>
          <w:sz w:val="28"/>
          <w:szCs w:val="28"/>
          <w:lang w:val="kk-KZ"/>
        </w:rPr>
        <w:t>-</w:t>
      </w:r>
      <w:r w:rsidR="005F35B9" w:rsidRPr="0068377C">
        <w:rPr>
          <w:rFonts w:ascii="Times New Roman" w:hAnsi="Times New Roman" w:cs="Times New Roman"/>
          <w:sz w:val="28"/>
          <w:szCs w:val="28"/>
          <w:lang w:val="kk-KZ"/>
        </w:rPr>
        <w:t>мен</w:t>
      </w:r>
      <w:r w:rsidR="00CB0CD1" w:rsidRPr="0068377C">
        <w:rPr>
          <w:rFonts w:ascii="Times New Roman" w:hAnsi="Times New Roman" w:cs="Times New Roman"/>
          <w:color w:val="FFFFFF" w:themeColor="background1"/>
          <w:sz w:val="28"/>
          <w:szCs w:val="28"/>
          <w:shd w:val="clear" w:color="auto" w:fill="FFFFFF" w:themeFill="background1"/>
          <w:lang w:val="kk-KZ"/>
        </w:rPr>
        <w:t>..</w:t>
      </w:r>
      <w:r w:rsidR="005F35B9" w:rsidRPr="0068377C">
        <w:rPr>
          <w:rFonts w:ascii="Times New Roman" w:hAnsi="Times New Roman" w:cs="Times New Roman"/>
          <w:sz w:val="28"/>
          <w:szCs w:val="28"/>
          <w:lang w:val="kk-KZ"/>
        </w:rPr>
        <w:t>ерекшеленеді.</w:t>
      </w:r>
    </w:p>
    <w:p w:rsidR="00A75C25" w:rsidRPr="0068377C" w:rsidRDefault="00F843BD" w:rsidP="00F843BD">
      <w:pPr>
        <w:shd w:val="clear" w:color="auto" w:fill="FFFFFF"/>
        <w:spacing w:after="45"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B75C6F" w:rsidRPr="0068377C">
        <w:rPr>
          <w:rFonts w:ascii="Times New Roman" w:hAnsi="Times New Roman" w:cs="Times New Roman"/>
          <w:b/>
          <w:sz w:val="28"/>
          <w:szCs w:val="28"/>
          <w:lang w:val="kk-KZ"/>
        </w:rPr>
        <w:t>Ақпараттық  коммуникациялық  технология</w:t>
      </w:r>
      <w:r w:rsidR="00B75C6F" w:rsidRPr="0068377C">
        <w:rPr>
          <w:rFonts w:ascii="Times New Roman" w:hAnsi="Times New Roman" w:cs="Times New Roman"/>
          <w:sz w:val="28"/>
          <w:szCs w:val="28"/>
          <w:lang w:val="kk-KZ"/>
        </w:rPr>
        <w:t xml:space="preserve">  оқу   барысында компью</w:t>
      </w:r>
      <w:r w:rsidR="00F04BF4">
        <w:rPr>
          <w:rFonts w:ascii="Times New Roman" w:hAnsi="Times New Roman" w:cs="Times New Roman"/>
          <w:sz w:val="28"/>
          <w:szCs w:val="28"/>
          <w:lang w:val="kk-KZ"/>
        </w:rPr>
        <w:t>-</w:t>
      </w:r>
      <w:r w:rsidR="00B75C6F" w:rsidRPr="0068377C">
        <w:rPr>
          <w:rFonts w:ascii="Times New Roman" w:hAnsi="Times New Roman" w:cs="Times New Roman"/>
          <w:sz w:val="28"/>
          <w:szCs w:val="28"/>
          <w:lang w:val="kk-KZ"/>
        </w:rPr>
        <w:t xml:space="preserve">терді пайдалануға, модельдеуге, электрондық оқулықтарды, интерактивті құралдарды қолдануға, интернетте жұмыс істеуге, компьютерлік оқыту бағдарламасына негізделеді. </w:t>
      </w:r>
      <w:r w:rsidR="00C934EE" w:rsidRPr="0068377C">
        <w:rPr>
          <w:rFonts w:ascii="Times New Roman" w:hAnsi="Times New Roman" w:cs="Times New Roman"/>
          <w:sz w:val="28"/>
          <w:szCs w:val="28"/>
          <w:lang w:val="kk-KZ"/>
        </w:rPr>
        <w:t>[</w:t>
      </w:r>
      <w:r w:rsidR="006A50EE">
        <w:rPr>
          <w:rFonts w:ascii="Times New Roman" w:hAnsi="Times New Roman" w:cs="Times New Roman"/>
          <w:sz w:val="28"/>
          <w:szCs w:val="28"/>
          <w:lang w:val="kk-KZ"/>
        </w:rPr>
        <w:t>3</w:t>
      </w:r>
      <w:r w:rsidR="003B763E">
        <w:rPr>
          <w:rFonts w:ascii="Times New Roman" w:hAnsi="Times New Roman" w:cs="Times New Roman"/>
          <w:sz w:val="28"/>
          <w:szCs w:val="28"/>
          <w:lang w:val="kk-KZ"/>
        </w:rPr>
        <w:t>,б.28</w:t>
      </w:r>
      <w:r w:rsidR="00C934EE" w:rsidRPr="0068377C">
        <w:rPr>
          <w:rFonts w:ascii="Times New Roman" w:hAnsi="Times New Roman" w:cs="Times New Roman"/>
          <w:sz w:val="28"/>
          <w:szCs w:val="28"/>
          <w:lang w:val="kk-KZ"/>
        </w:rPr>
        <w:t>]</w:t>
      </w:r>
      <w:r w:rsidR="003B763E">
        <w:rPr>
          <w:rFonts w:ascii="Times New Roman" w:hAnsi="Times New Roman" w:cs="Times New Roman"/>
          <w:sz w:val="28"/>
          <w:szCs w:val="28"/>
          <w:lang w:val="kk-KZ"/>
        </w:rPr>
        <w:t>.</w:t>
      </w:r>
      <w:r w:rsidR="00C934EE" w:rsidRPr="0068377C">
        <w:rPr>
          <w:rFonts w:ascii="Times New Roman" w:hAnsi="Times New Roman" w:cs="Times New Roman"/>
          <w:sz w:val="28"/>
          <w:szCs w:val="28"/>
          <w:lang w:val="kk-KZ"/>
        </w:rPr>
        <w:t xml:space="preserve">                                                                                                         </w:t>
      </w:r>
      <w:r w:rsidR="00B75C6F"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 xml:space="preserve">                                                </w:t>
      </w:r>
      <w:r w:rsidR="00A75C25" w:rsidRPr="0068377C">
        <w:rPr>
          <w:rFonts w:ascii="Times New Roman" w:hAnsi="Times New Roman" w:cs="Times New Roman"/>
          <w:sz w:val="28"/>
          <w:szCs w:val="28"/>
          <w:lang w:val="kk-KZ"/>
        </w:rPr>
        <w:t xml:space="preserve">                                              </w:t>
      </w:r>
    </w:p>
    <w:p w:rsidR="00DD2756" w:rsidRPr="0068377C" w:rsidRDefault="0068377C" w:rsidP="007E4DA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Қазақстан Республикасының Білім туралы заңында: </w:t>
      </w:r>
      <w:r w:rsidRPr="0068377C">
        <w:rPr>
          <w:rFonts w:ascii="Times New Roman" w:hAnsi="Times New Roman" w:cs="Times New Roman"/>
          <w:sz w:val="28"/>
          <w:szCs w:val="28"/>
          <w:lang w:val="kk-KZ"/>
        </w:rPr>
        <w:t xml:space="preserve">«Білім беру жүйесінің басты міндеті – ұлттың және жалпы адамзаттың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w:t>
      </w:r>
      <w:r w:rsidR="00F04BF4">
        <w:rPr>
          <w:rFonts w:ascii="Times New Roman" w:hAnsi="Times New Roman" w:cs="Times New Roman"/>
          <w:sz w:val="28"/>
          <w:szCs w:val="28"/>
          <w:lang w:val="kk-KZ"/>
        </w:rPr>
        <w:t>коммуникациялық</w:t>
      </w:r>
      <w:r w:rsidR="00F04BF4" w:rsidRPr="00F04BF4">
        <w:rPr>
          <w:rFonts w:ascii="Times New Roman" w:hAnsi="Times New Roman" w:cs="Times New Roman"/>
          <w:color w:val="FFFFFF" w:themeColor="background1"/>
          <w:sz w:val="28"/>
          <w:szCs w:val="28"/>
          <w:lang w:val="kk-KZ"/>
        </w:rPr>
        <w:t>..</w:t>
      </w:r>
      <w:r w:rsidR="00F04BF4">
        <w:rPr>
          <w:rFonts w:ascii="Times New Roman" w:hAnsi="Times New Roman" w:cs="Times New Roman"/>
          <w:sz w:val="28"/>
          <w:szCs w:val="28"/>
          <w:lang w:val="kk-KZ"/>
        </w:rPr>
        <w:t>желілерге</w:t>
      </w:r>
      <w:r w:rsidR="00F04BF4" w:rsidRPr="00F04BF4">
        <w:rPr>
          <w:rFonts w:ascii="Times New Roman" w:hAnsi="Times New Roman" w:cs="Times New Roman"/>
          <w:color w:val="FFFFFF" w:themeColor="background1"/>
          <w:sz w:val="28"/>
          <w:szCs w:val="28"/>
          <w:lang w:val="kk-KZ"/>
        </w:rPr>
        <w:t>..</w:t>
      </w:r>
      <w:r w:rsidR="00F04BF4">
        <w:rPr>
          <w:rFonts w:ascii="Times New Roman" w:hAnsi="Times New Roman" w:cs="Times New Roman"/>
          <w:sz w:val="28"/>
          <w:szCs w:val="28"/>
          <w:lang w:val="kk-KZ"/>
        </w:rPr>
        <w:t>шығу»-</w:t>
      </w:r>
      <w:r w:rsidR="00F72C4C" w:rsidRPr="0068377C">
        <w:rPr>
          <w:rFonts w:ascii="Times New Roman" w:hAnsi="Times New Roman" w:cs="Times New Roman"/>
          <w:sz w:val="28"/>
          <w:szCs w:val="28"/>
          <w:lang w:val="kk-KZ"/>
        </w:rPr>
        <w:t>деп</w:t>
      </w:r>
      <w:r w:rsidR="00F04BF4">
        <w:rPr>
          <w:rFonts w:ascii="Times New Roman" w:hAnsi="Times New Roman" w:cs="Times New Roman"/>
          <w:sz w:val="28"/>
          <w:szCs w:val="28"/>
          <w:lang w:val="kk-KZ"/>
        </w:rPr>
        <w:t>.</w:t>
      </w:r>
      <w:r w:rsidR="00F04BF4" w:rsidRPr="00F04BF4">
        <w:rPr>
          <w:rFonts w:ascii="Times New Roman" w:hAnsi="Times New Roman" w:cs="Times New Roman"/>
          <w:color w:val="FFFFFF" w:themeColor="background1"/>
          <w:sz w:val="28"/>
          <w:szCs w:val="28"/>
          <w:lang w:val="kk-KZ"/>
        </w:rPr>
        <w:t>.</w:t>
      </w:r>
      <w:r w:rsidR="00F72C4C" w:rsidRPr="0068377C">
        <w:rPr>
          <w:rFonts w:ascii="Times New Roman" w:hAnsi="Times New Roman" w:cs="Times New Roman"/>
          <w:sz w:val="28"/>
          <w:szCs w:val="28"/>
          <w:lang w:val="kk-KZ"/>
        </w:rPr>
        <w:t>көрсетілген.</w:t>
      </w:r>
      <w:r w:rsidR="00F04BF4" w:rsidRPr="00F04BF4">
        <w:rPr>
          <w:rFonts w:ascii="Times New Roman" w:hAnsi="Times New Roman" w:cs="Times New Roman"/>
          <w:color w:val="FFFFFF" w:themeColor="background1"/>
          <w:sz w:val="28"/>
          <w:szCs w:val="28"/>
          <w:lang w:val="kk-KZ"/>
        </w:rPr>
        <w:t>..</w:t>
      </w:r>
      <w:r w:rsidR="00950570" w:rsidRPr="0068377C">
        <w:rPr>
          <w:rFonts w:ascii="Times New Roman" w:hAnsi="Times New Roman" w:cs="Times New Roman"/>
          <w:sz w:val="28"/>
          <w:szCs w:val="28"/>
          <w:lang w:val="kk-KZ"/>
        </w:rPr>
        <w:t>[</w:t>
      </w:r>
      <w:r w:rsidR="007E4DA8">
        <w:rPr>
          <w:rFonts w:ascii="Times New Roman" w:hAnsi="Times New Roman" w:cs="Times New Roman"/>
          <w:sz w:val="28"/>
          <w:szCs w:val="28"/>
          <w:lang w:val="kk-KZ"/>
        </w:rPr>
        <w:t>2</w:t>
      </w:r>
      <w:r w:rsidR="003B763E">
        <w:rPr>
          <w:rFonts w:ascii="Times New Roman" w:hAnsi="Times New Roman" w:cs="Times New Roman"/>
          <w:sz w:val="28"/>
          <w:szCs w:val="28"/>
          <w:lang w:val="kk-KZ"/>
        </w:rPr>
        <w:t>,б.16].</w:t>
      </w:r>
      <w:r w:rsidR="00F72C4C" w:rsidRPr="006837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843BD">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 xml:space="preserve">Солардың бірі білім беруді ақпараттандыру барысында дидактикалық және оқыту құралы болып </w:t>
      </w:r>
      <w:r w:rsidR="00F72C4C" w:rsidRPr="0068377C">
        <w:rPr>
          <w:rFonts w:ascii="Times New Roman" w:hAnsi="Times New Roman" w:cs="Times New Roman"/>
          <w:b/>
          <w:sz w:val="28"/>
          <w:szCs w:val="28"/>
          <w:lang w:val="kk-KZ"/>
        </w:rPr>
        <w:t>компьютер</w:t>
      </w:r>
      <w:r w:rsidR="00F72C4C" w:rsidRPr="0068377C">
        <w:rPr>
          <w:rFonts w:ascii="Times New Roman" w:hAnsi="Times New Roman" w:cs="Times New Roman"/>
          <w:sz w:val="28"/>
          <w:szCs w:val="28"/>
          <w:lang w:val="kk-KZ"/>
        </w:rPr>
        <w:t xml:space="preserve"> саналады.</w:t>
      </w:r>
      <w:r w:rsidR="002C10DE" w:rsidRPr="0068377C">
        <w:rPr>
          <w:rFonts w:ascii="Times New Roman" w:hAnsi="Times New Roman" w:cs="Times New Roman"/>
          <w:sz w:val="28"/>
          <w:szCs w:val="28"/>
          <w:lang w:val="kk-KZ"/>
        </w:rPr>
        <w:t xml:space="preserve"> </w:t>
      </w:r>
      <w:r w:rsidR="002C10DE" w:rsidRPr="0068377C">
        <w:rPr>
          <w:rFonts w:ascii="Times New Roman" w:eastAsia="Calibri" w:hAnsi="Times New Roman" w:cs="Times New Roman"/>
          <w:sz w:val="28"/>
          <w:szCs w:val="28"/>
          <w:lang w:val="kk-KZ"/>
        </w:rPr>
        <w:t>Шетел тілі сабақтарында өзім қолданып жүрген компьютерлік бағдарламамен жұмыс істеу түрлерін атап өтер болсам:</w:t>
      </w:r>
      <w:r w:rsidR="002C10DE" w:rsidRPr="0068377C">
        <w:rPr>
          <w:rFonts w:ascii="Times New Roman" w:hAnsi="Times New Roman" w:cs="Times New Roman"/>
          <w:sz w:val="28"/>
          <w:szCs w:val="28"/>
          <w:lang w:val="kk-KZ"/>
        </w:rPr>
        <w:t xml:space="preserve"> </w:t>
      </w:r>
      <w:r w:rsidR="002C10DE" w:rsidRPr="0068377C">
        <w:rPr>
          <w:rFonts w:ascii="Times New Roman" w:eastAsia="Calibri" w:hAnsi="Times New Roman" w:cs="Times New Roman"/>
          <w:b/>
          <w:sz w:val="28"/>
          <w:szCs w:val="28"/>
          <w:lang w:val="kk-KZ"/>
        </w:rPr>
        <w:t>Лексиканы меңгерту.</w:t>
      </w:r>
      <w:r w:rsidR="002C10DE" w:rsidRPr="0068377C">
        <w:rPr>
          <w:rFonts w:ascii="Times New Roman" w:eastAsia="Calibri" w:hAnsi="Times New Roman" w:cs="Times New Roman"/>
          <w:sz w:val="28"/>
          <w:szCs w:val="28"/>
          <w:lang w:val="kk-KZ"/>
        </w:rPr>
        <w:t xml:space="preserve">Мәтіндік лексиканың кіріспесінде және онымен жұмыс істеуде, мысалы, азық түлік, сауда, киім, т.б. </w:t>
      </w:r>
      <w:r w:rsidR="002C10DE" w:rsidRPr="0068377C">
        <w:rPr>
          <w:rFonts w:ascii="Times New Roman" w:eastAsia="Calibri" w:hAnsi="Times New Roman" w:cs="Times New Roman"/>
          <w:b/>
          <w:sz w:val="28"/>
          <w:szCs w:val="28"/>
          <w:lang w:val="kk-KZ"/>
        </w:rPr>
        <w:t xml:space="preserve">Сөйлеу жұмыстары. </w:t>
      </w:r>
      <w:r>
        <w:rPr>
          <w:rFonts w:ascii="Times New Roman" w:eastAsia="Calibri" w:hAnsi="Times New Roman" w:cs="Times New Roman"/>
          <w:sz w:val="28"/>
          <w:szCs w:val="28"/>
          <w:lang w:val="kk-KZ"/>
        </w:rPr>
        <w:t xml:space="preserve">Көптеген бағдарламаларда фонетикалық </w:t>
      </w:r>
      <w:r w:rsidR="002C10DE" w:rsidRPr="0068377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жаттығу</w:t>
      </w:r>
      <w:r w:rsidR="002C10DE" w:rsidRPr="0068377C">
        <w:rPr>
          <w:rFonts w:ascii="Times New Roman" w:eastAsia="Calibri" w:hAnsi="Times New Roman" w:cs="Times New Roman"/>
          <w:sz w:val="28"/>
          <w:szCs w:val="28"/>
          <w:lang w:val="kk-KZ"/>
        </w:rPr>
        <w:t xml:space="preserve"> қарастырады. Сөздер мен сөз тіркестері тыңдалғаннан кейін, оқушы оны қайталайды. Бұдан соң диктордың сөзді айту, яғни дыбыстау ерекшелігін тыңдай отырып, жеткіліксіз жақтарын аңғарып, оқушы оны түзетуге мүмкіндік алады.</w:t>
      </w:r>
      <w:r w:rsidR="002C10DE" w:rsidRPr="0068377C">
        <w:rPr>
          <w:b/>
          <w:sz w:val="28"/>
          <w:szCs w:val="28"/>
          <w:lang w:val="kk-KZ"/>
        </w:rPr>
        <w:t xml:space="preserve"> </w:t>
      </w:r>
      <w:r w:rsidR="002C10DE" w:rsidRPr="0068377C">
        <w:rPr>
          <w:rFonts w:ascii="Times New Roman" w:eastAsia="Calibri" w:hAnsi="Times New Roman" w:cs="Times New Roman"/>
          <w:b/>
          <w:sz w:val="28"/>
          <w:szCs w:val="28"/>
          <w:lang w:val="kk-KZ"/>
        </w:rPr>
        <w:t>Жазуды оқыту.</w:t>
      </w:r>
      <w:r w:rsidR="002C10DE" w:rsidRPr="0068377C">
        <w:rPr>
          <w:rFonts w:ascii="Times New Roman" w:hAnsi="Times New Roman" w:cs="Times New Roman"/>
          <w:b/>
          <w:sz w:val="28"/>
          <w:szCs w:val="28"/>
          <w:lang w:val="kk-KZ"/>
        </w:rPr>
        <w:t xml:space="preserve"> </w:t>
      </w:r>
      <w:r w:rsidR="002C10DE" w:rsidRPr="0068377C">
        <w:rPr>
          <w:rFonts w:ascii="Times New Roman" w:eastAsia="Calibri" w:hAnsi="Times New Roman" w:cs="Times New Roman"/>
          <w:sz w:val="28"/>
          <w:szCs w:val="28"/>
          <w:lang w:val="kk-KZ"/>
        </w:rPr>
        <w:t>Жұмыстың бұл түрі сауатты жазу дағдыларымен, есте сақтау қабілеттерін дамытады, әрі пернетақтаны меңгеруге септігін тигізеді. Тыңдау, сауатты жазу, әріптерді теру секілді</w:t>
      </w:r>
      <w:r w:rsidRPr="0068377C">
        <w:rPr>
          <w:rFonts w:ascii="Times New Roman" w:eastAsia="Calibri" w:hAnsi="Times New Roman" w:cs="Times New Roman"/>
          <w:color w:val="FFFFFF" w:themeColor="background1"/>
          <w:sz w:val="28"/>
          <w:szCs w:val="28"/>
          <w:lang w:val="kk-KZ"/>
        </w:rPr>
        <w:t>..</w:t>
      </w:r>
      <w:r w:rsidR="002C10DE" w:rsidRPr="0068377C">
        <w:rPr>
          <w:rFonts w:ascii="Times New Roman" w:eastAsia="Calibri" w:hAnsi="Times New Roman" w:cs="Times New Roman"/>
          <w:sz w:val="28"/>
          <w:szCs w:val="28"/>
          <w:lang w:val="kk-KZ"/>
        </w:rPr>
        <w:t>үш</w:t>
      </w:r>
      <w:r w:rsidRPr="0068377C">
        <w:rPr>
          <w:rFonts w:ascii="Times New Roman" w:eastAsia="Calibri" w:hAnsi="Times New Roman" w:cs="Times New Roman"/>
          <w:color w:val="FFFFFF" w:themeColor="background1"/>
          <w:sz w:val="28"/>
          <w:szCs w:val="28"/>
          <w:lang w:val="kk-KZ"/>
        </w:rPr>
        <w:t>..</w:t>
      </w:r>
      <w:r w:rsidR="002C10DE" w:rsidRPr="0068377C">
        <w:rPr>
          <w:rFonts w:ascii="Times New Roman" w:eastAsia="Calibri" w:hAnsi="Times New Roman" w:cs="Times New Roman"/>
          <w:sz w:val="28"/>
          <w:szCs w:val="28"/>
          <w:lang w:val="kk-KZ"/>
        </w:rPr>
        <w:t>іс-әрекетті</w:t>
      </w:r>
      <w:r w:rsidRPr="0068377C">
        <w:rPr>
          <w:rFonts w:ascii="Times New Roman" w:eastAsia="Calibri" w:hAnsi="Times New Roman" w:cs="Times New Roman"/>
          <w:color w:val="FFFFFF" w:themeColor="background1"/>
          <w:sz w:val="28"/>
          <w:szCs w:val="28"/>
          <w:lang w:val="kk-KZ"/>
        </w:rPr>
        <w:t>.</w:t>
      </w:r>
      <w:r w:rsidR="002C10DE" w:rsidRPr="0068377C">
        <w:rPr>
          <w:rFonts w:ascii="Times New Roman" w:eastAsia="Calibri" w:hAnsi="Times New Roman" w:cs="Times New Roman"/>
          <w:sz w:val="28"/>
          <w:szCs w:val="28"/>
          <w:lang w:val="kk-KZ"/>
        </w:rPr>
        <w:t>бір</w:t>
      </w:r>
      <w:r w:rsidR="007315C5" w:rsidRPr="007315C5">
        <w:rPr>
          <w:rFonts w:ascii="Times New Roman" w:eastAsia="Calibri" w:hAnsi="Times New Roman" w:cs="Times New Roman"/>
          <w:color w:val="FFFFFF" w:themeColor="background1"/>
          <w:sz w:val="28"/>
          <w:szCs w:val="28"/>
          <w:lang w:val="kk-KZ"/>
        </w:rPr>
        <w:t>..</w:t>
      </w:r>
      <w:r w:rsidR="002C10DE" w:rsidRPr="0068377C">
        <w:rPr>
          <w:rFonts w:ascii="Times New Roman" w:eastAsia="Calibri" w:hAnsi="Times New Roman" w:cs="Times New Roman"/>
          <w:sz w:val="28"/>
          <w:szCs w:val="28"/>
          <w:lang w:val="kk-KZ"/>
        </w:rPr>
        <w:t>уақытта</w:t>
      </w:r>
      <w:r w:rsidR="007315C5" w:rsidRPr="007315C5">
        <w:rPr>
          <w:rFonts w:ascii="Times New Roman" w:eastAsia="Calibri" w:hAnsi="Times New Roman" w:cs="Times New Roman"/>
          <w:color w:val="FFFFFF" w:themeColor="background1"/>
          <w:sz w:val="28"/>
          <w:szCs w:val="28"/>
          <w:lang w:val="kk-KZ"/>
        </w:rPr>
        <w:t>..</w:t>
      </w:r>
      <w:r w:rsidR="002C10DE" w:rsidRPr="0068377C">
        <w:rPr>
          <w:rFonts w:ascii="Times New Roman" w:eastAsia="Calibri" w:hAnsi="Times New Roman" w:cs="Times New Roman"/>
          <w:sz w:val="28"/>
          <w:szCs w:val="28"/>
          <w:lang w:val="kk-KZ"/>
        </w:rPr>
        <w:t>біріктіреді.</w:t>
      </w:r>
      <w:r w:rsidR="00B02CBB" w:rsidRPr="006837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315C5">
        <w:rPr>
          <w:rFonts w:ascii="Times New Roman" w:hAnsi="Times New Roman" w:cs="Times New Roman"/>
          <w:sz w:val="28"/>
          <w:szCs w:val="28"/>
          <w:lang w:val="kk-KZ"/>
        </w:rPr>
        <w:t xml:space="preserve">                               </w:t>
      </w:r>
      <w:r w:rsidR="00F04BF4">
        <w:rPr>
          <w:rFonts w:ascii="Times New Roman" w:hAnsi="Times New Roman" w:cs="Times New Roman"/>
          <w:sz w:val="28"/>
          <w:szCs w:val="28"/>
          <w:lang w:val="kk-KZ"/>
        </w:rPr>
        <w:t xml:space="preserve">   </w:t>
      </w:r>
      <w:r w:rsidR="00B02CBB" w:rsidRPr="0068377C">
        <w:rPr>
          <w:rFonts w:ascii="Times New Roman" w:hAnsi="Times New Roman" w:cs="Times New Roman"/>
          <w:sz w:val="28"/>
          <w:szCs w:val="28"/>
          <w:lang w:val="kk-KZ"/>
        </w:rPr>
        <w:t>К</w:t>
      </w:r>
      <w:r w:rsidR="00F72C4C" w:rsidRPr="0068377C">
        <w:rPr>
          <w:rFonts w:ascii="Times New Roman" w:hAnsi="Times New Roman" w:cs="Times New Roman"/>
          <w:sz w:val="28"/>
          <w:szCs w:val="28"/>
          <w:lang w:val="kk-KZ"/>
        </w:rPr>
        <w:t xml:space="preserve">ез келген білім беру саласында мультимедиялық </w:t>
      </w:r>
      <w:r w:rsidR="00F72C4C" w:rsidRPr="0068377C">
        <w:rPr>
          <w:rFonts w:ascii="Times New Roman" w:hAnsi="Times New Roman" w:cs="Times New Roman"/>
          <w:b/>
          <w:sz w:val="28"/>
          <w:szCs w:val="28"/>
          <w:lang w:val="kk-KZ"/>
        </w:rPr>
        <w:t xml:space="preserve">электрондық </w:t>
      </w:r>
      <w:r w:rsidR="00B02CBB" w:rsidRPr="0068377C">
        <w:rPr>
          <w:rFonts w:ascii="Times New Roman" w:hAnsi="Times New Roman" w:cs="Times New Roman"/>
          <w:b/>
          <w:sz w:val="28"/>
          <w:szCs w:val="28"/>
          <w:lang w:val="kk-KZ"/>
        </w:rPr>
        <w:t>о</w:t>
      </w:r>
      <w:r w:rsidR="00F72C4C" w:rsidRPr="0068377C">
        <w:rPr>
          <w:rFonts w:ascii="Times New Roman" w:hAnsi="Times New Roman" w:cs="Times New Roman"/>
          <w:b/>
          <w:sz w:val="28"/>
          <w:szCs w:val="28"/>
          <w:lang w:val="kk-KZ"/>
        </w:rPr>
        <w:t>қыту</w:t>
      </w:r>
      <w:r w:rsidR="00F72C4C" w:rsidRPr="0068377C">
        <w:rPr>
          <w:rFonts w:ascii="Times New Roman" w:hAnsi="Times New Roman" w:cs="Times New Roman"/>
          <w:sz w:val="28"/>
          <w:szCs w:val="28"/>
          <w:lang w:val="kk-KZ"/>
        </w:rPr>
        <w:t> </w:t>
      </w:r>
      <w:r w:rsidR="00B02CBB" w:rsidRPr="0068377C">
        <w:rPr>
          <w:rFonts w:ascii="Times New Roman" w:hAnsi="Times New Roman" w:cs="Times New Roman"/>
          <w:sz w:val="28"/>
          <w:szCs w:val="28"/>
          <w:lang w:val="kk-KZ"/>
        </w:rPr>
        <w:t xml:space="preserve"> </w:t>
      </w:r>
      <w:r w:rsidR="00F72C4C" w:rsidRPr="0068377C">
        <w:rPr>
          <w:rFonts w:ascii="Times New Roman" w:hAnsi="Times New Roman" w:cs="Times New Roman"/>
          <w:b/>
          <w:sz w:val="28"/>
          <w:szCs w:val="28"/>
          <w:lang w:val="kk-KZ"/>
        </w:rPr>
        <w:t>құрал</w:t>
      </w:r>
      <w:r>
        <w:rPr>
          <w:rFonts w:ascii="Times New Roman" w:hAnsi="Times New Roman" w:cs="Times New Roman"/>
          <w:b/>
          <w:sz w:val="28"/>
          <w:szCs w:val="28"/>
          <w:lang w:val="kk-KZ"/>
        </w:rPr>
        <w:t>-</w:t>
      </w:r>
      <w:r w:rsidR="00F72C4C" w:rsidRPr="0068377C">
        <w:rPr>
          <w:rFonts w:ascii="Times New Roman" w:hAnsi="Times New Roman" w:cs="Times New Roman"/>
          <w:b/>
          <w:sz w:val="28"/>
          <w:szCs w:val="28"/>
          <w:lang w:val="kk-KZ"/>
        </w:rPr>
        <w:t>дары</w:t>
      </w:r>
      <w:r w:rsidR="00F72C4C" w:rsidRPr="0068377C">
        <w:rPr>
          <w:rFonts w:ascii="Times New Roman" w:hAnsi="Times New Roman" w:cs="Times New Roman"/>
          <w:sz w:val="28"/>
          <w:szCs w:val="28"/>
          <w:lang w:val="kk-KZ"/>
        </w:rPr>
        <w:t xml:space="preserve"> барлық пәндерді оқытуға пайдаланады.</w:t>
      </w:r>
      <w:r w:rsidR="00B02CBB" w:rsidRPr="0068377C">
        <w:rPr>
          <w:rFonts w:ascii="Times New Roman" w:hAnsi="Times New Roman" w:cs="Times New Roman"/>
          <w:sz w:val="28"/>
          <w:szCs w:val="28"/>
          <w:lang w:val="kk-KZ"/>
        </w:rPr>
        <w:t xml:space="preserve"> Оқу процесінде ақпараттық және телекоммуникациялық құралдар мүмкіндігін комлексті түрде қолдануды жүзеге </w:t>
      </w:r>
      <w:r w:rsidR="00B02CBB" w:rsidRPr="0068377C">
        <w:rPr>
          <w:rFonts w:ascii="Times New Roman" w:hAnsi="Times New Roman" w:cs="Times New Roman"/>
          <w:sz w:val="28"/>
          <w:szCs w:val="28"/>
          <w:lang w:val="kk-KZ"/>
        </w:rPr>
        <w:lastRenderedPageBreak/>
        <w:t>асыру көп функционалды электрондық оқу құралдарын құру және қолдану кезінде ғана мүмкін болады. Осындай электрондық оқулықтарды оқытуда пайдаланудың негізгі дидактикалық мақсаты білім беру, білімді бекіту, дағды мен іскерліктер қалыптастыру, меңгеру деңгейін бақылау.</w:t>
      </w:r>
      <w:r w:rsidR="00B02CBB" w:rsidRPr="0068377C">
        <w:rPr>
          <w:rFonts w:ascii="Times New Roman" w:hAnsi="Times New Roman" w:cs="Times New Roman"/>
          <w:sz w:val="28"/>
          <w:szCs w:val="28"/>
          <w:lang w:val="kk-KZ"/>
        </w:rPr>
        <w:br/>
      </w:r>
      <w:r w:rsidR="007315C5">
        <w:rPr>
          <w:rFonts w:ascii="Times New Roman" w:hAnsi="Times New Roman" w:cs="Times New Roman"/>
          <w:b/>
          <w:i/>
          <w:sz w:val="28"/>
          <w:szCs w:val="28"/>
          <w:lang w:val="kk-KZ"/>
        </w:rPr>
        <w:t xml:space="preserve">      </w:t>
      </w:r>
      <w:r w:rsidR="00B02CBB" w:rsidRPr="0068377C">
        <w:rPr>
          <w:rFonts w:ascii="Times New Roman" w:hAnsi="Times New Roman" w:cs="Times New Roman"/>
          <w:b/>
          <w:sz w:val="28"/>
          <w:szCs w:val="28"/>
          <w:lang w:val="kk-KZ"/>
        </w:rPr>
        <w:t>Электрондық оқулықты</w:t>
      </w:r>
      <w:r w:rsidR="00B02CBB" w:rsidRPr="0068377C">
        <w:rPr>
          <w:rFonts w:ascii="Times New Roman" w:hAnsi="Times New Roman" w:cs="Times New Roman"/>
          <w:sz w:val="28"/>
          <w:szCs w:val="28"/>
          <w:lang w:val="kk-KZ"/>
        </w:rPr>
        <w:t xml:space="preserve"> пайдалану мұғалімнің де ғылыми-әдістемелік потенциалын дамытып, оның сабақ үстіндегі еңбегін жеңілдетеді. Оқытудың әр сатысында компьютерлік тесттер арқылы оқушыны жекелей бақылауды, графикалық бейнелеу, мәтіндері түрінде, мультимедиалық, бейне және дыбыс бөлімдерінің бағдарламасы бойынша алатын жаңалықтарды іске асыруға көп көмегін тигізеді. Электрондық оқулықтарды қарапайым оқулықтарға қарағанда пайдалану ыңғайлы және оларда өзін – өзі тексеру жүйесі бар.</w:t>
      </w:r>
      <w:r w:rsidR="002E6BB9" w:rsidRPr="0068377C">
        <w:rPr>
          <w:rFonts w:ascii="Times New Roman" w:hAnsi="Times New Roman" w:cs="Times New Roman"/>
          <w:sz w:val="28"/>
          <w:szCs w:val="28"/>
          <w:lang w:val="kk-KZ"/>
        </w:rPr>
        <w:t xml:space="preserve">                      </w:t>
      </w:r>
      <w:r w:rsidR="00A75C25" w:rsidRPr="0068377C">
        <w:rPr>
          <w:rFonts w:ascii="Times New Roman" w:hAnsi="Times New Roman" w:cs="Times New Roman"/>
          <w:sz w:val="28"/>
          <w:szCs w:val="28"/>
          <w:lang w:val="kk-KZ"/>
        </w:rPr>
        <w:t xml:space="preserve">     </w:t>
      </w:r>
      <w:r w:rsidR="00B02CBB" w:rsidRPr="0068377C">
        <w:rPr>
          <w:rFonts w:ascii="Times New Roman" w:hAnsi="Times New Roman" w:cs="Times New Roman"/>
          <w:sz w:val="28"/>
          <w:szCs w:val="28"/>
          <w:lang w:val="kk-KZ"/>
        </w:rPr>
        <w:t>Электрондық оқулықтарды пайдалану оқушылардың, танымдық белсенділігін арттырып қана қоймай, логикалық ойлау жүйесін қалыптастыруға шығармашылықпен</w:t>
      </w:r>
      <w:r w:rsidR="006A50EE" w:rsidRPr="006A50E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еңбек</w:t>
      </w:r>
      <w:r w:rsidR="006A50EE" w:rsidRPr="006A50E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етуіне</w:t>
      </w:r>
      <w:r w:rsidR="006A50EE" w:rsidRPr="006A50E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жағдай</w:t>
      </w:r>
      <w:r w:rsidR="006A50EE" w:rsidRPr="006A50E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жасайды.</w:t>
      </w:r>
      <w:r>
        <w:rPr>
          <w:rFonts w:ascii="Times New Roman" w:hAnsi="Times New Roman" w:cs="Times New Roman"/>
          <w:sz w:val="28"/>
          <w:szCs w:val="28"/>
          <w:lang w:val="kk-KZ"/>
        </w:rPr>
        <w:t xml:space="preserve">                                                                                                     </w:t>
      </w:r>
      <w:r w:rsidR="007315C5">
        <w:rPr>
          <w:rFonts w:ascii="Times New Roman" w:hAnsi="Times New Roman" w:cs="Times New Roman"/>
          <w:sz w:val="28"/>
          <w:szCs w:val="28"/>
          <w:lang w:val="kk-KZ"/>
        </w:rPr>
        <w:t xml:space="preserve">                                                                    </w:t>
      </w:r>
      <w:r w:rsidR="006A50EE">
        <w:rPr>
          <w:rFonts w:ascii="Times New Roman" w:hAnsi="Times New Roman" w:cs="Times New Roman"/>
          <w:sz w:val="28"/>
          <w:szCs w:val="28"/>
          <w:lang w:val="kk-KZ"/>
        </w:rPr>
        <w:t xml:space="preserve">                             </w:t>
      </w:r>
      <w:r w:rsidR="0066472B">
        <w:rPr>
          <w:rFonts w:ascii="Times New Roman" w:hAnsi="Times New Roman" w:cs="Times New Roman"/>
          <w:sz w:val="28"/>
          <w:szCs w:val="28"/>
          <w:lang w:val="kk-KZ"/>
        </w:rPr>
        <w:t xml:space="preserve">                                                                                                        </w:t>
      </w:r>
      <w:r w:rsidR="002A6515" w:rsidRPr="006A50EE">
        <w:rPr>
          <w:rFonts w:ascii="Times New Roman" w:hAnsi="Times New Roman" w:cs="Times New Roman"/>
          <w:sz w:val="28"/>
          <w:szCs w:val="28"/>
          <w:lang w:val="kk-KZ"/>
        </w:rPr>
        <w:t>М</w:t>
      </w:r>
      <w:r w:rsidR="001F2B8C" w:rsidRPr="006A50EE">
        <w:rPr>
          <w:rFonts w:ascii="Times New Roman" w:hAnsi="Times New Roman" w:cs="Times New Roman"/>
          <w:sz w:val="28"/>
          <w:szCs w:val="28"/>
          <w:lang w:val="kk-KZ"/>
        </w:rPr>
        <w:t>ен өз сабақтарымда Сократова Марина Михайловнаның   электронды оқу</w:t>
      </w:r>
      <w:r w:rsidRPr="006A50EE">
        <w:rPr>
          <w:rFonts w:ascii="Times New Roman" w:hAnsi="Times New Roman" w:cs="Times New Roman"/>
          <w:sz w:val="28"/>
          <w:szCs w:val="28"/>
          <w:lang w:val="kk-KZ"/>
        </w:rPr>
        <w:t>-</w:t>
      </w:r>
      <w:r w:rsidR="001F2B8C" w:rsidRPr="006A50EE">
        <w:rPr>
          <w:rFonts w:ascii="Times New Roman" w:hAnsi="Times New Roman" w:cs="Times New Roman"/>
          <w:sz w:val="28"/>
          <w:szCs w:val="28"/>
          <w:lang w:val="kk-KZ"/>
        </w:rPr>
        <w:t>лығын жиі  қолданамын. Бұл электронды оқулық неміс тілінің  грамматикасы мен фонетикасын оңай әрі тиімді жолмен түсіндіруге көмектеседі, оқушылар</w:t>
      </w:r>
      <w:r w:rsidRPr="006A50EE">
        <w:rPr>
          <w:rFonts w:ascii="Times New Roman" w:hAnsi="Times New Roman" w:cs="Times New Roman"/>
          <w:sz w:val="28"/>
          <w:szCs w:val="28"/>
          <w:lang w:val="kk-KZ"/>
        </w:rPr>
        <w:t>-</w:t>
      </w:r>
      <w:r w:rsidR="001F2B8C" w:rsidRPr="006A50EE">
        <w:rPr>
          <w:rFonts w:ascii="Times New Roman" w:hAnsi="Times New Roman" w:cs="Times New Roman"/>
          <w:sz w:val="28"/>
          <w:szCs w:val="28"/>
          <w:lang w:val="kk-KZ"/>
        </w:rPr>
        <w:t>дың ойлау, сөйлеу және олардың коммуникативті  дамуына көп ықпал етеді. Электронды оқулық  екі бөліктен: 1-грамматикалық анықтамалықтар,  2-тақы</w:t>
      </w:r>
      <w:r w:rsidR="002C10DE" w:rsidRPr="006A50EE">
        <w:rPr>
          <w:rFonts w:ascii="Times New Roman" w:hAnsi="Times New Roman" w:cs="Times New Roman"/>
          <w:sz w:val="28"/>
          <w:szCs w:val="28"/>
          <w:lang w:val="kk-KZ"/>
        </w:rPr>
        <w:t>-</w:t>
      </w:r>
      <w:r w:rsidR="001F2B8C" w:rsidRPr="006A50EE">
        <w:rPr>
          <w:rFonts w:ascii="Times New Roman" w:hAnsi="Times New Roman" w:cs="Times New Roman"/>
          <w:sz w:val="28"/>
          <w:szCs w:val="28"/>
          <w:lang w:val="kk-KZ"/>
        </w:rPr>
        <w:t>рып бойынша тест тапсырмаларынан  тұрады. Грамматикалық анықтамалықты белгілі бір грамматикалық тақырыпты  түсіндіргенде  көмекші құрал ретінде қолдануға</w:t>
      </w:r>
      <w:r w:rsidR="007315C5" w:rsidRPr="0066472B">
        <w:rPr>
          <w:rFonts w:ascii="Times New Roman" w:hAnsi="Times New Roman" w:cs="Times New Roman"/>
          <w:color w:val="FFFFFF" w:themeColor="background1"/>
          <w:sz w:val="28"/>
          <w:szCs w:val="28"/>
          <w:lang w:val="kk-KZ"/>
        </w:rPr>
        <w:t>..</w:t>
      </w:r>
      <w:r w:rsidR="001F2B8C" w:rsidRPr="006A50EE">
        <w:rPr>
          <w:rFonts w:ascii="Times New Roman" w:hAnsi="Times New Roman" w:cs="Times New Roman"/>
          <w:sz w:val="28"/>
          <w:szCs w:val="28"/>
          <w:lang w:val="kk-KZ"/>
        </w:rPr>
        <w:t>болады.</w:t>
      </w:r>
      <w:r w:rsidR="00F843BD" w:rsidRPr="006A50EE">
        <w:rPr>
          <w:rFonts w:ascii="Times New Roman" w:hAnsi="Times New Roman" w:cs="Times New Roman"/>
          <w:sz w:val="28"/>
          <w:szCs w:val="28"/>
          <w:lang w:val="kk-KZ"/>
        </w:rPr>
        <w:t xml:space="preserve">                                                                                                               </w:t>
      </w:r>
      <w:r w:rsidR="00F92EE3" w:rsidRPr="006A50EE">
        <w:rPr>
          <w:rFonts w:ascii="Times New Roman" w:hAnsi="Times New Roman" w:cs="Times New Roman"/>
          <w:sz w:val="28"/>
          <w:szCs w:val="28"/>
          <w:lang w:val="kk-KZ"/>
        </w:rPr>
        <w:t xml:space="preserve">    </w:t>
      </w:r>
      <w:r w:rsidR="006A50EE" w:rsidRPr="006A50EE">
        <w:rPr>
          <w:rFonts w:ascii="Times New Roman" w:hAnsi="Times New Roman" w:cs="Times New Roman"/>
          <w:sz w:val="28"/>
          <w:szCs w:val="28"/>
          <w:lang w:val="kk-KZ"/>
        </w:rPr>
        <w:t xml:space="preserve">                                                                 </w:t>
      </w:r>
      <w:r w:rsidR="006A50EE">
        <w:rPr>
          <w:rFonts w:ascii="Times New Roman" w:hAnsi="Times New Roman" w:cs="Times New Roman"/>
          <w:sz w:val="28"/>
          <w:szCs w:val="28"/>
          <w:lang w:val="kk-KZ"/>
        </w:rPr>
        <w:t xml:space="preserve">                                                                                                       </w:t>
      </w:r>
      <w:r w:rsidR="003121C9" w:rsidRPr="006A50EE">
        <w:rPr>
          <w:rFonts w:ascii="Times New Roman" w:hAnsi="Times New Roman" w:cs="Times New Roman"/>
          <w:sz w:val="28"/>
          <w:szCs w:val="28"/>
          <w:lang w:val="kk-KZ"/>
        </w:rPr>
        <w:t>Жаңа ақпараттық құралдарды, әсіресе электрондық оқулықтарды  оқу үрді</w:t>
      </w:r>
      <w:r w:rsidR="006A50EE">
        <w:rPr>
          <w:rFonts w:ascii="Times New Roman" w:hAnsi="Times New Roman" w:cs="Times New Roman"/>
          <w:sz w:val="28"/>
          <w:szCs w:val="28"/>
          <w:lang w:val="kk-KZ"/>
        </w:rPr>
        <w:t>сін</w:t>
      </w:r>
      <w:r w:rsidR="002A6515" w:rsidRPr="006A50EE">
        <w:rPr>
          <w:rFonts w:ascii="Times New Roman" w:hAnsi="Times New Roman" w:cs="Times New Roman"/>
          <w:sz w:val="28"/>
          <w:szCs w:val="28"/>
          <w:lang w:val="kk-KZ"/>
        </w:rPr>
        <w:t>-</w:t>
      </w:r>
      <w:r w:rsidR="003121C9" w:rsidRPr="006A50EE">
        <w:rPr>
          <w:rFonts w:ascii="Times New Roman" w:hAnsi="Times New Roman" w:cs="Times New Roman"/>
          <w:sz w:val="28"/>
          <w:szCs w:val="28"/>
          <w:lang w:val="kk-KZ"/>
        </w:rPr>
        <w:t>де</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қолданғанда</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күтілетін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нәтижелер:</w:t>
      </w:r>
      <w:r w:rsidR="003121C9" w:rsidRPr="006A50EE">
        <w:rPr>
          <w:rFonts w:ascii="Times New Roman" w:hAnsi="Times New Roman" w:cs="Times New Roman"/>
          <w:sz w:val="28"/>
          <w:szCs w:val="28"/>
          <w:lang w:val="kk-KZ"/>
        </w:rPr>
        <w:br/>
        <w:t>•</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үлгерімі</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төмен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оқушыларға</w:t>
      </w:r>
      <w:r w:rsidR="006A50EE" w:rsidRPr="006A50EE">
        <w:rPr>
          <w:rFonts w:ascii="Times New Roman" w:hAnsi="Times New Roman" w:cs="Times New Roman"/>
          <w:color w:val="FFFFFF" w:themeColor="background1"/>
          <w:sz w:val="28"/>
          <w:szCs w:val="28"/>
          <w:lang w:val="kk-KZ"/>
        </w:rPr>
        <w:t>..</w:t>
      </w:r>
      <w:r w:rsidR="006A50EE">
        <w:rPr>
          <w:rFonts w:ascii="Times New Roman" w:hAnsi="Times New Roman" w:cs="Times New Roman"/>
          <w:sz w:val="28"/>
          <w:szCs w:val="28"/>
          <w:lang w:val="kk-KZ"/>
        </w:rPr>
        <w:t>көмектеседі;</w:t>
      </w:r>
      <w:r w:rsidR="006A50EE">
        <w:rPr>
          <w:rFonts w:ascii="Times New Roman" w:hAnsi="Times New Roman" w:cs="Times New Roman"/>
          <w:sz w:val="28"/>
          <w:szCs w:val="28"/>
          <w:lang w:val="kk-KZ"/>
        </w:rPr>
        <w:br/>
        <w:t>•</w:t>
      </w:r>
      <w:r w:rsidR="003121C9" w:rsidRPr="006A50EE">
        <w:rPr>
          <w:rFonts w:ascii="Times New Roman" w:hAnsi="Times New Roman" w:cs="Times New Roman"/>
          <w:sz w:val="28"/>
          <w:szCs w:val="28"/>
          <w:lang w:val="kk-KZ"/>
        </w:rPr>
        <w:t>оқушылар</w:t>
      </w:r>
      <w:r w:rsidR="006A50EE">
        <w:rPr>
          <w:rFonts w:ascii="Times New Roman" w:hAnsi="Times New Roman" w:cs="Times New Roman"/>
          <w:sz w:val="28"/>
          <w:szCs w:val="28"/>
          <w:lang w:val="kk-KZ"/>
        </w:rPr>
        <w:t>д</w:t>
      </w:r>
      <w:r w:rsidR="003121C9" w:rsidRPr="006A50EE">
        <w:rPr>
          <w:rFonts w:ascii="Times New Roman" w:hAnsi="Times New Roman" w:cs="Times New Roman"/>
          <w:sz w:val="28"/>
          <w:szCs w:val="28"/>
          <w:lang w:val="kk-KZ"/>
        </w:rPr>
        <w:t>ың</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сабаққа</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деген</w:t>
      </w:r>
      <w:r w:rsidR="006A50EE">
        <w:rPr>
          <w:rFonts w:ascii="Times New Roman" w:hAnsi="Times New Roman" w:cs="Times New Roman"/>
          <w:sz w:val="28"/>
          <w:szCs w:val="28"/>
          <w:lang w:val="kk-KZ"/>
        </w:rPr>
        <w:t>.</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қызығушылығын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арттырады;</w:t>
      </w:r>
      <w:r w:rsidR="003121C9" w:rsidRPr="006A50EE">
        <w:rPr>
          <w:rFonts w:ascii="Times New Roman" w:hAnsi="Times New Roman" w:cs="Times New Roman"/>
          <w:sz w:val="28"/>
          <w:szCs w:val="28"/>
          <w:lang w:val="kk-KZ"/>
        </w:rPr>
        <w:br/>
        <w:t>•сабақта</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пайдаланылатын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көрнекіліктердің</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санын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арттырады;</w:t>
      </w:r>
      <w:r w:rsidR="003121C9" w:rsidRPr="006A50EE">
        <w:rPr>
          <w:rFonts w:ascii="Times New Roman" w:hAnsi="Times New Roman" w:cs="Times New Roman"/>
          <w:sz w:val="28"/>
          <w:szCs w:val="28"/>
          <w:lang w:val="kk-KZ"/>
        </w:rPr>
        <w:br/>
        <w:t>•оқушылардың</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шығармашылығын</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арттырады;</w:t>
      </w:r>
      <w:r w:rsidR="003121C9" w:rsidRPr="006A50EE">
        <w:rPr>
          <w:rFonts w:ascii="Times New Roman" w:hAnsi="Times New Roman" w:cs="Times New Roman"/>
          <w:sz w:val="28"/>
          <w:szCs w:val="28"/>
          <w:lang w:val="kk-KZ"/>
        </w:rPr>
        <w:br/>
        <w:t>•оқушыларды</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жеке</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жұмыс</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істеуге</w:t>
      </w:r>
      <w:r w:rsidR="006A50EE" w:rsidRPr="006A50EE">
        <w:rPr>
          <w:rFonts w:ascii="Times New Roman" w:hAnsi="Times New Roman" w:cs="Times New Roman"/>
          <w:color w:val="FFFFFF" w:themeColor="background1"/>
          <w:sz w:val="28"/>
          <w:szCs w:val="28"/>
          <w:lang w:val="kk-KZ"/>
        </w:rPr>
        <w:t>..</w:t>
      </w:r>
      <w:r w:rsidR="003121C9" w:rsidRPr="006A50EE">
        <w:rPr>
          <w:rFonts w:ascii="Times New Roman" w:hAnsi="Times New Roman" w:cs="Times New Roman"/>
          <w:sz w:val="28"/>
          <w:szCs w:val="28"/>
          <w:lang w:val="kk-KZ"/>
        </w:rPr>
        <w:t>үйретеді</w:t>
      </w:r>
      <w:r w:rsidR="006A50EE">
        <w:rPr>
          <w:rFonts w:ascii="Times New Roman" w:hAnsi="Times New Roman" w:cs="Times New Roman"/>
          <w:sz w:val="28"/>
          <w:szCs w:val="28"/>
          <w:lang w:val="kk-KZ"/>
        </w:rPr>
        <w:t>;</w:t>
      </w:r>
      <w:r w:rsidR="006A50EE">
        <w:rPr>
          <w:rFonts w:ascii="Times New Roman" w:hAnsi="Times New Roman" w:cs="Times New Roman"/>
          <w:sz w:val="28"/>
          <w:szCs w:val="28"/>
          <w:lang w:val="kk-KZ"/>
        </w:rPr>
        <w:br/>
        <w:t>•</w:t>
      </w:r>
      <w:r w:rsidR="003121C9" w:rsidRPr="006A50EE">
        <w:rPr>
          <w:rFonts w:ascii="Times New Roman" w:hAnsi="Times New Roman" w:cs="Times New Roman"/>
          <w:sz w:val="28"/>
          <w:szCs w:val="28"/>
          <w:lang w:val="kk-KZ"/>
        </w:rPr>
        <w:t>грамматикалық құрылымдарды оңай түсінуге көмектеседі;</w:t>
      </w:r>
      <w:r w:rsidR="003121C9" w:rsidRPr="006A50EE">
        <w:rPr>
          <w:rFonts w:ascii="Times New Roman" w:hAnsi="Times New Roman" w:cs="Times New Roman"/>
          <w:sz w:val="28"/>
          <w:szCs w:val="28"/>
          <w:lang w:val="kk-KZ"/>
        </w:rPr>
        <w:br/>
        <w:t>• оқушылардың есте сақтау, есту, көру, сөйлеу,</w:t>
      </w:r>
      <w:r w:rsidR="006A50EE">
        <w:rPr>
          <w:rFonts w:ascii="Times New Roman" w:hAnsi="Times New Roman" w:cs="Times New Roman"/>
          <w:sz w:val="28"/>
          <w:szCs w:val="28"/>
          <w:lang w:val="kk-KZ"/>
        </w:rPr>
        <w:t xml:space="preserve"> ойлау қабілеттерін дамытады;</w:t>
      </w:r>
      <w:r w:rsidR="006A50EE">
        <w:rPr>
          <w:rFonts w:ascii="Times New Roman" w:hAnsi="Times New Roman" w:cs="Times New Roman"/>
          <w:sz w:val="28"/>
          <w:szCs w:val="28"/>
          <w:lang w:val="kk-KZ"/>
        </w:rPr>
        <w:br/>
        <w:t>•</w:t>
      </w:r>
      <w:r w:rsidR="003121C9" w:rsidRPr="006A50EE">
        <w:rPr>
          <w:rFonts w:ascii="Times New Roman" w:hAnsi="Times New Roman" w:cs="Times New Roman"/>
          <w:sz w:val="28"/>
          <w:szCs w:val="28"/>
          <w:lang w:val="kk-KZ"/>
        </w:rPr>
        <w:t>пікірталас, талдау, анализ жасау мүмкіндіктерін арттырады;</w:t>
      </w:r>
      <w:r w:rsidR="003121C9" w:rsidRPr="006A50EE">
        <w:rPr>
          <w:rFonts w:ascii="Times New Roman" w:hAnsi="Times New Roman" w:cs="Times New Roman"/>
          <w:sz w:val="28"/>
          <w:szCs w:val="28"/>
          <w:lang w:val="kk-KZ"/>
        </w:rPr>
        <w:br/>
      </w:r>
      <w:r w:rsidR="003121C9" w:rsidRPr="0068377C">
        <w:rPr>
          <w:rFonts w:ascii="Times New Roman" w:hAnsi="Times New Roman" w:cs="Times New Roman"/>
          <w:sz w:val="28"/>
          <w:szCs w:val="28"/>
          <w:lang w:val="kk-KZ"/>
        </w:rPr>
        <w:t xml:space="preserve">     </w:t>
      </w:r>
      <w:r w:rsidR="00B02CBB" w:rsidRPr="0068377C">
        <w:rPr>
          <w:rFonts w:ascii="Times New Roman" w:hAnsi="Times New Roman" w:cs="Times New Roman"/>
          <w:sz w:val="28"/>
          <w:szCs w:val="28"/>
          <w:lang w:val="kk-KZ"/>
        </w:rPr>
        <w:t xml:space="preserve">Қазіргі уақытта білім беруде сабақ барысында </w:t>
      </w:r>
      <w:r w:rsidR="00B02CBB" w:rsidRPr="0068377C">
        <w:rPr>
          <w:rFonts w:ascii="Times New Roman" w:hAnsi="Times New Roman" w:cs="Times New Roman"/>
          <w:b/>
          <w:sz w:val="28"/>
          <w:szCs w:val="28"/>
          <w:lang w:val="kk-KZ"/>
        </w:rPr>
        <w:t>интерактивті құралдарды</w:t>
      </w:r>
      <w:r w:rsidR="00B02CBB" w:rsidRPr="0068377C">
        <w:rPr>
          <w:rFonts w:ascii="Times New Roman" w:hAnsi="Times New Roman" w:cs="Times New Roman"/>
          <w:sz w:val="28"/>
          <w:szCs w:val="28"/>
          <w:lang w:val="kk-KZ"/>
        </w:rPr>
        <w:t xml:space="preserve"> қолдануда. Интерактивті құралдардың</w:t>
      </w:r>
      <w:r w:rsidR="00F843BD">
        <w:rPr>
          <w:rFonts w:ascii="Times New Roman" w:hAnsi="Times New Roman" w:cs="Times New Roman"/>
          <w:sz w:val="28"/>
          <w:szCs w:val="28"/>
          <w:lang w:val="kk-KZ"/>
        </w:rPr>
        <w:t xml:space="preserve"> көмегімен мұғалімнің</w:t>
      </w:r>
      <w:r w:rsidR="00B02CBB" w:rsidRPr="0068377C">
        <w:rPr>
          <w:rFonts w:ascii="Times New Roman" w:hAnsi="Times New Roman" w:cs="Times New Roman"/>
          <w:sz w:val="28"/>
          <w:szCs w:val="28"/>
          <w:lang w:val="kk-KZ"/>
        </w:rPr>
        <w:t>, оқушының шығармашылықпен жұмыс істеуіне жол ашылып отыр.</w:t>
      </w:r>
      <w:r w:rsidR="003121C9" w:rsidRPr="0068377C">
        <w:rPr>
          <w:rFonts w:ascii="Times New Roman" w:hAnsi="Times New Roman" w:cs="Times New Roman"/>
          <w:sz w:val="28"/>
          <w:szCs w:val="28"/>
          <w:lang w:val="kk-KZ"/>
        </w:rPr>
        <w:t xml:space="preserve"> </w:t>
      </w:r>
      <w:r w:rsidR="00C934EE" w:rsidRPr="0068377C">
        <w:rPr>
          <w:rFonts w:ascii="Times New Roman" w:hAnsi="Times New Roman" w:cs="Times New Roman"/>
          <w:sz w:val="28"/>
          <w:szCs w:val="28"/>
          <w:lang w:val="kk-KZ"/>
        </w:rPr>
        <w:t>[</w:t>
      </w:r>
      <w:r w:rsidR="007E4DA8">
        <w:rPr>
          <w:rFonts w:ascii="Times New Roman" w:hAnsi="Times New Roman" w:cs="Times New Roman"/>
          <w:sz w:val="28"/>
          <w:szCs w:val="28"/>
          <w:lang w:val="kk-KZ"/>
        </w:rPr>
        <w:t>1</w:t>
      </w:r>
      <w:r w:rsidR="003B763E">
        <w:rPr>
          <w:rFonts w:ascii="Times New Roman" w:hAnsi="Times New Roman" w:cs="Times New Roman"/>
          <w:sz w:val="28"/>
          <w:szCs w:val="28"/>
          <w:lang w:val="kk-KZ"/>
        </w:rPr>
        <w:t>,б.17</w:t>
      </w:r>
      <w:r w:rsidR="00C934EE" w:rsidRPr="0068377C">
        <w:rPr>
          <w:rFonts w:ascii="Times New Roman" w:hAnsi="Times New Roman" w:cs="Times New Roman"/>
          <w:sz w:val="28"/>
          <w:szCs w:val="28"/>
          <w:lang w:val="kk-KZ"/>
        </w:rPr>
        <w:t>]</w:t>
      </w:r>
      <w:r w:rsidR="003B763E">
        <w:rPr>
          <w:rFonts w:ascii="Times New Roman" w:hAnsi="Times New Roman" w:cs="Times New Roman"/>
          <w:sz w:val="28"/>
          <w:szCs w:val="28"/>
          <w:lang w:val="kk-KZ"/>
        </w:rPr>
        <w:t>.</w:t>
      </w:r>
      <w:r w:rsidR="00C934EE" w:rsidRPr="0068377C">
        <w:rPr>
          <w:rFonts w:ascii="Times New Roman" w:hAnsi="Times New Roman" w:cs="Times New Roman"/>
          <w:sz w:val="28"/>
          <w:szCs w:val="28"/>
          <w:lang w:val="kk-KZ"/>
        </w:rPr>
        <w:t xml:space="preserve">  </w:t>
      </w:r>
      <w:r w:rsidR="006A50EE">
        <w:rPr>
          <w:rFonts w:ascii="Times New Roman" w:hAnsi="Times New Roman" w:cs="Times New Roman"/>
          <w:sz w:val="28"/>
          <w:szCs w:val="28"/>
          <w:lang w:val="kk-KZ"/>
        </w:rPr>
        <w:t>Сонымен қатар қ</w:t>
      </w:r>
      <w:r w:rsidR="00B02CBB" w:rsidRPr="0068377C">
        <w:rPr>
          <w:rFonts w:ascii="Times New Roman" w:hAnsi="Times New Roman" w:cs="Times New Roman"/>
          <w:sz w:val="28"/>
          <w:szCs w:val="28"/>
          <w:lang w:val="kk-KZ"/>
        </w:rPr>
        <w:t>азіргі білім беру жүйесі ақпараттық технологиялар мен компьютерлік коммуникацияларды белсенді қолдануда. Әсіресе қашықтан оқыту жүйесі жедел</w:t>
      </w:r>
      <w:r w:rsidR="003B763E" w:rsidRPr="003B763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қарқынмен</w:t>
      </w:r>
      <w:r w:rsidR="003B763E" w:rsidRPr="003B763E">
        <w:rPr>
          <w:rFonts w:ascii="Times New Roman" w:hAnsi="Times New Roman" w:cs="Times New Roman"/>
          <w:color w:val="FFFFFF" w:themeColor="background1"/>
          <w:sz w:val="28"/>
          <w:szCs w:val="28"/>
          <w:lang w:val="kk-KZ"/>
        </w:rPr>
        <w:t>..</w:t>
      </w:r>
      <w:r w:rsidR="00B02CBB" w:rsidRPr="0068377C">
        <w:rPr>
          <w:rFonts w:ascii="Times New Roman" w:hAnsi="Times New Roman" w:cs="Times New Roman"/>
          <w:sz w:val="28"/>
          <w:szCs w:val="28"/>
          <w:lang w:val="kk-KZ"/>
        </w:rPr>
        <w:t>дамуда</w:t>
      </w:r>
      <w:r w:rsidR="002E6BB9" w:rsidRPr="0068377C">
        <w:rPr>
          <w:rFonts w:ascii="Times New Roman" w:hAnsi="Times New Roman" w:cs="Times New Roman"/>
          <w:sz w:val="28"/>
          <w:szCs w:val="28"/>
          <w:lang w:val="kk-KZ"/>
        </w:rPr>
        <w:t>.</w:t>
      </w:r>
      <w:r w:rsidR="007315C5" w:rsidRPr="007E4DA8">
        <w:rPr>
          <w:rFonts w:ascii="Times New Roman" w:hAnsi="Times New Roman" w:cs="Times New Roman"/>
          <w:sz w:val="28"/>
          <w:szCs w:val="28"/>
          <w:lang w:val="kk-KZ"/>
        </w:rPr>
        <w:t xml:space="preserve">Мұнда мультимедиа материалдары, электрондық оқулықтар, интерактивтік бейнеконференциялар арқылы білім алуға мүмкіндік бар. Интернет шет тілін үйренушіге көптеген мүмкіндіктер береді. Олар: ана тілі болып саналатын шет ел адамдарының тілдерін тыңдауға, олармен қарым-қатынасқа түсуге, керекті мәтіндермен жұмыс істеуге қол жеткізеді. Интернет арқылы оқушылар тілдік қарым-қатынасқа түсе алады. Сол сияқты, тілдік қорын дамыта алады. Осыдан жазу іскерлігімен дағдысын жоғары деңгейде қалыптастыра алады. Ақпараттық жүйе ретінде, Интернет өз қолданушыларын </w:t>
      </w:r>
      <w:r w:rsidR="007315C5" w:rsidRPr="007E4DA8">
        <w:rPr>
          <w:rFonts w:ascii="Times New Roman" w:hAnsi="Times New Roman" w:cs="Times New Roman"/>
          <w:sz w:val="28"/>
          <w:szCs w:val="28"/>
          <w:lang w:val="kk-KZ"/>
        </w:rPr>
        <w:lastRenderedPageBreak/>
        <w:t xml:space="preserve">жан-жақты </w:t>
      </w:r>
      <w:r w:rsidR="007E4DA8" w:rsidRPr="007E4DA8">
        <w:rPr>
          <w:rFonts w:ascii="Times New Roman" w:hAnsi="Times New Roman" w:cs="Times New Roman"/>
          <w:sz w:val="28"/>
          <w:szCs w:val="28"/>
          <w:lang w:val="kk-KZ"/>
        </w:rPr>
        <w:t>ақпараттармен қамтамасыз етеді</w:t>
      </w:r>
      <w:r w:rsidR="007315C5" w:rsidRPr="007E4DA8">
        <w:rPr>
          <w:rFonts w:ascii="Times New Roman" w:hAnsi="Times New Roman" w:cs="Times New Roman"/>
          <w:sz w:val="28"/>
          <w:szCs w:val="28"/>
          <w:lang w:val="kk-KZ"/>
        </w:rPr>
        <w:t>: электронды пошта (e-mail), телеконференция (usenet), бейне-конференция, анықтама каталогтары, жүйеде сөйлесу</w:t>
      </w:r>
      <w:r w:rsidR="00F04BF4" w:rsidRPr="00F04BF4">
        <w:rPr>
          <w:rFonts w:ascii="Times New Roman" w:hAnsi="Times New Roman" w:cs="Times New Roman"/>
          <w:color w:val="FFFFFF" w:themeColor="background1"/>
          <w:sz w:val="28"/>
          <w:szCs w:val="28"/>
          <w:lang w:val="kk-KZ"/>
        </w:rPr>
        <w:t>..</w:t>
      </w:r>
      <w:r w:rsidR="007315C5" w:rsidRPr="007E4DA8">
        <w:rPr>
          <w:rFonts w:ascii="Times New Roman" w:hAnsi="Times New Roman" w:cs="Times New Roman"/>
          <w:sz w:val="28"/>
          <w:szCs w:val="28"/>
          <w:lang w:val="kk-KZ"/>
        </w:rPr>
        <w:t>(Chat)</w:t>
      </w:r>
      <w:r w:rsidR="006A50EE" w:rsidRPr="0068377C">
        <w:rPr>
          <w:rFonts w:ascii="Times New Roman" w:hAnsi="Times New Roman" w:cs="Times New Roman"/>
          <w:sz w:val="28"/>
          <w:szCs w:val="28"/>
          <w:lang w:val="kk-KZ"/>
        </w:rPr>
        <w:t>[</w:t>
      </w:r>
      <w:r w:rsidR="006A50EE">
        <w:rPr>
          <w:rFonts w:ascii="Times New Roman" w:hAnsi="Times New Roman" w:cs="Times New Roman"/>
          <w:sz w:val="28"/>
          <w:szCs w:val="28"/>
          <w:lang w:val="kk-KZ"/>
        </w:rPr>
        <w:t>5</w:t>
      </w:r>
      <w:r w:rsidR="003B763E">
        <w:rPr>
          <w:rFonts w:ascii="Times New Roman" w:hAnsi="Times New Roman" w:cs="Times New Roman"/>
          <w:sz w:val="28"/>
          <w:szCs w:val="28"/>
          <w:lang w:val="kk-KZ"/>
        </w:rPr>
        <w:t>,б.22</w:t>
      </w:r>
      <w:r w:rsidR="006A50EE" w:rsidRPr="0068377C">
        <w:rPr>
          <w:rFonts w:ascii="Times New Roman" w:hAnsi="Times New Roman" w:cs="Times New Roman"/>
          <w:sz w:val="28"/>
          <w:szCs w:val="28"/>
          <w:lang w:val="kk-KZ"/>
        </w:rPr>
        <w:t>]</w:t>
      </w:r>
      <w:r w:rsidR="007315C5" w:rsidRPr="007E4DA8">
        <w:rPr>
          <w:rFonts w:ascii="Times New Roman" w:hAnsi="Times New Roman" w:cs="Times New Roman"/>
          <w:sz w:val="28"/>
          <w:szCs w:val="28"/>
          <w:lang w:val="kk-KZ"/>
        </w:rPr>
        <w:t>.</w:t>
      </w:r>
      <w:r w:rsidR="007315C5" w:rsidRPr="007E4DA8">
        <w:rPr>
          <w:color w:val="FF0000"/>
          <w:lang w:val="kk-KZ"/>
        </w:rPr>
        <w:br/>
      </w:r>
      <w:r w:rsidR="007E4DA8">
        <w:rPr>
          <w:rFonts w:ascii="Times New Roman" w:hAnsi="Times New Roman" w:cs="Times New Roman"/>
          <w:sz w:val="28"/>
          <w:szCs w:val="28"/>
          <w:lang w:val="kk-KZ"/>
        </w:rPr>
        <w:t xml:space="preserve">    </w:t>
      </w:r>
      <w:r w:rsidR="006A50EE">
        <w:rPr>
          <w:rFonts w:ascii="Times New Roman" w:hAnsi="Times New Roman" w:cs="Times New Roman"/>
          <w:sz w:val="28"/>
          <w:szCs w:val="28"/>
          <w:lang w:val="kk-KZ"/>
        </w:rPr>
        <w:t xml:space="preserve">   </w:t>
      </w:r>
      <w:r w:rsidR="007E4DA8">
        <w:rPr>
          <w:rFonts w:ascii="Times New Roman" w:hAnsi="Times New Roman" w:cs="Times New Roman"/>
          <w:sz w:val="28"/>
          <w:szCs w:val="28"/>
          <w:lang w:val="kk-KZ"/>
        </w:rPr>
        <w:t xml:space="preserve"> </w:t>
      </w:r>
      <w:r w:rsidR="00F92EE3" w:rsidRPr="0068377C">
        <w:rPr>
          <w:rFonts w:ascii="Times New Roman" w:hAnsi="Times New Roman" w:cs="Times New Roman"/>
          <w:sz w:val="28"/>
          <w:szCs w:val="28"/>
          <w:lang w:val="kk-KZ"/>
        </w:rPr>
        <w:t xml:space="preserve">Мен өз оқушыларыммен  </w:t>
      </w:r>
      <w:r w:rsidR="002A6515" w:rsidRPr="0068377C">
        <w:rPr>
          <w:rFonts w:ascii="Times New Roman" w:hAnsi="Times New Roman" w:cs="Times New Roman"/>
          <w:sz w:val="28"/>
          <w:szCs w:val="28"/>
          <w:lang w:val="kk-KZ"/>
        </w:rPr>
        <w:t>Интернет жүйесін қолдан</w:t>
      </w:r>
      <w:r w:rsidR="00F92EE3" w:rsidRPr="0068377C">
        <w:rPr>
          <w:rFonts w:ascii="Times New Roman" w:hAnsi="Times New Roman" w:cs="Times New Roman"/>
          <w:sz w:val="28"/>
          <w:szCs w:val="28"/>
          <w:lang w:val="kk-KZ"/>
        </w:rPr>
        <w:t xml:space="preserve">а отырып, </w:t>
      </w:r>
      <w:r w:rsidR="00030EFD" w:rsidRPr="0068377C">
        <w:rPr>
          <w:rFonts w:ascii="Times New Roman" w:hAnsi="Times New Roman" w:cs="Times New Roman"/>
          <w:sz w:val="28"/>
          <w:szCs w:val="28"/>
          <w:lang w:val="kk-KZ"/>
        </w:rPr>
        <w:t>видеофильм, электронды пошта (</w:t>
      </w:r>
      <w:r w:rsidR="000D3512" w:rsidRPr="0068377C">
        <w:rPr>
          <w:rFonts w:ascii="Times New Roman" w:hAnsi="Times New Roman" w:cs="Times New Roman"/>
          <w:sz w:val="28"/>
          <w:szCs w:val="28"/>
          <w:lang w:val="kk-KZ"/>
        </w:rPr>
        <w:t>e-mail</w:t>
      </w:r>
      <w:r w:rsidR="00030EFD" w:rsidRPr="0068377C">
        <w:rPr>
          <w:rFonts w:ascii="Times New Roman" w:hAnsi="Times New Roman" w:cs="Times New Roman"/>
          <w:sz w:val="28"/>
          <w:szCs w:val="28"/>
          <w:lang w:val="kk-KZ"/>
        </w:rPr>
        <w:t>), мультимедиялық презентация, анимациялық сурет</w:t>
      </w:r>
      <w:r w:rsidR="00F92EE3" w:rsidRPr="0068377C">
        <w:rPr>
          <w:rFonts w:ascii="Times New Roman" w:hAnsi="Times New Roman" w:cs="Times New Roman"/>
          <w:sz w:val="28"/>
          <w:szCs w:val="28"/>
          <w:lang w:val="kk-KZ"/>
        </w:rPr>
        <w:t>-</w:t>
      </w:r>
      <w:r w:rsidR="00030EFD" w:rsidRPr="0068377C">
        <w:rPr>
          <w:rFonts w:ascii="Times New Roman" w:hAnsi="Times New Roman" w:cs="Times New Roman"/>
          <w:sz w:val="28"/>
          <w:szCs w:val="28"/>
          <w:lang w:val="kk-KZ"/>
        </w:rPr>
        <w:t xml:space="preserve">тердің көмегімен шетел тілінде монолог және диалог түрінде сөйлеу қабілетін қалыптастыратын жаттығуларды </w:t>
      </w:r>
      <w:r w:rsidR="00F92EE3" w:rsidRPr="0068377C">
        <w:rPr>
          <w:rFonts w:ascii="Times New Roman" w:hAnsi="Times New Roman" w:cs="Times New Roman"/>
          <w:sz w:val="28"/>
          <w:szCs w:val="28"/>
          <w:lang w:val="kk-KZ"/>
        </w:rPr>
        <w:t>орындатамын.О</w:t>
      </w:r>
      <w:r w:rsidR="002A6515" w:rsidRPr="0068377C">
        <w:rPr>
          <w:rFonts w:ascii="Times New Roman" w:hAnsi="Times New Roman" w:cs="Times New Roman"/>
          <w:sz w:val="28"/>
          <w:szCs w:val="28"/>
          <w:lang w:val="kk-KZ"/>
        </w:rPr>
        <w:t>қушылардың танымдық қызы</w:t>
      </w:r>
      <w:r w:rsidR="00F92EE3" w:rsidRPr="0068377C">
        <w:rPr>
          <w:rFonts w:ascii="Times New Roman" w:hAnsi="Times New Roman" w:cs="Times New Roman"/>
          <w:sz w:val="28"/>
          <w:szCs w:val="28"/>
          <w:lang w:val="kk-KZ"/>
        </w:rPr>
        <w:t>-</w:t>
      </w:r>
      <w:r w:rsidR="002A6515" w:rsidRPr="0068377C">
        <w:rPr>
          <w:rFonts w:ascii="Times New Roman" w:hAnsi="Times New Roman" w:cs="Times New Roman"/>
          <w:sz w:val="28"/>
          <w:szCs w:val="28"/>
          <w:lang w:val="kk-KZ"/>
        </w:rPr>
        <w:t>ғушылығын арттыру үшін  шығармашылық тапсырмалар бере отырып, оларды ғылыми жұмыстармен айналысуға</w:t>
      </w:r>
      <w:r w:rsidR="00F92EE3" w:rsidRPr="0068377C">
        <w:rPr>
          <w:rFonts w:ascii="Times New Roman" w:hAnsi="Times New Roman" w:cs="Times New Roman"/>
          <w:sz w:val="28"/>
          <w:szCs w:val="28"/>
          <w:lang w:val="kk-KZ"/>
        </w:rPr>
        <w:t xml:space="preserve"> </w:t>
      </w:r>
      <w:r w:rsidR="002A6515" w:rsidRPr="0068377C">
        <w:rPr>
          <w:rFonts w:ascii="Times New Roman" w:hAnsi="Times New Roman" w:cs="Times New Roman"/>
          <w:sz w:val="28"/>
          <w:szCs w:val="28"/>
          <w:lang w:val="kk-KZ"/>
        </w:rPr>
        <w:t xml:space="preserve"> үйрет</w:t>
      </w:r>
      <w:r w:rsidR="00F92EE3" w:rsidRPr="0068377C">
        <w:rPr>
          <w:rFonts w:ascii="Times New Roman" w:hAnsi="Times New Roman" w:cs="Times New Roman"/>
          <w:sz w:val="28"/>
          <w:szCs w:val="28"/>
          <w:lang w:val="kk-KZ"/>
        </w:rPr>
        <w:t xml:space="preserve">емін. </w:t>
      </w:r>
      <w:r w:rsidRPr="0068377C">
        <w:rPr>
          <w:rFonts w:ascii="Times New Roman" w:hAnsi="Times New Roman" w:cs="Times New Roman"/>
          <w:sz w:val="28"/>
          <w:szCs w:val="28"/>
          <w:lang w:val="kk-KZ"/>
        </w:rPr>
        <w:t>Б</w:t>
      </w:r>
      <w:r w:rsidRPr="0068377C">
        <w:rPr>
          <w:rFonts w:ascii="Times New Roman" w:eastAsia="Calibri" w:hAnsi="Times New Roman" w:cs="Times New Roman"/>
          <w:sz w:val="28"/>
          <w:szCs w:val="28"/>
          <w:lang w:val="kk-KZ"/>
        </w:rPr>
        <w:t xml:space="preserve">астауыш </w:t>
      </w:r>
      <w:r w:rsidRPr="0068377C">
        <w:rPr>
          <w:rFonts w:ascii="Times New Roman" w:hAnsi="Times New Roman" w:cs="Times New Roman"/>
          <w:sz w:val="28"/>
          <w:szCs w:val="28"/>
          <w:lang w:val="kk-KZ"/>
        </w:rPr>
        <w:t xml:space="preserve">сыныптарда </w:t>
      </w:r>
      <w:r w:rsidRPr="0068377C">
        <w:rPr>
          <w:rFonts w:ascii="Times New Roman" w:eastAsia="Calibri" w:hAnsi="Times New Roman" w:cs="Times New Roman"/>
          <w:sz w:val="28"/>
          <w:szCs w:val="28"/>
          <w:lang w:val="kk-KZ"/>
        </w:rPr>
        <w:t xml:space="preserve"> интер</w:t>
      </w:r>
      <w:r w:rsidRPr="0068377C">
        <w:rPr>
          <w:rFonts w:ascii="Times New Roman" w:hAnsi="Times New Roman" w:cs="Times New Roman"/>
          <w:sz w:val="28"/>
          <w:szCs w:val="28"/>
          <w:lang w:val="kk-KZ"/>
        </w:rPr>
        <w:t>-</w:t>
      </w:r>
      <w:r w:rsidRPr="0068377C">
        <w:rPr>
          <w:rFonts w:ascii="Times New Roman" w:eastAsia="Calibri" w:hAnsi="Times New Roman" w:cs="Times New Roman"/>
          <w:sz w:val="28"/>
          <w:szCs w:val="28"/>
          <w:lang w:val="kk-KZ"/>
        </w:rPr>
        <w:t>неттен алынған суреттерді иллюстративті материал ретінде пайдаланып, әр түрлі жаттығулар құрастыру арқылы оқушылардың сөйлеу дағдысын қалып</w:t>
      </w:r>
      <w:r w:rsidR="00F843BD">
        <w:rPr>
          <w:rFonts w:ascii="Times New Roman" w:eastAsia="Calibri" w:hAnsi="Times New Roman" w:cs="Times New Roman"/>
          <w:sz w:val="28"/>
          <w:szCs w:val="28"/>
          <w:lang w:val="kk-KZ"/>
        </w:rPr>
        <w:t>-</w:t>
      </w:r>
      <w:r w:rsidRPr="0068377C">
        <w:rPr>
          <w:rFonts w:ascii="Times New Roman" w:eastAsia="Calibri" w:hAnsi="Times New Roman" w:cs="Times New Roman"/>
          <w:sz w:val="28"/>
          <w:szCs w:val="28"/>
          <w:lang w:val="kk-KZ"/>
        </w:rPr>
        <w:t>тастыруға; шағын ертегілер мен әңгімелерді тыңдату</w:t>
      </w:r>
      <w:r w:rsidRPr="0068377C">
        <w:rPr>
          <w:rFonts w:ascii="Times New Roman" w:hAnsi="Times New Roman" w:cs="Times New Roman"/>
          <w:sz w:val="28"/>
          <w:szCs w:val="28"/>
          <w:lang w:val="kk-KZ"/>
        </w:rPr>
        <w:t xml:space="preserve">, </w:t>
      </w:r>
      <w:r w:rsidRPr="0068377C">
        <w:rPr>
          <w:rFonts w:ascii="Times New Roman" w:eastAsia="Calibri" w:hAnsi="Times New Roman" w:cs="Times New Roman"/>
          <w:sz w:val="28"/>
          <w:szCs w:val="28"/>
          <w:lang w:val="kk-KZ"/>
        </w:rPr>
        <w:t xml:space="preserve"> </w:t>
      </w:r>
      <w:r w:rsidRPr="0068377C">
        <w:rPr>
          <w:rFonts w:ascii="Times New Roman" w:hAnsi="Times New Roman" w:cs="Times New Roman"/>
          <w:sz w:val="28"/>
          <w:szCs w:val="28"/>
          <w:lang w:val="kk-KZ"/>
        </w:rPr>
        <w:t>фонетикалық жаттығу</w:t>
      </w:r>
      <w:r w:rsidR="00F843BD">
        <w:rPr>
          <w:rFonts w:ascii="Times New Roman" w:hAnsi="Times New Roman" w:cs="Times New Roman"/>
          <w:sz w:val="28"/>
          <w:szCs w:val="28"/>
          <w:lang w:val="kk-KZ"/>
        </w:rPr>
        <w:t>-</w:t>
      </w:r>
      <w:r w:rsidRPr="0068377C">
        <w:rPr>
          <w:rFonts w:ascii="Times New Roman" w:hAnsi="Times New Roman" w:cs="Times New Roman"/>
          <w:sz w:val="28"/>
          <w:szCs w:val="28"/>
          <w:lang w:val="kk-KZ"/>
        </w:rPr>
        <w:t xml:space="preserve">лар жасату  </w:t>
      </w:r>
      <w:r w:rsidRPr="0068377C">
        <w:rPr>
          <w:rFonts w:ascii="Times New Roman" w:eastAsia="Calibri" w:hAnsi="Times New Roman" w:cs="Times New Roman"/>
          <w:sz w:val="28"/>
          <w:szCs w:val="28"/>
          <w:lang w:val="kk-KZ"/>
        </w:rPr>
        <w:t xml:space="preserve">және оқыту </w:t>
      </w:r>
      <w:r w:rsidRPr="0068377C">
        <w:rPr>
          <w:rFonts w:ascii="Times New Roman" w:hAnsi="Times New Roman" w:cs="Times New Roman"/>
          <w:sz w:val="28"/>
          <w:szCs w:val="28"/>
          <w:lang w:val="kk-KZ"/>
        </w:rPr>
        <w:t xml:space="preserve">арқылы оқушылардың </w:t>
      </w:r>
      <w:r w:rsidRPr="0068377C">
        <w:rPr>
          <w:rFonts w:ascii="Times New Roman" w:eastAsia="Calibri" w:hAnsi="Times New Roman" w:cs="Times New Roman"/>
          <w:sz w:val="28"/>
          <w:szCs w:val="28"/>
          <w:lang w:val="kk-KZ"/>
        </w:rPr>
        <w:t xml:space="preserve"> тіл</w:t>
      </w:r>
      <w:r w:rsidRPr="0068377C">
        <w:rPr>
          <w:rFonts w:ascii="Times New Roman" w:hAnsi="Times New Roman" w:cs="Times New Roman"/>
          <w:sz w:val="28"/>
          <w:szCs w:val="28"/>
          <w:lang w:val="kk-KZ"/>
        </w:rPr>
        <w:t>ін</w:t>
      </w:r>
      <w:r w:rsidRPr="0068377C">
        <w:rPr>
          <w:rFonts w:ascii="Times New Roman" w:eastAsia="Calibri" w:hAnsi="Times New Roman" w:cs="Times New Roman"/>
          <w:sz w:val="28"/>
          <w:szCs w:val="28"/>
          <w:lang w:val="kk-KZ"/>
        </w:rPr>
        <w:t xml:space="preserve"> дамыт</w:t>
      </w:r>
      <w:r w:rsidRPr="0068377C">
        <w:rPr>
          <w:rFonts w:ascii="Times New Roman" w:hAnsi="Times New Roman" w:cs="Times New Roman"/>
          <w:sz w:val="28"/>
          <w:szCs w:val="28"/>
          <w:lang w:val="kk-KZ"/>
        </w:rPr>
        <w:t xml:space="preserve">ып қана қоймай, олардың пәнге және тілге деген қызығушылығын ояту жұмыстарын жүргіземін. </w:t>
      </w:r>
      <w:r w:rsidR="00F92EE3" w:rsidRPr="0068377C">
        <w:rPr>
          <w:rFonts w:ascii="Times New Roman" w:hAnsi="Times New Roman" w:cs="Times New Roman"/>
          <w:sz w:val="28"/>
          <w:szCs w:val="28"/>
          <w:lang w:val="kk-KZ"/>
        </w:rPr>
        <w:t>Нәтижесінде, оқушылар  ақпаратты оңай әрі тез қабылдайды және оқушының ынтасы</w:t>
      </w:r>
      <w:r w:rsidR="007E4DA8" w:rsidRPr="007E4DA8">
        <w:rPr>
          <w:rFonts w:ascii="Times New Roman" w:hAnsi="Times New Roman" w:cs="Times New Roman"/>
          <w:color w:val="FFFFFF" w:themeColor="background1"/>
          <w:sz w:val="28"/>
          <w:szCs w:val="28"/>
          <w:lang w:val="kk-KZ"/>
        </w:rPr>
        <w:t>..</w:t>
      </w:r>
      <w:r w:rsidR="00F92EE3" w:rsidRPr="0068377C">
        <w:rPr>
          <w:rFonts w:ascii="Times New Roman" w:hAnsi="Times New Roman" w:cs="Times New Roman"/>
          <w:sz w:val="28"/>
          <w:szCs w:val="28"/>
          <w:lang w:val="kk-KZ"/>
        </w:rPr>
        <w:t>мен</w:t>
      </w:r>
      <w:r w:rsidR="007E4DA8" w:rsidRPr="007E4DA8">
        <w:rPr>
          <w:rFonts w:ascii="Times New Roman" w:hAnsi="Times New Roman" w:cs="Times New Roman"/>
          <w:color w:val="FFFFFF" w:themeColor="background1"/>
          <w:sz w:val="28"/>
          <w:szCs w:val="28"/>
          <w:lang w:val="kk-KZ"/>
        </w:rPr>
        <w:t>..</w:t>
      </w:r>
      <w:r w:rsidR="00F92EE3" w:rsidRPr="0068377C">
        <w:rPr>
          <w:rFonts w:ascii="Times New Roman" w:hAnsi="Times New Roman" w:cs="Times New Roman"/>
          <w:sz w:val="28"/>
          <w:szCs w:val="28"/>
          <w:lang w:val="kk-KZ"/>
        </w:rPr>
        <w:t>қызығушылығы</w:t>
      </w:r>
      <w:r w:rsidR="007E4DA8" w:rsidRPr="007E4DA8">
        <w:rPr>
          <w:rFonts w:ascii="Times New Roman" w:hAnsi="Times New Roman" w:cs="Times New Roman"/>
          <w:color w:val="FFFFFF" w:themeColor="background1"/>
          <w:sz w:val="28"/>
          <w:szCs w:val="28"/>
          <w:lang w:val="kk-KZ"/>
        </w:rPr>
        <w:t>..</w:t>
      </w:r>
      <w:r w:rsidR="00F92EE3" w:rsidRPr="0068377C">
        <w:rPr>
          <w:rFonts w:ascii="Times New Roman" w:hAnsi="Times New Roman" w:cs="Times New Roman"/>
          <w:sz w:val="28"/>
          <w:szCs w:val="28"/>
          <w:lang w:val="kk-KZ"/>
        </w:rPr>
        <w:t xml:space="preserve">жоғарылайды. </w:t>
      </w:r>
      <w:r w:rsidR="00F843BD">
        <w:rPr>
          <w:rFonts w:ascii="Times New Roman" w:hAnsi="Times New Roman" w:cs="Times New Roman"/>
          <w:sz w:val="28"/>
          <w:szCs w:val="28"/>
          <w:lang w:val="kk-KZ"/>
        </w:rPr>
        <w:t xml:space="preserve">                                                                                </w:t>
      </w:r>
      <w:r w:rsidR="00326BDA" w:rsidRPr="0068377C">
        <w:rPr>
          <w:rFonts w:ascii="Times New Roman" w:hAnsi="Times New Roman" w:cs="Times New Roman"/>
          <w:sz w:val="28"/>
          <w:szCs w:val="28"/>
          <w:lang w:val="kk-KZ"/>
        </w:rPr>
        <w:t xml:space="preserve">     </w:t>
      </w:r>
      <w:r w:rsidR="007E4DA8">
        <w:rPr>
          <w:rFonts w:ascii="Times New Roman" w:hAnsi="Times New Roman" w:cs="Times New Roman"/>
          <w:sz w:val="28"/>
          <w:szCs w:val="28"/>
          <w:lang w:val="kk-KZ"/>
        </w:rPr>
        <w:t xml:space="preserve">                                                                                    </w:t>
      </w:r>
      <w:r w:rsidR="002204DF" w:rsidRPr="0068377C">
        <w:rPr>
          <w:rFonts w:ascii="Times New Roman" w:hAnsi="Times New Roman" w:cs="Times New Roman"/>
          <w:b/>
          <w:sz w:val="28"/>
          <w:szCs w:val="28"/>
          <w:lang w:val="kk-KZ"/>
        </w:rPr>
        <w:t>Мұғалімдері</w:t>
      </w:r>
      <w:r w:rsidR="003B763E" w:rsidRPr="003B763E">
        <w:rPr>
          <w:rFonts w:ascii="Times New Roman" w:hAnsi="Times New Roman" w:cs="Times New Roman"/>
          <w:b/>
          <w:color w:val="FFFFFF" w:themeColor="background1"/>
          <w:sz w:val="28"/>
          <w:szCs w:val="28"/>
          <w:lang w:val="kk-KZ"/>
        </w:rPr>
        <w:t>..</w:t>
      </w:r>
      <w:r w:rsidR="002204DF" w:rsidRPr="0068377C">
        <w:rPr>
          <w:rFonts w:ascii="Times New Roman" w:hAnsi="Times New Roman" w:cs="Times New Roman"/>
          <w:b/>
          <w:sz w:val="28"/>
          <w:szCs w:val="28"/>
          <w:lang w:val="kk-KZ"/>
        </w:rPr>
        <w:t>үшін</w:t>
      </w:r>
      <w:r w:rsidR="003B763E" w:rsidRPr="003B763E">
        <w:rPr>
          <w:rFonts w:ascii="Times New Roman" w:hAnsi="Times New Roman" w:cs="Times New Roman"/>
          <w:b/>
          <w:color w:val="FFFFFF" w:themeColor="background1"/>
          <w:sz w:val="28"/>
          <w:szCs w:val="28"/>
          <w:lang w:val="kk-KZ"/>
        </w:rPr>
        <w:t>..</w:t>
      </w:r>
      <w:r w:rsidR="002204DF" w:rsidRPr="0068377C">
        <w:rPr>
          <w:rFonts w:ascii="Times New Roman" w:hAnsi="Times New Roman" w:cs="Times New Roman"/>
          <w:b/>
          <w:sz w:val="28"/>
          <w:szCs w:val="28"/>
          <w:lang w:val="kk-KZ"/>
        </w:rPr>
        <w:t>ақпараттық</w:t>
      </w:r>
      <w:r w:rsidR="003B763E" w:rsidRPr="003B763E">
        <w:rPr>
          <w:rFonts w:ascii="Times New Roman" w:hAnsi="Times New Roman" w:cs="Times New Roman"/>
          <w:b/>
          <w:color w:val="FFFFFF" w:themeColor="background1"/>
          <w:sz w:val="28"/>
          <w:szCs w:val="28"/>
          <w:lang w:val="kk-KZ"/>
        </w:rPr>
        <w:t>..</w:t>
      </w:r>
      <w:r w:rsidR="002204DF" w:rsidRPr="0068377C">
        <w:rPr>
          <w:rFonts w:ascii="Times New Roman" w:hAnsi="Times New Roman" w:cs="Times New Roman"/>
          <w:b/>
          <w:sz w:val="28"/>
          <w:szCs w:val="28"/>
          <w:lang w:val="kk-KZ"/>
        </w:rPr>
        <w:t>технологияларды</w:t>
      </w:r>
      <w:r w:rsidR="003B763E" w:rsidRPr="003B763E">
        <w:rPr>
          <w:rFonts w:ascii="Times New Roman" w:hAnsi="Times New Roman" w:cs="Times New Roman"/>
          <w:b/>
          <w:color w:val="FFFFFF" w:themeColor="background1"/>
          <w:sz w:val="28"/>
          <w:szCs w:val="28"/>
          <w:lang w:val="kk-KZ"/>
        </w:rPr>
        <w:t>..</w:t>
      </w:r>
      <w:r w:rsidR="002204DF" w:rsidRPr="0068377C">
        <w:rPr>
          <w:rFonts w:ascii="Times New Roman" w:hAnsi="Times New Roman" w:cs="Times New Roman"/>
          <w:b/>
          <w:sz w:val="28"/>
          <w:szCs w:val="28"/>
          <w:lang w:val="kk-KZ"/>
        </w:rPr>
        <w:t>пайдаланудың тиімділі</w:t>
      </w:r>
      <w:r w:rsidR="003B763E">
        <w:rPr>
          <w:rFonts w:ascii="Times New Roman" w:hAnsi="Times New Roman" w:cs="Times New Roman"/>
          <w:b/>
          <w:sz w:val="28"/>
          <w:szCs w:val="28"/>
          <w:lang w:val="kk-KZ"/>
        </w:rPr>
        <w:t>-гі</w:t>
      </w:r>
      <w:r w:rsidR="002204DF" w:rsidRPr="0068377C">
        <w:rPr>
          <w:rFonts w:ascii="Times New Roman" w:hAnsi="Times New Roman" w:cs="Times New Roman"/>
          <w:b/>
          <w:sz w:val="28"/>
          <w:szCs w:val="28"/>
          <w:lang w:val="kk-KZ"/>
        </w:rPr>
        <w:t>:</w:t>
      </w:r>
      <w:r w:rsidR="002204DF" w:rsidRPr="0068377C">
        <w:rPr>
          <w:rFonts w:ascii="Times New Roman" w:hAnsi="Times New Roman" w:cs="Times New Roman"/>
          <w:sz w:val="28"/>
          <w:szCs w:val="28"/>
          <w:lang w:val="kk-KZ"/>
        </w:rPr>
        <w:t>оқу</w:t>
      </w:r>
      <w:r w:rsidR="00A75C25" w:rsidRPr="0068377C">
        <w:rPr>
          <w:rFonts w:ascii="Times New Roman" w:hAnsi="Times New Roman" w:cs="Times New Roman"/>
          <w:sz w:val="28"/>
          <w:szCs w:val="28"/>
          <w:lang w:val="kk-KZ"/>
        </w:rPr>
        <w:t>шының өз бетімен жұмыс істеуіне, уақытын үнемдеуге көмектеседі,</w:t>
      </w:r>
      <w:r w:rsidR="00B5085E"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білім-білік дағдыларын тес</w:t>
      </w:r>
      <w:r w:rsidR="00A75C25" w:rsidRPr="0068377C">
        <w:rPr>
          <w:rFonts w:ascii="Times New Roman" w:hAnsi="Times New Roman" w:cs="Times New Roman"/>
          <w:sz w:val="28"/>
          <w:szCs w:val="28"/>
          <w:lang w:val="kk-KZ"/>
        </w:rPr>
        <w:t>т тапсырмалары арқылы тексереді,</w:t>
      </w:r>
      <w:r w:rsidR="00B5085E"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 xml:space="preserve">қашықтықтан </w:t>
      </w:r>
      <w:r w:rsidR="00A75C25" w:rsidRPr="0068377C">
        <w:rPr>
          <w:rFonts w:ascii="Times New Roman" w:hAnsi="Times New Roman" w:cs="Times New Roman"/>
          <w:sz w:val="28"/>
          <w:szCs w:val="28"/>
          <w:lang w:val="kk-KZ"/>
        </w:rPr>
        <w:t>білім алу мүмкіндігі  туындайды,</w:t>
      </w:r>
      <w:r w:rsidR="00B5085E"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қажетті ақпаратты</w:t>
      </w:r>
      <w:r w:rsidR="00A75C25" w:rsidRPr="0068377C">
        <w:rPr>
          <w:rFonts w:ascii="Times New Roman" w:hAnsi="Times New Roman" w:cs="Times New Roman"/>
          <w:sz w:val="28"/>
          <w:szCs w:val="28"/>
          <w:lang w:val="kk-KZ"/>
        </w:rPr>
        <w:t xml:space="preserve"> жедел  алуға  мүмкіндік береді,</w:t>
      </w:r>
      <w:r w:rsidR="006B6601" w:rsidRPr="0068377C">
        <w:rPr>
          <w:rFonts w:ascii="Times New Roman" w:hAnsi="Times New Roman" w:cs="Times New Roman"/>
          <w:sz w:val="28"/>
          <w:szCs w:val="28"/>
          <w:lang w:val="kk-KZ"/>
        </w:rPr>
        <w:t xml:space="preserve"> </w:t>
      </w:r>
      <w:r w:rsidR="00A75C25" w:rsidRPr="0068377C">
        <w:rPr>
          <w:rFonts w:ascii="Times New Roman" w:hAnsi="Times New Roman" w:cs="Times New Roman"/>
          <w:sz w:val="28"/>
          <w:szCs w:val="28"/>
          <w:lang w:val="kk-KZ"/>
        </w:rPr>
        <w:t>экономикалық тиімді,</w:t>
      </w:r>
      <w:r w:rsidR="006B6601"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іс-әрекет, қимылды қажет ететін пәндер мен тапсырмалар</w:t>
      </w:r>
      <w:r w:rsidR="00A75C25" w:rsidRPr="0068377C">
        <w:rPr>
          <w:rFonts w:ascii="Times New Roman" w:hAnsi="Times New Roman" w:cs="Times New Roman"/>
          <w:sz w:val="28"/>
          <w:szCs w:val="28"/>
          <w:lang w:val="kk-KZ"/>
        </w:rPr>
        <w:t>ды оқып үйренуде көп көмегі бар,</w:t>
      </w:r>
      <w:r w:rsidR="006B6601" w:rsidRPr="0068377C">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қарапайым көзбен көріп, қолмен ұстап сезіну немесе құлақ пен есту мүмкіндіктерін оқушының</w:t>
      </w:r>
      <w:r w:rsidR="00B5085E" w:rsidRPr="0068377C">
        <w:rPr>
          <w:rFonts w:ascii="Times New Roman" w:hAnsi="Times New Roman" w:cs="Times New Roman"/>
          <w:color w:val="FFFFFF" w:themeColor="background1"/>
          <w:sz w:val="28"/>
          <w:szCs w:val="28"/>
          <w:lang w:val="kk-KZ"/>
        </w:rPr>
        <w:t>..</w:t>
      </w:r>
      <w:r w:rsidR="002204DF" w:rsidRPr="0068377C">
        <w:rPr>
          <w:rFonts w:ascii="Times New Roman" w:hAnsi="Times New Roman" w:cs="Times New Roman"/>
          <w:sz w:val="28"/>
          <w:szCs w:val="28"/>
          <w:lang w:val="kk-KZ"/>
        </w:rPr>
        <w:t>ой-өрісін,</w:t>
      </w:r>
      <w:r w:rsidR="00F843BD">
        <w:rPr>
          <w:rFonts w:ascii="Times New Roman" w:hAnsi="Times New Roman" w:cs="Times New Roman"/>
          <w:sz w:val="28"/>
          <w:szCs w:val="28"/>
          <w:lang w:val="kk-KZ"/>
        </w:rPr>
        <w:t xml:space="preserve"> </w:t>
      </w:r>
      <w:r w:rsidR="002204DF" w:rsidRPr="0068377C">
        <w:rPr>
          <w:rFonts w:ascii="Times New Roman" w:hAnsi="Times New Roman" w:cs="Times New Roman"/>
          <w:sz w:val="28"/>
          <w:szCs w:val="28"/>
          <w:lang w:val="kk-KZ"/>
        </w:rPr>
        <w:t>дүниетанымын</w:t>
      </w:r>
      <w:r w:rsidR="00B5085E" w:rsidRPr="0068377C">
        <w:rPr>
          <w:rFonts w:ascii="Times New Roman" w:hAnsi="Times New Roman" w:cs="Times New Roman"/>
          <w:color w:val="FFFFFF" w:themeColor="background1"/>
          <w:sz w:val="28"/>
          <w:szCs w:val="28"/>
          <w:lang w:val="kk-KZ"/>
        </w:rPr>
        <w:t>..</w:t>
      </w:r>
      <w:r w:rsidR="002204DF" w:rsidRPr="0068377C">
        <w:rPr>
          <w:rFonts w:ascii="Times New Roman" w:hAnsi="Times New Roman" w:cs="Times New Roman"/>
          <w:sz w:val="28"/>
          <w:szCs w:val="28"/>
          <w:lang w:val="kk-KZ"/>
        </w:rPr>
        <w:t>кеңейтуге</w:t>
      </w:r>
      <w:r w:rsidR="00B5085E" w:rsidRPr="0068377C">
        <w:rPr>
          <w:rFonts w:ascii="Times New Roman" w:hAnsi="Times New Roman" w:cs="Times New Roman"/>
          <w:color w:val="FFFFFF" w:themeColor="background1"/>
          <w:sz w:val="28"/>
          <w:szCs w:val="28"/>
          <w:lang w:val="kk-KZ"/>
        </w:rPr>
        <w:t>..</w:t>
      </w:r>
      <w:r w:rsidR="002204DF" w:rsidRPr="0068377C">
        <w:rPr>
          <w:rFonts w:ascii="Times New Roman" w:hAnsi="Times New Roman" w:cs="Times New Roman"/>
          <w:sz w:val="28"/>
          <w:szCs w:val="28"/>
          <w:lang w:val="kk-KZ"/>
        </w:rPr>
        <w:t>де</w:t>
      </w:r>
      <w:r w:rsidR="00B5085E" w:rsidRPr="0068377C">
        <w:rPr>
          <w:rFonts w:ascii="Times New Roman" w:hAnsi="Times New Roman" w:cs="Times New Roman"/>
          <w:color w:val="FFFFFF" w:themeColor="background1"/>
          <w:sz w:val="28"/>
          <w:szCs w:val="28"/>
          <w:lang w:val="kk-KZ"/>
        </w:rPr>
        <w:t>..</w:t>
      </w:r>
      <w:r w:rsidR="002204DF" w:rsidRPr="0068377C">
        <w:rPr>
          <w:rFonts w:ascii="Times New Roman" w:hAnsi="Times New Roman" w:cs="Times New Roman"/>
          <w:sz w:val="28"/>
          <w:szCs w:val="28"/>
          <w:lang w:val="kk-KZ"/>
        </w:rPr>
        <w:t>ықпалы</w:t>
      </w:r>
      <w:r w:rsidR="00B5085E" w:rsidRPr="0068377C">
        <w:rPr>
          <w:rFonts w:ascii="Times New Roman" w:hAnsi="Times New Roman" w:cs="Times New Roman"/>
          <w:color w:val="FFFFFF" w:themeColor="background1"/>
          <w:sz w:val="28"/>
          <w:szCs w:val="28"/>
          <w:lang w:val="kk-KZ"/>
        </w:rPr>
        <w:t>..</w:t>
      </w:r>
      <w:r w:rsidR="002204DF" w:rsidRPr="0068377C">
        <w:rPr>
          <w:rFonts w:ascii="Times New Roman" w:hAnsi="Times New Roman" w:cs="Times New Roman"/>
          <w:sz w:val="28"/>
          <w:szCs w:val="28"/>
          <w:lang w:val="kk-KZ"/>
        </w:rPr>
        <w:t>зор.</w:t>
      </w:r>
      <w:r w:rsidR="00A75C25" w:rsidRPr="0068377C">
        <w:rPr>
          <w:rFonts w:ascii="Times New Roman" w:hAnsi="Times New Roman" w:cs="Times New Roman"/>
          <w:sz w:val="28"/>
          <w:szCs w:val="28"/>
          <w:lang w:val="kk-KZ"/>
        </w:rPr>
        <w:t xml:space="preserve"> </w:t>
      </w:r>
      <w:r w:rsidR="00F843BD">
        <w:rPr>
          <w:rFonts w:ascii="Times New Roman" w:hAnsi="Times New Roman" w:cs="Times New Roman"/>
          <w:sz w:val="28"/>
          <w:szCs w:val="28"/>
          <w:lang w:val="kk-KZ"/>
        </w:rPr>
        <w:t xml:space="preserve">                                                                                         </w:t>
      </w:r>
      <w:r w:rsidR="006A50EE">
        <w:rPr>
          <w:rFonts w:ascii="Times New Roman" w:hAnsi="Times New Roman" w:cs="Times New Roman"/>
          <w:sz w:val="28"/>
          <w:szCs w:val="28"/>
          <w:lang w:val="kk-KZ"/>
        </w:rPr>
        <w:t xml:space="preserve">                                    </w:t>
      </w:r>
      <w:r w:rsidR="00F72C4C" w:rsidRPr="0068377C">
        <w:rPr>
          <w:rFonts w:ascii="Times New Roman" w:hAnsi="Times New Roman" w:cs="Times New Roman"/>
          <w:b/>
          <w:sz w:val="28"/>
          <w:szCs w:val="28"/>
          <w:lang w:val="kk-KZ"/>
        </w:rPr>
        <w:t>Ақпараттық қоғамның негізгі талабы</w:t>
      </w:r>
      <w:r w:rsidR="00F72C4C" w:rsidRPr="0068377C">
        <w:rPr>
          <w:rFonts w:ascii="Times New Roman" w:hAnsi="Times New Roman" w:cs="Times New Roman"/>
          <w:sz w:val="28"/>
          <w:szCs w:val="28"/>
          <w:lang w:val="kk-KZ"/>
        </w:rPr>
        <w:t xml:space="preserve"> - оқушыларға ақпараттық білім негіз</w:t>
      </w:r>
      <w:r w:rsidR="009D2AA9" w:rsidRPr="0068377C">
        <w:rPr>
          <w:rFonts w:ascii="Times New Roman" w:hAnsi="Times New Roman" w:cs="Times New Roman"/>
          <w:sz w:val="28"/>
          <w:szCs w:val="28"/>
          <w:lang w:val="kk-KZ"/>
        </w:rPr>
        <w:t>-</w:t>
      </w:r>
      <w:r w:rsidR="00F72C4C" w:rsidRPr="0068377C">
        <w:rPr>
          <w:rFonts w:ascii="Times New Roman" w:hAnsi="Times New Roman" w:cs="Times New Roman"/>
          <w:sz w:val="28"/>
          <w:szCs w:val="28"/>
          <w:lang w:val="kk-KZ"/>
        </w:rPr>
        <w:t>дерін беру, логикалық-құрылымдық ойлау қабілеттерін дамыту, ақпараттық технологияны өзіндік даму мен оны іске асыру құралы ретінде пайдалану дағдыларын қалыптастырып, ақпараттық қоғамға бейімдеу. Олай болса, ақпа</w:t>
      </w:r>
      <w:r w:rsidR="003121C9" w:rsidRPr="0068377C">
        <w:rPr>
          <w:rFonts w:ascii="Times New Roman" w:hAnsi="Times New Roman" w:cs="Times New Roman"/>
          <w:sz w:val="28"/>
          <w:szCs w:val="28"/>
          <w:lang w:val="kk-KZ"/>
        </w:rPr>
        <w:t>-</w:t>
      </w:r>
      <w:r w:rsidR="00F72C4C" w:rsidRPr="0068377C">
        <w:rPr>
          <w:rFonts w:ascii="Times New Roman" w:hAnsi="Times New Roman" w:cs="Times New Roman"/>
          <w:sz w:val="28"/>
          <w:szCs w:val="28"/>
          <w:lang w:val="kk-KZ"/>
        </w:rPr>
        <w:t>раттық бірліктердің білімге айналуы әлемнің жүйелік-ақпараттық бейнесін оқушылардың шығармашылық қабілеттері мен құндылық  бағдарларын дамыту арқылы қалыптастыруды көздейтін, адамның дүние</w:t>
      </w:r>
      <w:r w:rsidR="009D2AA9"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 xml:space="preserve">танымының құрамдас бөлігі болып </w:t>
      </w:r>
      <w:r w:rsidR="00DD2756" w:rsidRPr="0068377C">
        <w:rPr>
          <w:rFonts w:ascii="Times New Roman" w:hAnsi="Times New Roman" w:cs="Times New Roman"/>
          <w:sz w:val="28"/>
          <w:szCs w:val="28"/>
          <w:lang w:val="kk-KZ"/>
        </w:rPr>
        <w:t xml:space="preserve">табылатын интеллектуалды дамуды </w:t>
      </w:r>
      <w:r w:rsidR="00F72C4C" w:rsidRPr="0068377C">
        <w:rPr>
          <w:rFonts w:ascii="Times New Roman" w:hAnsi="Times New Roman" w:cs="Times New Roman"/>
          <w:sz w:val="28"/>
          <w:szCs w:val="28"/>
          <w:lang w:val="kk-KZ"/>
        </w:rPr>
        <w:t>қалыптастырудың</w:t>
      </w:r>
      <w:r w:rsidR="00DD2756"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бір</w:t>
      </w:r>
      <w:r w:rsidR="00DD2756" w:rsidRPr="0068377C">
        <w:rPr>
          <w:rFonts w:ascii="Times New Roman" w:hAnsi="Times New Roman" w:cs="Times New Roman"/>
          <w:sz w:val="28"/>
          <w:szCs w:val="28"/>
          <w:lang w:val="kk-KZ"/>
        </w:rPr>
        <w:t xml:space="preserve"> </w:t>
      </w:r>
      <w:r w:rsidR="00F72C4C" w:rsidRPr="0068377C">
        <w:rPr>
          <w:rFonts w:ascii="Times New Roman" w:hAnsi="Times New Roman" w:cs="Times New Roman"/>
          <w:sz w:val="28"/>
          <w:szCs w:val="28"/>
          <w:lang w:val="kk-KZ"/>
        </w:rPr>
        <w:t>жолы.</w:t>
      </w:r>
      <w:r w:rsidR="00B02CBB" w:rsidRPr="0068377C">
        <w:rPr>
          <w:rFonts w:ascii="Times New Roman" w:hAnsi="Times New Roman" w:cs="Times New Roman"/>
          <w:bCs/>
          <w:sz w:val="28"/>
          <w:szCs w:val="28"/>
          <w:lang w:val="kk-KZ"/>
        </w:rPr>
        <w:t xml:space="preserve"> </w:t>
      </w:r>
    </w:p>
    <w:p w:rsidR="007E4DA8" w:rsidRPr="0068377C" w:rsidRDefault="007E4DA8" w:rsidP="00F04BF4">
      <w:pPr>
        <w:shd w:val="clear" w:color="auto" w:fill="FFFFFF"/>
        <w:spacing w:after="45" w:line="240" w:lineRule="auto"/>
        <w:rPr>
          <w:rFonts w:ascii="Times New Roman" w:hAnsi="Times New Roman" w:cs="Times New Roman"/>
          <w:b/>
          <w:sz w:val="28"/>
          <w:szCs w:val="28"/>
          <w:lang w:val="kk-KZ"/>
        </w:rPr>
      </w:pPr>
      <w:r w:rsidRPr="0068377C">
        <w:rPr>
          <w:rFonts w:ascii="Times New Roman" w:hAnsi="Times New Roman" w:cs="Times New Roman"/>
          <w:b/>
          <w:sz w:val="28"/>
          <w:szCs w:val="28"/>
          <w:lang w:val="kk-KZ"/>
        </w:rPr>
        <w:t>Әдебиеттер: </w:t>
      </w:r>
    </w:p>
    <w:p w:rsidR="007E4DA8" w:rsidRPr="007E4DA8" w:rsidRDefault="007E4DA8" w:rsidP="007E4DA8">
      <w:pPr>
        <w:shd w:val="clear" w:color="auto" w:fill="FFFFFF"/>
        <w:spacing w:after="45" w:line="240" w:lineRule="auto"/>
        <w:rPr>
          <w:rFonts w:ascii="Times New Roman" w:hAnsi="Times New Roman" w:cs="Times New Roman"/>
          <w:b/>
          <w:sz w:val="28"/>
          <w:szCs w:val="28"/>
          <w:lang w:val="kk-KZ"/>
        </w:rPr>
      </w:pPr>
      <w:r w:rsidRPr="007E4DA8">
        <w:rPr>
          <w:rFonts w:ascii="Times New Roman" w:hAnsi="Times New Roman" w:cs="Times New Roman"/>
          <w:sz w:val="28"/>
          <w:szCs w:val="28"/>
          <w:lang w:val="kk-KZ"/>
        </w:rPr>
        <w:t xml:space="preserve">1. «Информатиканы оқытуда интерактивті тақтаны қолдану»                                              « Информатика негіздері »  2008 ж.№ 5                                                                                                                                   </w:t>
      </w:r>
    </w:p>
    <w:p w:rsidR="007E4DA8" w:rsidRPr="007E4DA8" w:rsidRDefault="007E4DA8" w:rsidP="007E4DA8">
      <w:pPr>
        <w:shd w:val="clear" w:color="auto" w:fill="FFFFFF"/>
        <w:spacing w:after="45" w:line="240" w:lineRule="auto"/>
        <w:rPr>
          <w:rFonts w:ascii="Times New Roman" w:hAnsi="Times New Roman" w:cs="Times New Roman"/>
          <w:sz w:val="28"/>
          <w:szCs w:val="28"/>
          <w:lang w:val="kk-KZ"/>
        </w:rPr>
      </w:pPr>
      <w:r w:rsidRPr="007E4DA8">
        <w:rPr>
          <w:rFonts w:ascii="Times New Roman" w:hAnsi="Times New Roman" w:cs="Times New Roman"/>
          <w:sz w:val="28"/>
          <w:szCs w:val="28"/>
          <w:lang w:val="kk-KZ"/>
        </w:rPr>
        <w:t>2.</w:t>
      </w:r>
      <w:r w:rsidRPr="007E4DA8">
        <w:rPr>
          <w:sz w:val="28"/>
          <w:szCs w:val="28"/>
          <w:lang w:val="kk-KZ"/>
        </w:rPr>
        <w:t xml:space="preserve"> </w:t>
      </w:r>
      <w:r w:rsidRPr="007E4DA8">
        <w:rPr>
          <w:rFonts w:ascii="Times New Roman" w:hAnsi="Times New Roman" w:cs="Times New Roman"/>
          <w:sz w:val="28"/>
          <w:szCs w:val="28"/>
          <w:lang w:val="kk-KZ"/>
        </w:rPr>
        <w:t xml:space="preserve">Қазақстан Республикасының «Білім туралы» Заңы  2007 ж.                                                                                                                                                                                </w:t>
      </w:r>
    </w:p>
    <w:p w:rsidR="007E4DA8" w:rsidRPr="007E4DA8" w:rsidRDefault="007E4DA8" w:rsidP="007E4DA8">
      <w:pPr>
        <w:shd w:val="clear" w:color="auto" w:fill="FFFFFF"/>
        <w:spacing w:after="45" w:line="240" w:lineRule="auto"/>
        <w:rPr>
          <w:rFonts w:ascii="Times New Roman" w:hAnsi="Times New Roman" w:cs="Times New Roman"/>
          <w:sz w:val="28"/>
          <w:szCs w:val="28"/>
          <w:lang w:val="kk-KZ"/>
        </w:rPr>
      </w:pPr>
      <w:r w:rsidRPr="007E4DA8">
        <w:rPr>
          <w:rFonts w:ascii="Times New Roman" w:hAnsi="Times New Roman" w:cs="Times New Roman"/>
          <w:sz w:val="28"/>
          <w:szCs w:val="28"/>
          <w:lang w:val="kk-KZ"/>
        </w:rPr>
        <w:t>3. Мұхамбетжанова С.Т. п.ғ.к. «Ақпараттық технология және қашықтықтан оқыту»</w:t>
      </w:r>
      <w:r>
        <w:rPr>
          <w:rFonts w:ascii="Times New Roman" w:hAnsi="Times New Roman" w:cs="Times New Roman"/>
          <w:sz w:val="28"/>
          <w:szCs w:val="28"/>
          <w:lang w:val="kk-KZ"/>
        </w:rPr>
        <w:t xml:space="preserve"> </w:t>
      </w:r>
      <w:r w:rsidRPr="007E4DA8">
        <w:rPr>
          <w:rFonts w:ascii="Times New Roman" w:hAnsi="Times New Roman" w:cs="Times New Roman"/>
          <w:sz w:val="28"/>
          <w:szCs w:val="28"/>
          <w:lang w:val="kk-KZ"/>
        </w:rPr>
        <w:t xml:space="preserve"> </w:t>
      </w:r>
      <w:r w:rsidRPr="007E4DA8">
        <w:rPr>
          <w:rFonts w:ascii="Times New Roman" w:hAnsi="Times New Roman" w:cs="Times New Roman"/>
          <w:lang w:val="kk-KZ"/>
        </w:rPr>
        <w:t>ББЖКБАРИ</w:t>
      </w:r>
      <w:r w:rsidRPr="007E4DA8">
        <w:rPr>
          <w:rFonts w:ascii="Times New Roman" w:hAnsi="Times New Roman" w:cs="Times New Roman"/>
          <w:sz w:val="28"/>
          <w:szCs w:val="28"/>
          <w:lang w:val="kk-KZ"/>
        </w:rPr>
        <w:t xml:space="preserve">                                                                                                                      </w:t>
      </w:r>
    </w:p>
    <w:p w:rsidR="003B763E" w:rsidRDefault="007E4DA8" w:rsidP="007E4DA8">
      <w:pPr>
        <w:shd w:val="clear" w:color="auto" w:fill="FFFFFF"/>
        <w:spacing w:after="45" w:line="240" w:lineRule="auto"/>
        <w:rPr>
          <w:rFonts w:ascii="Times New Roman" w:hAnsi="Times New Roman" w:cs="Times New Roman"/>
          <w:sz w:val="28"/>
          <w:szCs w:val="28"/>
          <w:lang w:val="kk-KZ"/>
        </w:rPr>
      </w:pPr>
      <w:r w:rsidRPr="007E4DA8">
        <w:rPr>
          <w:rFonts w:ascii="Times New Roman" w:hAnsi="Times New Roman" w:cs="Times New Roman"/>
          <w:sz w:val="28"/>
          <w:szCs w:val="28"/>
          <w:lang w:val="kk-KZ"/>
        </w:rPr>
        <w:t>4.</w:t>
      </w:r>
      <w:r w:rsidRPr="007E4DA8">
        <w:rPr>
          <w:sz w:val="28"/>
          <w:szCs w:val="28"/>
          <w:lang w:val="kk-KZ"/>
        </w:rPr>
        <w:t xml:space="preserve"> </w:t>
      </w:r>
      <w:r w:rsidRPr="007E4DA8">
        <w:rPr>
          <w:rFonts w:ascii="Times New Roman" w:hAnsi="Times New Roman" w:cs="Times New Roman"/>
          <w:sz w:val="28"/>
          <w:szCs w:val="28"/>
          <w:lang w:val="kk-KZ"/>
        </w:rPr>
        <w:t>Н.Ә. Назарбаев «Жаңа әлемдегі жаңа Қазақстан»</w:t>
      </w:r>
    </w:p>
    <w:p w:rsidR="007E4DA8" w:rsidRPr="007E4DA8" w:rsidRDefault="00F04BF4" w:rsidP="007E4DA8">
      <w:pPr>
        <w:shd w:val="clear" w:color="auto" w:fill="FFFFFF"/>
        <w:spacing w:after="45"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7E4DA8" w:rsidRPr="007E4DA8">
        <w:rPr>
          <w:rFonts w:ascii="Times New Roman" w:hAnsi="Times New Roman" w:cs="Times New Roman"/>
          <w:sz w:val="28"/>
          <w:szCs w:val="28"/>
          <w:lang w:val="kk-KZ"/>
        </w:rPr>
        <w:t xml:space="preserve">Ел президентінің халыққа жолдауы) 2007 ж.                                                                                                                                                                                </w:t>
      </w:r>
    </w:p>
    <w:p w:rsidR="0016332C" w:rsidRPr="00E63BC6" w:rsidRDefault="007E4DA8" w:rsidP="007E4DA8">
      <w:pPr>
        <w:spacing w:line="240" w:lineRule="auto"/>
        <w:rPr>
          <w:rFonts w:ascii="Times New Roman" w:hAnsi="Times New Roman" w:cs="Times New Roman"/>
          <w:sz w:val="28"/>
          <w:szCs w:val="28"/>
          <w:lang w:val="kk-KZ"/>
        </w:rPr>
      </w:pPr>
      <w:r w:rsidRPr="007E4DA8">
        <w:rPr>
          <w:rFonts w:ascii="Times New Roman" w:hAnsi="Times New Roman" w:cs="Times New Roman"/>
          <w:sz w:val="28"/>
          <w:szCs w:val="28"/>
          <w:lang w:val="kk-KZ"/>
        </w:rPr>
        <w:t xml:space="preserve">5. </w:t>
      </w:r>
      <w:r w:rsidRPr="0068377C">
        <w:rPr>
          <w:rFonts w:ascii="Times New Roman" w:hAnsi="Times New Roman" w:cs="Times New Roman"/>
          <w:sz w:val="28"/>
          <w:szCs w:val="28"/>
          <w:lang w:val="kk-KZ"/>
        </w:rPr>
        <w:t xml:space="preserve">Садыбекова  Ж. «Оқу – тәрбие үрдісінде ақпараттық – коммуникациялық технологияны қолдану қажеттілігі» « Информатика негіздері »  2008 ж.№ </w:t>
      </w:r>
      <w:r w:rsidR="00E63BC6" w:rsidRPr="00E63BC6">
        <w:rPr>
          <w:rFonts w:ascii="Times New Roman" w:hAnsi="Times New Roman" w:cs="Times New Roman"/>
          <w:sz w:val="28"/>
          <w:szCs w:val="28"/>
          <w:lang w:val="kk-KZ"/>
        </w:rPr>
        <w:t>4</w:t>
      </w:r>
    </w:p>
    <w:sectPr w:rsidR="0016332C" w:rsidRPr="00E63BC6" w:rsidSect="004071A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5CB4"/>
    <w:multiLevelType w:val="multilevel"/>
    <w:tmpl w:val="7E3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12E30"/>
    <w:multiLevelType w:val="hybridMultilevel"/>
    <w:tmpl w:val="5868FC0C"/>
    <w:lvl w:ilvl="0" w:tplc="04190001">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651"/>
        </w:tabs>
        <w:ind w:left="2651" w:hanging="360"/>
      </w:pPr>
      <w:rPr>
        <w:rFonts w:ascii="Courier New" w:hAnsi="Courier New" w:cs="Courier New" w:hint="default"/>
      </w:rPr>
    </w:lvl>
    <w:lvl w:ilvl="2" w:tplc="04190005" w:tentative="1">
      <w:start w:val="1"/>
      <w:numFmt w:val="bullet"/>
      <w:lvlText w:val=""/>
      <w:lvlJc w:val="left"/>
      <w:pPr>
        <w:tabs>
          <w:tab w:val="num" w:pos="3371"/>
        </w:tabs>
        <w:ind w:left="3371" w:hanging="360"/>
      </w:pPr>
      <w:rPr>
        <w:rFonts w:ascii="Wingdings" w:hAnsi="Wingdings" w:hint="default"/>
      </w:rPr>
    </w:lvl>
    <w:lvl w:ilvl="3" w:tplc="04190001" w:tentative="1">
      <w:start w:val="1"/>
      <w:numFmt w:val="bullet"/>
      <w:lvlText w:val=""/>
      <w:lvlJc w:val="left"/>
      <w:pPr>
        <w:tabs>
          <w:tab w:val="num" w:pos="4091"/>
        </w:tabs>
        <w:ind w:left="4091" w:hanging="360"/>
      </w:pPr>
      <w:rPr>
        <w:rFonts w:ascii="Symbol" w:hAnsi="Symbol" w:hint="default"/>
      </w:rPr>
    </w:lvl>
    <w:lvl w:ilvl="4" w:tplc="04190003" w:tentative="1">
      <w:start w:val="1"/>
      <w:numFmt w:val="bullet"/>
      <w:lvlText w:val="o"/>
      <w:lvlJc w:val="left"/>
      <w:pPr>
        <w:tabs>
          <w:tab w:val="num" w:pos="4811"/>
        </w:tabs>
        <w:ind w:left="4811" w:hanging="360"/>
      </w:pPr>
      <w:rPr>
        <w:rFonts w:ascii="Courier New" w:hAnsi="Courier New" w:cs="Courier New" w:hint="default"/>
      </w:rPr>
    </w:lvl>
    <w:lvl w:ilvl="5" w:tplc="04190005" w:tentative="1">
      <w:start w:val="1"/>
      <w:numFmt w:val="bullet"/>
      <w:lvlText w:val=""/>
      <w:lvlJc w:val="left"/>
      <w:pPr>
        <w:tabs>
          <w:tab w:val="num" w:pos="5531"/>
        </w:tabs>
        <w:ind w:left="5531" w:hanging="360"/>
      </w:pPr>
      <w:rPr>
        <w:rFonts w:ascii="Wingdings" w:hAnsi="Wingdings" w:hint="default"/>
      </w:rPr>
    </w:lvl>
    <w:lvl w:ilvl="6" w:tplc="04190001" w:tentative="1">
      <w:start w:val="1"/>
      <w:numFmt w:val="bullet"/>
      <w:lvlText w:val=""/>
      <w:lvlJc w:val="left"/>
      <w:pPr>
        <w:tabs>
          <w:tab w:val="num" w:pos="6251"/>
        </w:tabs>
        <w:ind w:left="6251" w:hanging="360"/>
      </w:pPr>
      <w:rPr>
        <w:rFonts w:ascii="Symbol" w:hAnsi="Symbol" w:hint="default"/>
      </w:rPr>
    </w:lvl>
    <w:lvl w:ilvl="7" w:tplc="04190003" w:tentative="1">
      <w:start w:val="1"/>
      <w:numFmt w:val="bullet"/>
      <w:lvlText w:val="o"/>
      <w:lvlJc w:val="left"/>
      <w:pPr>
        <w:tabs>
          <w:tab w:val="num" w:pos="6971"/>
        </w:tabs>
        <w:ind w:left="6971" w:hanging="360"/>
      </w:pPr>
      <w:rPr>
        <w:rFonts w:ascii="Courier New" w:hAnsi="Courier New" w:cs="Courier New" w:hint="default"/>
      </w:rPr>
    </w:lvl>
    <w:lvl w:ilvl="8" w:tplc="04190005" w:tentative="1">
      <w:start w:val="1"/>
      <w:numFmt w:val="bullet"/>
      <w:lvlText w:val=""/>
      <w:lvlJc w:val="left"/>
      <w:pPr>
        <w:tabs>
          <w:tab w:val="num" w:pos="7691"/>
        </w:tabs>
        <w:ind w:left="769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72C4C"/>
    <w:rsid w:val="00030EFD"/>
    <w:rsid w:val="00076C59"/>
    <w:rsid w:val="000D3512"/>
    <w:rsid w:val="0016332C"/>
    <w:rsid w:val="001F2B8C"/>
    <w:rsid w:val="002204DF"/>
    <w:rsid w:val="00255E4E"/>
    <w:rsid w:val="00287A98"/>
    <w:rsid w:val="002A6515"/>
    <w:rsid w:val="002C10DE"/>
    <w:rsid w:val="002E6BB9"/>
    <w:rsid w:val="003121C9"/>
    <w:rsid w:val="00326BDA"/>
    <w:rsid w:val="00352D49"/>
    <w:rsid w:val="003B64E5"/>
    <w:rsid w:val="003B763E"/>
    <w:rsid w:val="004071AB"/>
    <w:rsid w:val="00544E92"/>
    <w:rsid w:val="005F35B9"/>
    <w:rsid w:val="0066472B"/>
    <w:rsid w:val="0068377C"/>
    <w:rsid w:val="006940C1"/>
    <w:rsid w:val="006A22D5"/>
    <w:rsid w:val="006A50EE"/>
    <w:rsid w:val="006B6601"/>
    <w:rsid w:val="006E5995"/>
    <w:rsid w:val="007315C5"/>
    <w:rsid w:val="007B755E"/>
    <w:rsid w:val="007E4DA8"/>
    <w:rsid w:val="009233B6"/>
    <w:rsid w:val="00950570"/>
    <w:rsid w:val="009D2AA9"/>
    <w:rsid w:val="00A75C25"/>
    <w:rsid w:val="00B02CBB"/>
    <w:rsid w:val="00B439AC"/>
    <w:rsid w:val="00B5085E"/>
    <w:rsid w:val="00B60531"/>
    <w:rsid w:val="00B75C6F"/>
    <w:rsid w:val="00C35952"/>
    <w:rsid w:val="00C934EE"/>
    <w:rsid w:val="00CB0CD1"/>
    <w:rsid w:val="00CC0922"/>
    <w:rsid w:val="00DD2756"/>
    <w:rsid w:val="00E04D5B"/>
    <w:rsid w:val="00E63BC6"/>
    <w:rsid w:val="00EB7142"/>
    <w:rsid w:val="00F04BF4"/>
    <w:rsid w:val="00F55F19"/>
    <w:rsid w:val="00F72C4C"/>
    <w:rsid w:val="00F843BD"/>
    <w:rsid w:val="00F92EE3"/>
    <w:rsid w:val="00FA5D25"/>
    <w:rsid w:val="00FB0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C4C"/>
    <w:pPr>
      <w:suppressAutoHyphens/>
      <w:spacing w:after="0" w:line="100" w:lineRule="atLeast"/>
      <w:ind w:left="720"/>
      <w:contextualSpacing/>
    </w:pPr>
    <w:rPr>
      <w:rFonts w:ascii="Times New Roman" w:eastAsia="Times New Roman" w:hAnsi="Times New Roman" w:cs="Times New Roman"/>
      <w:kern w:val="1"/>
      <w:sz w:val="24"/>
      <w:szCs w:val="24"/>
      <w:lang w:eastAsia="ar-SA"/>
    </w:rPr>
  </w:style>
  <w:style w:type="paragraph" w:customStyle="1" w:styleId="3">
    <w:name w:val="Абзац списка3"/>
    <w:basedOn w:val="a"/>
    <w:rsid w:val="00F72C4C"/>
    <w:pPr>
      <w:suppressAutoHyphens/>
      <w:spacing w:after="0" w:line="100" w:lineRule="atLeast"/>
    </w:pPr>
    <w:rPr>
      <w:rFonts w:ascii="Times New Roman" w:eastAsia="Times New Roman" w:hAnsi="Times New Roman" w:cs="Times New Roman"/>
      <w:kern w:val="1"/>
      <w:sz w:val="24"/>
      <w:szCs w:val="24"/>
      <w:lang w:eastAsia="ar-SA"/>
    </w:rPr>
  </w:style>
  <w:style w:type="character" w:styleId="a4">
    <w:name w:val="Hyperlink"/>
    <w:basedOn w:val="a0"/>
    <w:uiPriority w:val="99"/>
    <w:semiHidden/>
    <w:unhideWhenUsed/>
    <w:rsid w:val="009233B6"/>
    <w:rPr>
      <w:b w:val="0"/>
      <w:bCs w:val="0"/>
      <w:strike w:val="0"/>
      <w:dstrike w:val="0"/>
      <w:color w:val="075E76"/>
      <w:u w:val="single"/>
      <w:effect w:val="none"/>
    </w:rPr>
  </w:style>
  <w:style w:type="paragraph" w:styleId="a5">
    <w:name w:val="Normal (Web)"/>
    <w:basedOn w:val="a"/>
    <w:uiPriority w:val="99"/>
    <w:unhideWhenUsed/>
    <w:rsid w:val="009233B6"/>
    <w:pPr>
      <w:spacing w:after="4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E6D06-189D-46AB-8AB3-306E165B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Жанайым</dc:creator>
  <cp:keywords/>
  <dc:description/>
  <cp:lastModifiedBy>Admin</cp:lastModifiedBy>
  <cp:revision>17</cp:revision>
  <dcterms:created xsi:type="dcterms:W3CDTF">2014-02-09T17:40:00Z</dcterms:created>
  <dcterms:modified xsi:type="dcterms:W3CDTF">2014-02-19T10:44:00Z</dcterms:modified>
</cp:coreProperties>
</file>