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56" w:rsidRDefault="00681C56" w:rsidP="00681C56">
      <w:pPr>
        <w:jc w:val="center"/>
        <w:rPr>
          <w:rFonts w:ascii="Times New Roman" w:hAnsi="Times New Roman" w:cs="Times New Roman"/>
          <w:b/>
          <w:sz w:val="28"/>
          <w:szCs w:val="28"/>
          <w:lang w:val="kk-KZ"/>
        </w:rPr>
      </w:pPr>
      <w:r>
        <w:rPr>
          <w:rFonts w:ascii="Times New Roman" w:hAnsi="Times New Roman" w:cs="Times New Roman"/>
          <w:b/>
          <w:sz w:val="28"/>
          <w:szCs w:val="28"/>
          <w:lang w:val="kk-KZ"/>
        </w:rPr>
        <w:t>№3 орта жалпы білім беретін қазақ мектебінің орыс тілі пәнінің мұғалімі</w:t>
      </w:r>
      <w:r w:rsidRPr="00681C56">
        <w:t xml:space="preserve"> </w:t>
      </w:r>
      <w:bookmarkStart w:id="0" w:name="_GoBack"/>
      <w:bookmarkEnd w:id="0"/>
      <w:r w:rsidRPr="00681C56">
        <w:rPr>
          <w:rFonts w:ascii="Times New Roman" w:hAnsi="Times New Roman" w:cs="Times New Roman"/>
          <w:b/>
          <w:sz w:val="28"/>
          <w:szCs w:val="28"/>
          <w:lang w:val="kk-KZ"/>
        </w:rPr>
        <w:t>Давлеткалиева А.К</w:t>
      </w:r>
      <w:r>
        <w:rPr>
          <w:rFonts w:ascii="Times New Roman" w:hAnsi="Times New Roman" w:cs="Times New Roman"/>
          <w:b/>
          <w:sz w:val="28"/>
          <w:szCs w:val="28"/>
          <w:lang w:val="kk-KZ"/>
        </w:rPr>
        <w:t>.</w:t>
      </w:r>
    </w:p>
    <w:p w:rsidR="00681C56" w:rsidRPr="00681C56" w:rsidRDefault="00681C56" w:rsidP="00681C56">
      <w:pPr>
        <w:jc w:val="center"/>
        <w:rPr>
          <w:rFonts w:ascii="Times New Roman" w:hAnsi="Times New Roman" w:cs="Times New Roman"/>
          <w:b/>
          <w:i/>
          <w:sz w:val="28"/>
          <w:szCs w:val="28"/>
          <w:u w:val="single"/>
          <w:lang w:val="kk-KZ"/>
        </w:rPr>
      </w:pPr>
      <w:r w:rsidRPr="00681C56">
        <w:rPr>
          <w:rFonts w:ascii="Times New Roman" w:hAnsi="Times New Roman" w:cs="Times New Roman"/>
          <w:b/>
          <w:i/>
          <w:sz w:val="28"/>
          <w:szCs w:val="28"/>
          <w:u w:val="single"/>
          <w:lang w:val="kk-KZ"/>
        </w:rPr>
        <w:t>«Қазіргі заман сынып жетекшісінің портреті»</w:t>
      </w:r>
    </w:p>
    <w:p w:rsidR="00F62F84" w:rsidRDefault="003F3CEF">
      <w:pPr>
        <w:rPr>
          <w:rFonts w:ascii="Times New Roman" w:hAnsi="Times New Roman" w:cs="Times New Roman"/>
          <w:i/>
          <w:sz w:val="28"/>
          <w:szCs w:val="28"/>
          <w:lang w:val="kk-KZ"/>
        </w:rPr>
      </w:pPr>
      <w:r>
        <w:rPr>
          <w:rFonts w:ascii="Times New Roman" w:hAnsi="Times New Roman" w:cs="Times New Roman"/>
          <w:sz w:val="28"/>
          <w:szCs w:val="28"/>
          <w:lang w:val="kk-KZ"/>
        </w:rPr>
        <w:t xml:space="preserve">Оқу –тәрбие жұмыстарын мазмұнды, үлкен даярлықпен, жауапкершілікпен ұйымдастырып, уақытпен санаспай, жүзеге асырушы басты тұлғалардың бірі- </w:t>
      </w:r>
      <w:r w:rsidRPr="003F3CEF">
        <w:rPr>
          <w:rFonts w:ascii="Times New Roman" w:hAnsi="Times New Roman" w:cs="Times New Roman"/>
          <w:i/>
          <w:sz w:val="28"/>
          <w:szCs w:val="28"/>
          <w:lang w:val="kk-KZ"/>
        </w:rPr>
        <w:t>сынып жетекші.</w:t>
      </w:r>
    </w:p>
    <w:p w:rsidR="003F3CEF" w:rsidRDefault="003F3CEF">
      <w:pPr>
        <w:rPr>
          <w:rFonts w:ascii="Times New Roman" w:hAnsi="Times New Roman" w:cs="Times New Roman"/>
          <w:sz w:val="28"/>
          <w:szCs w:val="28"/>
          <w:lang w:val="kk-KZ"/>
        </w:rPr>
      </w:pPr>
      <w:r>
        <w:rPr>
          <w:rFonts w:ascii="Times New Roman" w:hAnsi="Times New Roman" w:cs="Times New Roman"/>
          <w:sz w:val="28"/>
          <w:szCs w:val="28"/>
          <w:lang w:val="kk-KZ"/>
        </w:rPr>
        <w:t>Шәкірттеріне бағыт-бағдар беріп, өмірлік тәжірибелерін үзік сырлармен өрнектеп, алдыңғы толқын ағалар өмірін үлгі етіп, күрделі тіршілік туралы ақын-жазушы шығармаларымен таныстырып, оқытып, дамытады.</w:t>
      </w:r>
    </w:p>
    <w:p w:rsidR="003F3CEF" w:rsidRDefault="003F3CEF">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жетекшісінің еңбегі еш кетпейді. Оқушының күнделікті сабақтарға қатысуына, тәрбие жұмыстарына белсене араласуына, сыныптан тыс және мектептен тыс жұмыстарына үлес қосуына, үйірмеге, әдебиет пен өнерге ынталануына, ғылым мен техникаға қызығуына сынып жетекшілерінің тигізер ықпалы да мол</w:t>
      </w:r>
      <w:r w:rsidR="001B3D3B">
        <w:rPr>
          <w:rFonts w:ascii="Times New Roman" w:hAnsi="Times New Roman" w:cs="Times New Roman"/>
          <w:sz w:val="28"/>
          <w:szCs w:val="28"/>
          <w:lang w:val="kk-KZ"/>
        </w:rPr>
        <w:t>.</w:t>
      </w:r>
    </w:p>
    <w:p w:rsidR="001B3D3B" w:rsidRDefault="001B3D3B">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w:t>
      </w:r>
      <w:r w:rsidR="00180BE9">
        <w:rPr>
          <w:rFonts w:ascii="Times New Roman" w:hAnsi="Times New Roman" w:cs="Times New Roman"/>
          <w:sz w:val="28"/>
          <w:szCs w:val="28"/>
          <w:lang w:val="kk-KZ"/>
        </w:rPr>
        <w:t>нің жұмысы  тек оқу-тәрбие үрдісімен ғана шектелмейді. Сынып жетекшінің жұмысы кең ауқымды да күрделі іс. Ол әр күнің оқушылар мен бөліседі, яғни қуанышы мен үрейімен,</w:t>
      </w:r>
      <w:r w:rsidR="0052219C">
        <w:rPr>
          <w:rFonts w:ascii="Times New Roman" w:hAnsi="Times New Roman" w:cs="Times New Roman"/>
          <w:sz w:val="28"/>
          <w:szCs w:val="28"/>
          <w:lang w:val="kk-KZ"/>
        </w:rPr>
        <w:t xml:space="preserve"> жетістіктері мен сәтсіздіктерін</w:t>
      </w:r>
      <w:r w:rsidR="00180BE9">
        <w:rPr>
          <w:rFonts w:ascii="Times New Roman" w:hAnsi="Times New Roman" w:cs="Times New Roman"/>
          <w:sz w:val="28"/>
          <w:szCs w:val="28"/>
          <w:lang w:val="kk-KZ"/>
        </w:rPr>
        <w:t xml:space="preserve"> </w:t>
      </w:r>
      <w:r w:rsidR="0052219C">
        <w:rPr>
          <w:rFonts w:ascii="Times New Roman" w:hAnsi="Times New Roman" w:cs="Times New Roman"/>
          <w:sz w:val="28"/>
          <w:szCs w:val="28"/>
          <w:lang w:val="kk-KZ"/>
        </w:rPr>
        <w:t>.</w:t>
      </w:r>
    </w:p>
    <w:p w:rsidR="00C73399" w:rsidRDefault="0052219C">
      <w:pPr>
        <w:rPr>
          <w:rFonts w:ascii="Times New Roman" w:hAnsi="Times New Roman" w:cs="Times New Roman"/>
          <w:sz w:val="28"/>
          <w:szCs w:val="28"/>
          <w:lang w:val="kk-KZ"/>
        </w:rPr>
      </w:pPr>
      <w:r>
        <w:rPr>
          <w:rFonts w:ascii="Times New Roman" w:hAnsi="Times New Roman" w:cs="Times New Roman"/>
          <w:sz w:val="28"/>
          <w:szCs w:val="28"/>
          <w:lang w:val="kk-KZ"/>
        </w:rPr>
        <w:t>11сынып оқушыларына  «Аяқталмаған сөйлем»</w:t>
      </w:r>
      <w:r w:rsidR="00C73399">
        <w:rPr>
          <w:rFonts w:ascii="Times New Roman" w:hAnsi="Times New Roman" w:cs="Times New Roman"/>
          <w:sz w:val="28"/>
          <w:szCs w:val="28"/>
          <w:lang w:val="kk-KZ"/>
        </w:rPr>
        <w:t xml:space="preserve"> тәсілі ұсынылған болатын, олар «Сынып жетекші-ол...»  деген сөйлемді аяқтау керек. Жауаптар әр түрлі болды.</w:t>
      </w:r>
    </w:p>
    <w:p w:rsidR="00C73399" w:rsidRPr="00F94C06" w:rsidRDefault="00C73399">
      <w:pPr>
        <w:rPr>
          <w:rFonts w:ascii="Times New Roman" w:hAnsi="Times New Roman" w:cs="Times New Roman"/>
          <w:noProof/>
          <w:sz w:val="28"/>
          <w:szCs w:val="28"/>
          <w:lang w:val="kk-KZ" w:eastAsia="ru-RU"/>
        </w:rPr>
      </w:pPr>
      <w:r w:rsidRPr="00F94C06">
        <w:rPr>
          <w:rFonts w:ascii="Times New Roman" w:hAnsi="Times New Roman" w:cs="Times New Roman"/>
          <w:sz w:val="28"/>
          <w:szCs w:val="28"/>
          <w:lang w:val="kk-KZ"/>
        </w:rPr>
        <w:t xml:space="preserve">Кейін </w:t>
      </w:r>
      <w:r w:rsidR="005A6A30" w:rsidRPr="00F94C06">
        <w:rPr>
          <w:rFonts w:ascii="Times New Roman" w:hAnsi="Times New Roman" w:cs="Times New Roman"/>
          <w:sz w:val="28"/>
          <w:szCs w:val="28"/>
          <w:lang w:val="kk-KZ"/>
        </w:rPr>
        <w:t>оқушылар</w:t>
      </w:r>
      <w:r w:rsidRPr="00F94C06">
        <w:rPr>
          <w:rFonts w:ascii="Times New Roman" w:hAnsi="Times New Roman" w:cs="Times New Roman"/>
          <w:sz w:val="28"/>
          <w:szCs w:val="28"/>
          <w:lang w:val="kk-KZ"/>
        </w:rPr>
        <w:t xml:space="preserve"> </w:t>
      </w:r>
      <w:r w:rsidR="00F94C06">
        <w:rPr>
          <w:rFonts w:ascii="Times New Roman" w:hAnsi="Times New Roman" w:cs="Times New Roman"/>
          <w:sz w:val="28"/>
          <w:szCs w:val="28"/>
          <w:lang w:val="kk-KZ"/>
        </w:rPr>
        <w:t xml:space="preserve"> сөз таптарын пайдаланып, </w:t>
      </w:r>
      <w:r w:rsidRPr="00F94C06">
        <w:rPr>
          <w:rFonts w:ascii="Times New Roman" w:hAnsi="Times New Roman" w:cs="Times New Roman"/>
          <w:sz w:val="28"/>
          <w:szCs w:val="28"/>
          <w:lang w:val="kk-KZ"/>
        </w:rPr>
        <w:t xml:space="preserve"> «Сынып жетекшінің портретін»</w:t>
      </w:r>
      <w:r w:rsidR="005A6A30" w:rsidRPr="00F94C06">
        <w:rPr>
          <w:rFonts w:ascii="Times New Roman" w:hAnsi="Times New Roman" w:cs="Times New Roman"/>
          <w:sz w:val="28"/>
          <w:szCs w:val="28"/>
          <w:lang w:val="kk-KZ"/>
        </w:rPr>
        <w:t xml:space="preserve"> құрастырды.</w:t>
      </w:r>
      <w:r w:rsidR="00F94C06" w:rsidRPr="00F94C06">
        <w:rPr>
          <w:rFonts w:ascii="Times New Roman" w:hAnsi="Times New Roman" w:cs="Times New Roman"/>
          <w:noProof/>
          <w:sz w:val="28"/>
          <w:szCs w:val="28"/>
          <w:lang w:val="kk-KZ" w:eastAsia="ru-RU"/>
        </w:rPr>
        <w:t xml:space="preserve"> </w:t>
      </w:r>
    </w:p>
    <w:p w:rsidR="00F94C06" w:rsidRPr="00616D52" w:rsidRDefault="00F94C06" w:rsidP="00F94C06">
      <w:pPr>
        <w:jc w:val="center"/>
        <w:rPr>
          <w:rFonts w:ascii="Times New Roman" w:hAnsi="Times New Roman" w:cs="Times New Roman"/>
          <w:b/>
          <w:i/>
          <w:sz w:val="28"/>
          <w:szCs w:val="28"/>
          <w:lang w:val="kk-KZ"/>
        </w:rPr>
      </w:pPr>
      <w:r w:rsidRPr="00616D52">
        <w:rPr>
          <w:rFonts w:ascii="Times New Roman" w:hAnsi="Times New Roman" w:cs="Times New Roman"/>
          <w:b/>
          <w:i/>
          <w:sz w:val="28"/>
          <w:szCs w:val="28"/>
          <w:lang w:val="kk-KZ"/>
        </w:rPr>
        <w:t>Сынып жетекшінің портреті</w:t>
      </w:r>
    </w:p>
    <w:p w:rsidR="00F94C06" w:rsidRDefault="00F94C06" w:rsidP="00F94C06">
      <w:pPr>
        <w:jc w:val="center"/>
        <w:rPr>
          <w:rFonts w:ascii="Times New Roman" w:hAnsi="Times New Roman" w:cs="Times New Roman"/>
          <w:sz w:val="28"/>
          <w:szCs w:val="28"/>
          <w:lang w:val="kk-KZ"/>
        </w:rPr>
      </w:pPr>
      <w:r w:rsidRPr="00F94C06">
        <w:rPr>
          <w:rFonts w:ascii="Times New Roman" w:hAnsi="Times New Roman" w:cs="Times New Roman"/>
          <w:sz w:val="28"/>
          <w:szCs w:val="28"/>
          <w:lang w:val="kk-KZ"/>
        </w:rPr>
        <w:t>I</w:t>
      </w:r>
      <w:r>
        <w:rPr>
          <w:rFonts w:ascii="Times New Roman" w:hAnsi="Times New Roman" w:cs="Times New Roman"/>
          <w:sz w:val="28"/>
          <w:szCs w:val="28"/>
          <w:lang w:val="kk-KZ"/>
        </w:rPr>
        <w:t xml:space="preserve"> топ-зат есім</w:t>
      </w:r>
    </w:p>
    <w:p w:rsidR="00F94C06" w:rsidRPr="00F94C06" w:rsidRDefault="00F94C06" w:rsidP="00F94C06">
      <w:pPr>
        <w:jc w:val="center"/>
        <w:rPr>
          <w:rFonts w:ascii="Times New Roman" w:hAnsi="Times New Roman" w:cs="Times New Roman"/>
          <w:sz w:val="28"/>
          <w:szCs w:val="28"/>
          <w:lang w:val="kk-KZ"/>
        </w:rPr>
      </w:pPr>
      <w:r w:rsidRPr="00F94C06">
        <w:rPr>
          <w:rFonts w:ascii="Times New Roman" w:hAnsi="Times New Roman" w:cs="Times New Roman"/>
          <w:sz w:val="28"/>
          <w:szCs w:val="28"/>
          <w:lang w:val="kk-KZ"/>
        </w:rPr>
        <w:t>II</w:t>
      </w:r>
      <w:r>
        <w:rPr>
          <w:rFonts w:ascii="Times New Roman" w:hAnsi="Times New Roman" w:cs="Times New Roman"/>
          <w:sz w:val="28"/>
          <w:szCs w:val="28"/>
          <w:lang w:val="kk-KZ"/>
        </w:rPr>
        <w:t xml:space="preserve"> топ- сын есім</w:t>
      </w:r>
    </w:p>
    <w:p w:rsidR="00F94C06" w:rsidRDefault="00F94C06" w:rsidP="00F94C06">
      <w:pPr>
        <w:jc w:val="center"/>
        <w:rPr>
          <w:rFonts w:ascii="Times New Roman" w:hAnsi="Times New Roman" w:cs="Times New Roman"/>
          <w:sz w:val="28"/>
          <w:szCs w:val="28"/>
          <w:lang w:val="kk-KZ"/>
        </w:rPr>
      </w:pPr>
      <w:r w:rsidRPr="00B72C72">
        <w:rPr>
          <w:rFonts w:ascii="Times New Roman" w:hAnsi="Times New Roman" w:cs="Times New Roman"/>
          <w:sz w:val="28"/>
          <w:szCs w:val="28"/>
          <w:lang w:val="kk-KZ"/>
        </w:rPr>
        <w:t>II</w:t>
      </w:r>
      <w:r>
        <w:rPr>
          <w:rFonts w:ascii="Times New Roman" w:hAnsi="Times New Roman" w:cs="Times New Roman"/>
          <w:sz w:val="28"/>
          <w:szCs w:val="28"/>
          <w:lang w:val="kk-KZ"/>
        </w:rPr>
        <w:t xml:space="preserve"> топ- етістік</w:t>
      </w:r>
    </w:p>
    <w:tbl>
      <w:tblPr>
        <w:tblStyle w:val="a5"/>
        <w:tblW w:w="0" w:type="auto"/>
        <w:tblLook w:val="04A0" w:firstRow="1" w:lastRow="0" w:firstColumn="1" w:lastColumn="0" w:noHBand="0" w:noVBand="1"/>
      </w:tblPr>
      <w:tblGrid>
        <w:gridCol w:w="3320"/>
        <w:gridCol w:w="3321"/>
        <w:gridCol w:w="3321"/>
      </w:tblGrid>
      <w:tr w:rsidR="001611C1" w:rsidRPr="00681C56" w:rsidTr="00616D52">
        <w:trPr>
          <w:trHeight w:val="3318"/>
        </w:trPr>
        <w:tc>
          <w:tcPr>
            <w:tcW w:w="3320" w:type="dxa"/>
          </w:tcPr>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lastRenderedPageBreak/>
              <w:t xml:space="preserve">* Тәрбиеші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Кәсіби шебер</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Дос</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Психолог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Оптимист</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Көшбасшы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Көмекші</w:t>
            </w:r>
          </w:p>
        </w:tc>
        <w:tc>
          <w:tcPr>
            <w:tcW w:w="3321" w:type="dxa"/>
          </w:tcPr>
          <w:p w:rsidR="001611C1" w:rsidRPr="00616D52" w:rsidRDefault="00616D52"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w:t>
            </w:r>
            <w:r w:rsidR="001611C1" w:rsidRPr="00616D52">
              <w:rPr>
                <w:rFonts w:ascii="Times New Roman" w:hAnsi="Times New Roman" w:cs="Times New Roman"/>
                <w:i/>
                <w:sz w:val="32"/>
                <w:szCs w:val="28"/>
                <w:lang w:val="kk-KZ"/>
              </w:rPr>
              <w:t xml:space="preserve">Төзімді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Еңбекқор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Толерантты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Мейірімді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Қамқоршыл</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Көңілді  </w:t>
            </w:r>
          </w:p>
        </w:tc>
        <w:tc>
          <w:tcPr>
            <w:tcW w:w="3321" w:type="dxa"/>
          </w:tcPr>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Көмек көрсетеді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Түсінеді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Қолдайды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xml:space="preserve">* Тындайды </w:t>
            </w:r>
          </w:p>
          <w:p w:rsidR="001611C1" w:rsidRPr="00616D52" w:rsidRDefault="001611C1" w:rsidP="001611C1">
            <w:pPr>
              <w:jc w:val="both"/>
              <w:rPr>
                <w:rFonts w:ascii="Times New Roman" w:hAnsi="Times New Roman" w:cs="Times New Roman"/>
                <w:i/>
                <w:sz w:val="32"/>
                <w:szCs w:val="28"/>
                <w:lang w:val="kk-KZ"/>
              </w:rPr>
            </w:pPr>
            <w:r w:rsidRPr="00616D52">
              <w:rPr>
                <w:rFonts w:ascii="Times New Roman" w:hAnsi="Times New Roman" w:cs="Times New Roman"/>
                <w:i/>
                <w:sz w:val="32"/>
                <w:szCs w:val="28"/>
                <w:lang w:val="kk-KZ"/>
              </w:rPr>
              <w:t>* Кеңес береді</w:t>
            </w:r>
          </w:p>
        </w:tc>
      </w:tr>
    </w:tbl>
    <w:p w:rsidR="001611C1" w:rsidRDefault="001611C1" w:rsidP="001611C1">
      <w:pPr>
        <w:jc w:val="both"/>
        <w:rPr>
          <w:rFonts w:ascii="Times New Roman" w:hAnsi="Times New Roman" w:cs="Times New Roman"/>
          <w:sz w:val="32"/>
          <w:szCs w:val="28"/>
          <w:lang w:val="kk-KZ"/>
        </w:rPr>
      </w:pPr>
    </w:p>
    <w:p w:rsidR="00616D52" w:rsidRPr="00616D52" w:rsidRDefault="00616D52" w:rsidP="001611C1">
      <w:pPr>
        <w:jc w:val="both"/>
        <w:rPr>
          <w:rFonts w:ascii="Times New Roman" w:hAnsi="Times New Roman" w:cs="Times New Roman"/>
          <w:b/>
          <w:i/>
          <w:sz w:val="32"/>
          <w:szCs w:val="28"/>
          <w:lang w:val="kk-KZ"/>
        </w:rPr>
      </w:pPr>
      <w:r w:rsidRPr="00616D52">
        <w:rPr>
          <w:rFonts w:ascii="Times New Roman" w:hAnsi="Times New Roman" w:cs="Times New Roman"/>
          <w:b/>
          <w:i/>
          <w:sz w:val="32"/>
          <w:szCs w:val="28"/>
          <w:lang w:val="kk-KZ"/>
        </w:rPr>
        <w:t>Қазіргі заман сынып жетекшісінің маңызды кәсіби сапалары:</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Беделді болу</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Тез қабылдау</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Педагогикалық әдіс-тәсілдерді білу</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 xml:space="preserve">Мейірімділік </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Игі істер жасауға қалауы</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Мықты денсаулық</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Балаларға деген сүйіспеншілік</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 xml:space="preserve">Кәсібилік </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 xml:space="preserve">Толеранттылық </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Парыз сезімі</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Талап қоя білу</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 xml:space="preserve">Төзімділік </w:t>
      </w:r>
    </w:p>
    <w:p w:rsidR="00616D52" w:rsidRPr="00616D52" w:rsidRDefault="00616D52" w:rsidP="00616D52">
      <w:pPr>
        <w:rPr>
          <w:rFonts w:ascii="Times New Roman" w:hAnsi="Times New Roman" w:cs="Times New Roman"/>
          <w:i/>
          <w:sz w:val="28"/>
          <w:szCs w:val="28"/>
          <w:lang w:val="kk-KZ"/>
        </w:rPr>
      </w:pPr>
      <w:r w:rsidRPr="00616D52">
        <w:rPr>
          <w:rFonts w:ascii="Times New Roman" w:hAnsi="Times New Roman" w:cs="Times New Roman"/>
          <w:i/>
          <w:sz w:val="28"/>
          <w:szCs w:val="28"/>
          <w:lang w:val="kk-KZ"/>
        </w:rPr>
        <w:t>Оптимистік көз қарас</w:t>
      </w:r>
    </w:p>
    <w:p w:rsidR="00616D52" w:rsidRDefault="00616D52">
      <w:pPr>
        <w:rPr>
          <w:rFonts w:ascii="Times New Roman" w:hAnsi="Times New Roman" w:cs="Times New Roman"/>
          <w:sz w:val="28"/>
          <w:szCs w:val="28"/>
          <w:lang w:val="kk-KZ"/>
        </w:rPr>
      </w:pPr>
      <w:r>
        <w:rPr>
          <w:rFonts w:ascii="Times New Roman" w:hAnsi="Times New Roman" w:cs="Times New Roman"/>
          <w:sz w:val="28"/>
          <w:szCs w:val="28"/>
          <w:lang w:val="kk-KZ"/>
        </w:rPr>
        <w:t>Оқушылар мен ата-аналар</w:t>
      </w:r>
      <w:r w:rsidR="006C09DE">
        <w:rPr>
          <w:rFonts w:ascii="Times New Roman" w:hAnsi="Times New Roman" w:cs="Times New Roman"/>
          <w:sz w:val="28"/>
          <w:szCs w:val="28"/>
          <w:lang w:val="kk-KZ"/>
        </w:rPr>
        <w:t xml:space="preserve"> бірігіп </w:t>
      </w:r>
      <w:r>
        <w:rPr>
          <w:rFonts w:ascii="Times New Roman" w:hAnsi="Times New Roman" w:cs="Times New Roman"/>
          <w:sz w:val="28"/>
          <w:szCs w:val="28"/>
          <w:lang w:val="kk-KZ"/>
        </w:rPr>
        <w:t xml:space="preserve"> ақылдаса отырып, </w:t>
      </w:r>
      <w:r w:rsidR="006C09DE">
        <w:rPr>
          <w:rFonts w:ascii="Times New Roman" w:hAnsi="Times New Roman" w:cs="Times New Roman"/>
          <w:sz w:val="28"/>
          <w:szCs w:val="28"/>
          <w:lang w:val="kk-KZ"/>
        </w:rPr>
        <w:t>қазіргі заман сынып жетекшісіне тән қасиеттерін атады:</w:t>
      </w:r>
    </w:p>
    <w:p w:rsidR="00616D52" w:rsidRDefault="00616D52">
      <w:pPr>
        <w:rPr>
          <w:rFonts w:ascii="Times New Roman" w:hAnsi="Times New Roman" w:cs="Times New Roman"/>
          <w:sz w:val="28"/>
          <w:szCs w:val="28"/>
          <w:lang w:val="kk-KZ"/>
        </w:rPr>
      </w:pPr>
      <w:r w:rsidRPr="006C09DE">
        <w:rPr>
          <w:rFonts w:ascii="Times New Roman" w:hAnsi="Times New Roman" w:cs="Times New Roman"/>
          <w:i/>
          <w:sz w:val="28"/>
          <w:szCs w:val="28"/>
          <w:lang w:val="kk-KZ"/>
        </w:rPr>
        <w:t>Кәсібилік шеберлігін</w:t>
      </w:r>
      <w:r w:rsidR="006C09DE">
        <w:rPr>
          <w:rFonts w:ascii="Times New Roman" w:hAnsi="Times New Roman" w:cs="Times New Roman"/>
          <w:sz w:val="28"/>
          <w:szCs w:val="28"/>
          <w:lang w:val="kk-KZ"/>
        </w:rPr>
        <w:t>- өз пәнін жетік білетін, жаңа технологияларды сабақ үрдісінде тиімді пайдаланатын маман;</w:t>
      </w:r>
    </w:p>
    <w:p w:rsidR="00616D52" w:rsidRPr="006C09DE" w:rsidRDefault="00616D52">
      <w:pPr>
        <w:rPr>
          <w:rFonts w:ascii="Times New Roman" w:hAnsi="Times New Roman" w:cs="Times New Roman"/>
          <w:sz w:val="28"/>
          <w:szCs w:val="28"/>
          <w:lang w:val="kk-KZ"/>
        </w:rPr>
      </w:pPr>
      <w:r w:rsidRPr="006C09DE">
        <w:rPr>
          <w:rFonts w:ascii="Times New Roman" w:hAnsi="Times New Roman" w:cs="Times New Roman"/>
          <w:i/>
          <w:sz w:val="28"/>
          <w:szCs w:val="28"/>
          <w:lang w:val="kk-KZ"/>
        </w:rPr>
        <w:lastRenderedPageBreak/>
        <w:t>Балаларға деген сүйіспеншілігін</w:t>
      </w:r>
      <w:r w:rsidR="006C09DE">
        <w:rPr>
          <w:rFonts w:ascii="Times New Roman" w:hAnsi="Times New Roman" w:cs="Times New Roman"/>
          <w:i/>
          <w:sz w:val="28"/>
          <w:szCs w:val="28"/>
          <w:lang w:val="kk-KZ"/>
        </w:rPr>
        <w:t xml:space="preserve">- </w:t>
      </w:r>
      <w:r w:rsidR="006C09DE">
        <w:rPr>
          <w:rFonts w:ascii="Times New Roman" w:hAnsi="Times New Roman" w:cs="Times New Roman"/>
          <w:sz w:val="28"/>
          <w:szCs w:val="28"/>
          <w:lang w:val="kk-KZ"/>
        </w:rPr>
        <w:t>білім беріп, қамқорлық жасайтын, сыйластықпен қарайтын, жауапкершілігі мол жан;</w:t>
      </w:r>
    </w:p>
    <w:p w:rsidR="00616D52" w:rsidRPr="006C09DE" w:rsidRDefault="00616D52">
      <w:pPr>
        <w:rPr>
          <w:rFonts w:ascii="Times New Roman" w:hAnsi="Times New Roman" w:cs="Times New Roman"/>
          <w:sz w:val="28"/>
          <w:szCs w:val="28"/>
          <w:lang w:val="kk-KZ"/>
        </w:rPr>
      </w:pPr>
      <w:r w:rsidRPr="006C09DE">
        <w:rPr>
          <w:rFonts w:ascii="Times New Roman" w:hAnsi="Times New Roman" w:cs="Times New Roman"/>
          <w:i/>
          <w:sz w:val="28"/>
          <w:szCs w:val="28"/>
          <w:lang w:val="kk-KZ"/>
        </w:rPr>
        <w:t>Заманауи имджін</w:t>
      </w:r>
      <w:r w:rsidR="006C09DE">
        <w:rPr>
          <w:rFonts w:ascii="Times New Roman" w:hAnsi="Times New Roman" w:cs="Times New Roman"/>
          <w:sz w:val="28"/>
          <w:szCs w:val="28"/>
          <w:lang w:val="kk-KZ"/>
        </w:rPr>
        <w:t>-</w:t>
      </w:r>
      <w:r w:rsidR="00B4355A">
        <w:rPr>
          <w:rFonts w:ascii="Times New Roman" w:hAnsi="Times New Roman" w:cs="Times New Roman"/>
          <w:sz w:val="28"/>
          <w:szCs w:val="28"/>
          <w:lang w:val="kk-KZ"/>
        </w:rPr>
        <w:t xml:space="preserve"> </w:t>
      </w:r>
      <w:r w:rsidR="006C09DE">
        <w:rPr>
          <w:rFonts w:ascii="Times New Roman" w:hAnsi="Times New Roman" w:cs="Times New Roman"/>
          <w:sz w:val="28"/>
          <w:szCs w:val="28"/>
          <w:lang w:val="kk-KZ"/>
        </w:rPr>
        <w:t>сыртқы және ішкі бейнесі (киім киісі, шаш үлгісі,</w:t>
      </w:r>
      <w:r w:rsidR="00B4355A">
        <w:rPr>
          <w:rFonts w:ascii="Times New Roman" w:hAnsi="Times New Roman" w:cs="Times New Roman"/>
          <w:sz w:val="28"/>
          <w:szCs w:val="28"/>
          <w:lang w:val="kk-KZ"/>
        </w:rPr>
        <w:t>көңіл-күйі, дауыс ырғағы т.б.</w:t>
      </w:r>
      <w:r w:rsidR="006C09DE">
        <w:rPr>
          <w:rFonts w:ascii="Times New Roman" w:hAnsi="Times New Roman" w:cs="Times New Roman"/>
          <w:sz w:val="28"/>
          <w:szCs w:val="28"/>
          <w:lang w:val="kk-KZ"/>
        </w:rPr>
        <w:t>)</w:t>
      </w:r>
    </w:p>
    <w:p w:rsidR="00616D52" w:rsidRPr="00B4355A" w:rsidRDefault="00616D52">
      <w:pPr>
        <w:rPr>
          <w:rFonts w:ascii="Times New Roman" w:hAnsi="Times New Roman" w:cs="Times New Roman"/>
          <w:sz w:val="28"/>
          <w:szCs w:val="28"/>
          <w:lang w:val="kk-KZ"/>
        </w:rPr>
      </w:pPr>
      <w:r w:rsidRPr="00B4355A">
        <w:rPr>
          <w:rFonts w:ascii="Times New Roman" w:hAnsi="Times New Roman" w:cs="Times New Roman"/>
          <w:i/>
          <w:sz w:val="28"/>
          <w:szCs w:val="28"/>
          <w:lang w:val="kk-KZ"/>
        </w:rPr>
        <w:t xml:space="preserve">Толеранттылығын </w:t>
      </w:r>
      <w:r w:rsidR="00B4355A">
        <w:rPr>
          <w:rFonts w:ascii="Times New Roman" w:hAnsi="Times New Roman" w:cs="Times New Roman"/>
          <w:sz w:val="28"/>
          <w:szCs w:val="28"/>
          <w:lang w:val="kk-KZ"/>
        </w:rPr>
        <w:t>– әр кез төзімділік пен шыдамдылық көрсету</w:t>
      </w:r>
    </w:p>
    <w:p w:rsidR="00616D52" w:rsidRDefault="00616D52">
      <w:pPr>
        <w:rPr>
          <w:rFonts w:ascii="Times New Roman" w:hAnsi="Times New Roman" w:cs="Times New Roman"/>
          <w:sz w:val="28"/>
          <w:szCs w:val="28"/>
          <w:lang w:val="kk-KZ"/>
        </w:rPr>
      </w:pPr>
      <w:r w:rsidRPr="00B4355A">
        <w:rPr>
          <w:rFonts w:ascii="Times New Roman" w:hAnsi="Times New Roman" w:cs="Times New Roman"/>
          <w:i/>
          <w:sz w:val="28"/>
          <w:szCs w:val="28"/>
          <w:lang w:val="kk-KZ"/>
        </w:rPr>
        <w:t>Мықты денсаулығын</w:t>
      </w:r>
      <w:r w:rsidR="00B4355A">
        <w:rPr>
          <w:rFonts w:ascii="Times New Roman" w:hAnsi="Times New Roman" w:cs="Times New Roman"/>
          <w:sz w:val="28"/>
          <w:szCs w:val="28"/>
          <w:lang w:val="kk-KZ"/>
        </w:rPr>
        <w:t>- психологиялық тұрғыданда.</w:t>
      </w:r>
    </w:p>
    <w:p w:rsidR="00D01964" w:rsidRDefault="00D01964">
      <w:pPr>
        <w:rPr>
          <w:rFonts w:ascii="Times New Roman" w:hAnsi="Times New Roman" w:cs="Times New Roman"/>
          <w:sz w:val="28"/>
          <w:szCs w:val="28"/>
          <w:lang w:val="kk-KZ"/>
        </w:rPr>
      </w:pPr>
    </w:p>
    <w:p w:rsidR="00D01964" w:rsidRDefault="00D01964">
      <w:pPr>
        <w:rPr>
          <w:rFonts w:ascii="Times New Roman" w:hAnsi="Times New Roman" w:cs="Times New Roman"/>
          <w:sz w:val="28"/>
          <w:szCs w:val="28"/>
          <w:lang w:val="kk-KZ"/>
        </w:rPr>
      </w:pPr>
    </w:p>
    <w:p w:rsidR="008E2A94" w:rsidRDefault="008E2A94" w:rsidP="008E2A94">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 болу- бұл:</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 xml:space="preserve">*Жауапкершілікті сезіну; </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*Тыңдай және түсіне білу;</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*Әр балаға қамқор болу;</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*Адамгершіліктің биік үлгісі болу;</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 xml:space="preserve">*Өзін-өзі дамытуға, қоғаммен, ата-анамен, әлеуметпен қарым-қатынас жасауға,       </w:t>
      </w:r>
    </w:p>
    <w:p w:rsidR="00D0196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 xml:space="preserve">  оқуға,үйренуге қолдау көрсету.</w:t>
      </w:r>
    </w:p>
    <w:p w:rsidR="008E2A94" w:rsidRPr="008E2A94" w:rsidRDefault="008E2A94" w:rsidP="008E2A94">
      <w:pPr>
        <w:rPr>
          <w:rFonts w:ascii="Times New Roman" w:hAnsi="Times New Roman" w:cs="Times New Roman"/>
          <w:i/>
          <w:sz w:val="28"/>
          <w:szCs w:val="28"/>
          <w:lang w:val="kk-KZ"/>
        </w:rPr>
      </w:pPr>
      <w:r w:rsidRPr="008E2A94">
        <w:rPr>
          <w:rFonts w:ascii="Times New Roman" w:hAnsi="Times New Roman" w:cs="Times New Roman"/>
          <w:i/>
          <w:sz w:val="28"/>
          <w:szCs w:val="28"/>
          <w:lang w:val="kk-KZ"/>
        </w:rPr>
        <w:t>*Тәртіпті қалыптастыру және  қолдау;</w:t>
      </w:r>
    </w:p>
    <w:p w:rsidR="008E2A94" w:rsidRDefault="008E2A94" w:rsidP="008E2A94">
      <w:pPr>
        <w:tabs>
          <w:tab w:val="left" w:pos="2970"/>
        </w:tabs>
        <w:rPr>
          <w:rFonts w:ascii="Times New Roman" w:hAnsi="Times New Roman" w:cs="Times New Roman"/>
          <w:i/>
          <w:sz w:val="28"/>
          <w:szCs w:val="28"/>
          <w:lang w:val="kk-KZ"/>
        </w:rPr>
      </w:pPr>
      <w:r w:rsidRPr="008E2A94">
        <w:rPr>
          <w:rFonts w:ascii="Times New Roman" w:hAnsi="Times New Roman" w:cs="Times New Roman"/>
          <w:i/>
          <w:sz w:val="28"/>
          <w:szCs w:val="28"/>
          <w:lang w:val="kk-KZ"/>
        </w:rPr>
        <w:t>*Әрқашан әділ болу.</w:t>
      </w:r>
      <w:r>
        <w:rPr>
          <w:rFonts w:ascii="Times New Roman" w:hAnsi="Times New Roman" w:cs="Times New Roman"/>
          <w:i/>
          <w:sz w:val="28"/>
          <w:szCs w:val="28"/>
          <w:lang w:val="kk-KZ"/>
        </w:rPr>
        <w:tab/>
      </w:r>
    </w:p>
    <w:p w:rsidR="008E2A94" w:rsidRDefault="00A67FD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Сынып жетекшінің ұстанымы:</w:t>
      </w:r>
    </w:p>
    <w:p w:rsidR="008E2A94" w:rsidRPr="00A67FD2" w:rsidRDefault="008E2A94" w:rsidP="008E2A94">
      <w:pPr>
        <w:tabs>
          <w:tab w:val="left" w:pos="2970"/>
        </w:tabs>
        <w:rPr>
          <w:rFonts w:ascii="Times New Roman" w:hAnsi="Times New Roman" w:cs="Times New Roman"/>
          <w:i/>
          <w:sz w:val="28"/>
          <w:szCs w:val="28"/>
          <w:lang w:val="kk-KZ"/>
        </w:rPr>
      </w:pPr>
      <w:r w:rsidRPr="008E2A94">
        <w:rPr>
          <w:rFonts w:ascii="Times New Roman" w:hAnsi="Times New Roman" w:cs="Times New Roman"/>
          <w:sz w:val="28"/>
          <w:szCs w:val="28"/>
          <w:lang w:val="kk-KZ"/>
        </w:rPr>
        <w:t>*</w:t>
      </w:r>
      <w:r w:rsidRPr="00A67FD2">
        <w:rPr>
          <w:rFonts w:ascii="Times New Roman" w:hAnsi="Times New Roman" w:cs="Times New Roman"/>
          <w:i/>
          <w:sz w:val="28"/>
          <w:szCs w:val="28"/>
          <w:lang w:val="kk-KZ"/>
        </w:rPr>
        <w:t>Ата-аналармен,оқушылармен   сенімді қарым-қатынас жасау</w:t>
      </w:r>
    </w:p>
    <w:p w:rsidR="00A67FD2" w:rsidRDefault="008E2A94" w:rsidP="008E2A94">
      <w:pPr>
        <w:tabs>
          <w:tab w:val="left" w:pos="2970"/>
        </w:tabs>
        <w:rPr>
          <w:rFonts w:ascii="Times New Roman" w:hAnsi="Times New Roman" w:cs="Times New Roman"/>
          <w:i/>
          <w:sz w:val="28"/>
          <w:szCs w:val="28"/>
          <w:lang w:val="kk-KZ"/>
        </w:rPr>
      </w:pPr>
      <w:r w:rsidRPr="00A67FD2">
        <w:rPr>
          <w:rFonts w:ascii="Times New Roman" w:hAnsi="Times New Roman" w:cs="Times New Roman"/>
          <w:i/>
          <w:sz w:val="28"/>
          <w:szCs w:val="28"/>
          <w:lang w:val="kk-KZ"/>
        </w:rPr>
        <w:t xml:space="preserve">* Өзара сыйластықты орнату </w:t>
      </w:r>
    </w:p>
    <w:p w:rsidR="008E2A94" w:rsidRPr="00A67FD2" w:rsidRDefault="008E2A94" w:rsidP="008E2A94">
      <w:pPr>
        <w:tabs>
          <w:tab w:val="left" w:pos="2970"/>
        </w:tabs>
        <w:rPr>
          <w:rFonts w:ascii="Times New Roman" w:hAnsi="Times New Roman" w:cs="Times New Roman"/>
          <w:i/>
          <w:sz w:val="28"/>
          <w:szCs w:val="28"/>
          <w:lang w:val="kk-KZ"/>
        </w:rPr>
      </w:pPr>
      <w:r w:rsidRPr="00A67FD2">
        <w:rPr>
          <w:rFonts w:ascii="Times New Roman" w:hAnsi="Times New Roman" w:cs="Times New Roman"/>
          <w:i/>
          <w:sz w:val="28"/>
          <w:szCs w:val="28"/>
          <w:lang w:val="kk-KZ"/>
        </w:rPr>
        <w:t xml:space="preserve"> *Қызығушылықты ояту,</w:t>
      </w:r>
    </w:p>
    <w:p w:rsidR="008E2A94" w:rsidRPr="00A67FD2" w:rsidRDefault="008E2A94" w:rsidP="008E2A94">
      <w:pPr>
        <w:tabs>
          <w:tab w:val="left" w:pos="2970"/>
        </w:tabs>
        <w:rPr>
          <w:rFonts w:ascii="Times New Roman" w:hAnsi="Times New Roman" w:cs="Times New Roman"/>
          <w:i/>
          <w:sz w:val="28"/>
          <w:szCs w:val="28"/>
          <w:lang w:val="kk-KZ"/>
        </w:rPr>
      </w:pPr>
      <w:r w:rsidRPr="00A67FD2">
        <w:rPr>
          <w:rFonts w:ascii="Times New Roman" w:hAnsi="Times New Roman" w:cs="Times New Roman"/>
          <w:i/>
          <w:sz w:val="28"/>
          <w:szCs w:val="28"/>
          <w:lang w:val="kk-KZ"/>
        </w:rPr>
        <w:t>* Компетентілік,</w:t>
      </w:r>
    </w:p>
    <w:p w:rsidR="008E2A94" w:rsidRDefault="008E2A94" w:rsidP="008E2A94">
      <w:pPr>
        <w:tabs>
          <w:tab w:val="left" w:pos="2970"/>
        </w:tabs>
        <w:rPr>
          <w:rFonts w:ascii="Times New Roman" w:hAnsi="Times New Roman" w:cs="Times New Roman"/>
          <w:i/>
          <w:sz w:val="28"/>
          <w:szCs w:val="28"/>
          <w:lang w:val="kk-KZ"/>
        </w:rPr>
      </w:pPr>
      <w:r w:rsidRPr="00A67FD2">
        <w:rPr>
          <w:rFonts w:ascii="Times New Roman" w:hAnsi="Times New Roman" w:cs="Times New Roman"/>
          <w:i/>
          <w:sz w:val="28"/>
          <w:szCs w:val="28"/>
          <w:lang w:val="kk-KZ"/>
        </w:rPr>
        <w:t>*Ұйымдастырушылық қабілет</w:t>
      </w:r>
      <w:r w:rsidR="00A67FD2">
        <w:rPr>
          <w:rFonts w:ascii="Times New Roman" w:hAnsi="Times New Roman" w:cs="Times New Roman"/>
          <w:i/>
          <w:sz w:val="28"/>
          <w:szCs w:val="28"/>
          <w:lang w:val="kk-KZ"/>
        </w:rPr>
        <w:t>ін арттыру.</w:t>
      </w:r>
    </w:p>
    <w:p w:rsidR="00BC4D06" w:rsidRDefault="00BC4D06"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Күнделікті жұмыс барысында сынып жетекші жаңа технологияларды пайдаланып, жұмысын жаңартып отыру, іздені, жаңалыққа ұмтылу- бүгінгі күннің талабы.</w:t>
      </w:r>
    </w:p>
    <w:p w:rsidR="00E70763" w:rsidRDefault="00BC4D06"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Көптеген инновациялық технологиялардың негізгі идеясына оқушылардың танымдық қабілеттерін өздері дамыта отырып, өзін-өзі  анықтауына , өзін-өзі бағалауына қол жеткізеді.</w:t>
      </w:r>
    </w:p>
    <w:p w:rsidR="00056370" w:rsidRDefault="00056370"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Құзіреттілік – оқушының әрекет тәсілдерін жан-жақты  игеруінен көрінетін</w:t>
      </w:r>
    </w:p>
    <w:p w:rsidR="00D571B4" w:rsidRDefault="00056370"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білім нәтижесі. Ақпараттық құзыреттілік- бұл жеке тұлғаның әртүрлі ақпаратты қабылдау, табу, сақтау, оны жүзеге асыру  және ақпараттық коммуникациялық технологияның мүмкіндіктерін жан- жақты қолдану қабілеті.</w:t>
      </w:r>
    </w:p>
    <w:p w:rsidR="00B96EDB" w:rsidRDefault="00B96EDB" w:rsidP="008E2A94">
      <w:pPr>
        <w:tabs>
          <w:tab w:val="left" w:pos="2970"/>
        </w:tabs>
        <w:rPr>
          <w:rFonts w:ascii="Times New Roman" w:hAnsi="Times New Roman" w:cs="Times New Roman"/>
          <w:sz w:val="28"/>
          <w:szCs w:val="28"/>
          <w:lang w:val="kk-KZ"/>
        </w:rPr>
      </w:pPr>
    </w:p>
    <w:p w:rsidR="00B96EDB" w:rsidRPr="00B96EDB" w:rsidRDefault="00B96EDB" w:rsidP="008E2A94">
      <w:pPr>
        <w:tabs>
          <w:tab w:val="left" w:pos="2970"/>
        </w:tabs>
        <w:rPr>
          <w:rFonts w:ascii="Times New Roman" w:hAnsi="Times New Roman" w:cs="Times New Roman"/>
          <w:i/>
          <w:sz w:val="28"/>
          <w:szCs w:val="28"/>
          <w:lang w:val="kk-KZ"/>
        </w:rPr>
      </w:pPr>
      <w:r w:rsidRPr="00B96EDB">
        <w:rPr>
          <w:rFonts w:ascii="Times New Roman" w:hAnsi="Times New Roman" w:cs="Times New Roman"/>
          <w:i/>
          <w:sz w:val="28"/>
          <w:szCs w:val="28"/>
          <w:lang w:val="kk-KZ"/>
        </w:rPr>
        <w:t>АКТ-ны қолданудың мақсаты:</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*Әр түрлі әдіс-тәсілдерді оқу- тәрбие процессінде тиімді қолдану.</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*Тәжірибе алмасу, тарату.</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*Байланыс орнату.</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*Шығармашылыққа баулу.</w:t>
      </w:r>
    </w:p>
    <w:p w:rsidR="00D571B4" w:rsidRDefault="00D571B4"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Қазіргі кезде ақпараттық- коммуникациялық технологияны дамыту- білім берідің бір бөлігі. Соңғы жылдары ақпараттық-</w:t>
      </w:r>
      <w:r w:rsidRPr="00D571B4">
        <w:rPr>
          <w:rFonts w:ascii="Times New Roman" w:hAnsi="Times New Roman" w:cs="Times New Roman"/>
          <w:sz w:val="28"/>
          <w:szCs w:val="28"/>
          <w:lang w:val="kk-KZ"/>
        </w:rPr>
        <w:t xml:space="preserve"> </w:t>
      </w:r>
      <w:r>
        <w:rPr>
          <w:rFonts w:ascii="Times New Roman" w:hAnsi="Times New Roman" w:cs="Times New Roman"/>
          <w:sz w:val="28"/>
          <w:szCs w:val="28"/>
          <w:lang w:val="kk-KZ"/>
        </w:rPr>
        <w:t>коммуникациялық технологияны  заман ағымына сай күнделікті сабақ барысында немесе тәрбие шараларында компьютер, интерактивті тақта қолдану айтарлықтай нәтиже беруде.</w:t>
      </w:r>
    </w:p>
    <w:p w:rsidR="00A67FD2" w:rsidRPr="00B72C72" w:rsidRDefault="00D571B4"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А</w:t>
      </w:r>
      <w:r w:rsidRPr="00D571B4">
        <w:rPr>
          <w:rFonts w:ascii="Times New Roman" w:hAnsi="Times New Roman" w:cs="Times New Roman"/>
          <w:sz w:val="28"/>
          <w:szCs w:val="28"/>
          <w:lang w:val="kk-KZ"/>
        </w:rPr>
        <w:t xml:space="preserve">қпараттық </w:t>
      </w:r>
      <w:r w:rsidR="00F903DB">
        <w:rPr>
          <w:rFonts w:ascii="Times New Roman" w:hAnsi="Times New Roman" w:cs="Times New Roman"/>
          <w:sz w:val="28"/>
          <w:szCs w:val="28"/>
          <w:lang w:val="kk-KZ"/>
        </w:rPr>
        <w:t>-</w:t>
      </w:r>
      <w:r w:rsidRPr="00D571B4">
        <w:rPr>
          <w:rFonts w:ascii="Times New Roman" w:hAnsi="Times New Roman" w:cs="Times New Roman"/>
          <w:sz w:val="28"/>
          <w:szCs w:val="28"/>
          <w:lang w:val="kk-KZ"/>
        </w:rPr>
        <w:t>коммуникациялық</w:t>
      </w:r>
      <w:r>
        <w:rPr>
          <w:rFonts w:ascii="Times New Roman" w:hAnsi="Times New Roman" w:cs="Times New Roman"/>
          <w:sz w:val="28"/>
          <w:szCs w:val="28"/>
          <w:lang w:val="kk-KZ"/>
        </w:rPr>
        <w:t xml:space="preserve"> технологияны қолдану сынып жетекшісінің жұмысын жеңілдетеді. Сыныпқа қатысты</w:t>
      </w:r>
      <w:r w:rsidR="000B0CFC">
        <w:rPr>
          <w:rFonts w:ascii="Times New Roman" w:hAnsi="Times New Roman" w:cs="Times New Roman"/>
          <w:sz w:val="28"/>
          <w:szCs w:val="28"/>
          <w:lang w:val="kk-KZ"/>
        </w:rPr>
        <w:t xml:space="preserve"> құжаттарды электрондық түрде жасақтап, күнделікті өзгерістер еңгізіп отырады; тоқсандық және жылдық бағаларын еңгізіп, оқушы үлгерімін және пәндер бойынша орташа балын  –электрондық кесте –</w:t>
      </w:r>
      <w:r w:rsidR="000B0CFC" w:rsidRPr="000B0CFC">
        <w:rPr>
          <w:rFonts w:ascii="Times New Roman" w:hAnsi="Times New Roman" w:cs="Times New Roman"/>
          <w:sz w:val="28"/>
          <w:szCs w:val="28"/>
          <w:lang w:val="kk-KZ"/>
        </w:rPr>
        <w:t>Microsoft  Excel</w:t>
      </w:r>
      <w:r w:rsidR="000B0CFC">
        <w:rPr>
          <w:rFonts w:ascii="Times New Roman" w:hAnsi="Times New Roman" w:cs="Times New Roman"/>
          <w:sz w:val="28"/>
          <w:szCs w:val="28"/>
          <w:lang w:val="kk-KZ"/>
        </w:rPr>
        <w:t xml:space="preserve"> арқылы есептеуге болады</w:t>
      </w:r>
      <w:r w:rsidR="00DA596A">
        <w:rPr>
          <w:rFonts w:ascii="Times New Roman" w:hAnsi="Times New Roman" w:cs="Times New Roman"/>
          <w:sz w:val="28"/>
          <w:szCs w:val="28"/>
          <w:lang w:val="kk-KZ"/>
        </w:rPr>
        <w:t>(мониторинг, социометрия)</w:t>
      </w:r>
      <w:r w:rsidR="000B0CFC">
        <w:rPr>
          <w:rFonts w:ascii="Times New Roman" w:hAnsi="Times New Roman" w:cs="Times New Roman"/>
          <w:sz w:val="28"/>
          <w:szCs w:val="28"/>
          <w:lang w:val="kk-KZ"/>
        </w:rPr>
        <w:t>. Сынып  оқушылары  және ата-аналары туралы</w:t>
      </w:r>
      <w:r w:rsidR="005666CE">
        <w:rPr>
          <w:rFonts w:ascii="Times New Roman" w:hAnsi="Times New Roman" w:cs="Times New Roman"/>
          <w:sz w:val="28"/>
          <w:szCs w:val="28"/>
          <w:lang w:val="kk-KZ"/>
        </w:rPr>
        <w:t xml:space="preserve"> жалпы мәліметтер базасын- </w:t>
      </w:r>
      <w:r w:rsidR="005666CE" w:rsidRPr="005666CE">
        <w:rPr>
          <w:rFonts w:ascii="Times New Roman" w:hAnsi="Times New Roman" w:cs="Times New Roman"/>
          <w:sz w:val="28"/>
          <w:szCs w:val="28"/>
          <w:lang w:val="kk-KZ"/>
        </w:rPr>
        <w:t xml:space="preserve"> Microsoft Access </w:t>
      </w:r>
      <w:r w:rsidR="005666CE">
        <w:rPr>
          <w:rFonts w:ascii="Times New Roman" w:hAnsi="Times New Roman" w:cs="Times New Roman"/>
          <w:sz w:val="28"/>
          <w:szCs w:val="28"/>
          <w:lang w:val="kk-KZ"/>
        </w:rPr>
        <w:t>негізінде жасалады.</w:t>
      </w:r>
      <w:r w:rsidR="000B0CFC">
        <w:rPr>
          <w:rFonts w:ascii="Times New Roman" w:hAnsi="Times New Roman" w:cs="Times New Roman"/>
          <w:sz w:val="28"/>
          <w:szCs w:val="28"/>
          <w:lang w:val="kk-KZ"/>
        </w:rPr>
        <w:t xml:space="preserve">  </w:t>
      </w:r>
    </w:p>
    <w:p w:rsidR="00F323CD" w:rsidRDefault="00F323CD"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Интернет арқылы сынып оқушылары мен және ата-аналармен де байланыс жасауға болады.</w:t>
      </w:r>
    </w:p>
    <w:p w:rsidR="00F323CD" w:rsidRDefault="00F323CD"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Интернет –форумдар арқылы ата-аналар жиналысын өткізуге де болады, ата-аналар  тек сынып жетекшіге ғана емес,  мектеп әкімшілігіне де басқа да мамандарға өз сұрақтарына  жауап ала алады.</w:t>
      </w:r>
    </w:p>
    <w:p w:rsidR="00F323CD" w:rsidRDefault="00F903DB" w:rsidP="008E2A94">
      <w:pPr>
        <w:tabs>
          <w:tab w:val="left" w:pos="2970"/>
        </w:tabs>
        <w:rPr>
          <w:rFonts w:ascii="Times New Roman" w:hAnsi="Times New Roman" w:cs="Times New Roman"/>
          <w:sz w:val="28"/>
          <w:szCs w:val="28"/>
          <w:lang w:val="kk-KZ"/>
        </w:rPr>
      </w:pPr>
      <w:r w:rsidRPr="00F903DB">
        <w:rPr>
          <w:rFonts w:ascii="Times New Roman" w:hAnsi="Times New Roman" w:cs="Times New Roman"/>
          <w:sz w:val="28"/>
          <w:szCs w:val="28"/>
          <w:lang w:val="kk-KZ"/>
        </w:rPr>
        <w:t>Ақпараттық -коммуникациялық технологияны</w:t>
      </w:r>
      <w:r w:rsidR="00016ABE">
        <w:rPr>
          <w:rFonts w:ascii="Times New Roman" w:hAnsi="Times New Roman" w:cs="Times New Roman"/>
          <w:sz w:val="28"/>
          <w:szCs w:val="28"/>
          <w:lang w:val="kk-KZ"/>
        </w:rPr>
        <w:t xml:space="preserve"> пайдалан</w:t>
      </w:r>
      <w:r w:rsidR="00562C62">
        <w:rPr>
          <w:rFonts w:ascii="Times New Roman" w:hAnsi="Times New Roman" w:cs="Times New Roman"/>
          <w:sz w:val="28"/>
          <w:szCs w:val="28"/>
          <w:lang w:val="kk-KZ"/>
        </w:rPr>
        <w:t>ып сынып жетекші өзінің және оқушылардың шығармашылығын дамытуға болады.</w:t>
      </w:r>
    </w:p>
    <w:p w:rsidR="00562C62" w:rsidRPr="00B96EDB" w:rsidRDefault="00562C62" w:rsidP="00B96EDB">
      <w:pPr>
        <w:tabs>
          <w:tab w:val="left" w:pos="2970"/>
        </w:tabs>
        <w:jc w:val="center"/>
        <w:rPr>
          <w:rFonts w:ascii="Times New Roman" w:hAnsi="Times New Roman" w:cs="Times New Roman"/>
          <w:b/>
          <w:i/>
          <w:sz w:val="28"/>
          <w:szCs w:val="28"/>
          <w:lang w:val="kk-KZ"/>
        </w:rPr>
      </w:pPr>
      <w:r w:rsidRPr="00B96EDB">
        <w:rPr>
          <w:rFonts w:ascii="Times New Roman" w:hAnsi="Times New Roman" w:cs="Times New Roman"/>
          <w:b/>
          <w:i/>
          <w:sz w:val="28"/>
          <w:szCs w:val="28"/>
          <w:lang w:val="kk-KZ"/>
        </w:rPr>
        <w:t>АКТ-ны қолданудағы күтілетін нәтиже:</w:t>
      </w:r>
    </w:p>
    <w:p w:rsidR="00562C62" w:rsidRPr="00B96EDB" w:rsidRDefault="00562C62" w:rsidP="008E2A94">
      <w:pPr>
        <w:tabs>
          <w:tab w:val="left" w:pos="2970"/>
        </w:tabs>
        <w:rPr>
          <w:rFonts w:ascii="Times New Roman" w:hAnsi="Times New Roman" w:cs="Times New Roman"/>
          <w:i/>
          <w:sz w:val="28"/>
          <w:szCs w:val="28"/>
          <w:lang w:val="kk-KZ"/>
        </w:rPr>
      </w:pPr>
      <w:r w:rsidRPr="00B96EDB">
        <w:rPr>
          <w:rFonts w:ascii="Times New Roman" w:hAnsi="Times New Roman" w:cs="Times New Roman"/>
          <w:i/>
          <w:sz w:val="28"/>
          <w:szCs w:val="28"/>
          <w:lang w:val="kk-KZ"/>
        </w:rPr>
        <w:t>Сынып жетекші:</w:t>
      </w:r>
    </w:p>
    <w:p w:rsidR="00562C62" w:rsidRDefault="00562C6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АКТ тәсілдерін күнделікті жұмыс барысында қолданады.</w:t>
      </w:r>
    </w:p>
    <w:p w:rsidR="00562C62" w:rsidRDefault="00562C6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Шығармашылық топтар құрұлады.</w:t>
      </w:r>
    </w:p>
    <w:p w:rsidR="00562C62" w:rsidRDefault="00562C6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Өзара тәжірибе алмасып, жетістіктерге жетеді.</w:t>
      </w:r>
    </w:p>
    <w:p w:rsidR="00562C62" w:rsidRDefault="00562C6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Ата-аналармен, оқушылармен, білім беру мекем</w:t>
      </w:r>
      <w:r w:rsidR="00B96EDB">
        <w:rPr>
          <w:rFonts w:ascii="Times New Roman" w:hAnsi="Times New Roman" w:cs="Times New Roman"/>
          <w:sz w:val="28"/>
          <w:szCs w:val="28"/>
          <w:lang w:val="kk-KZ"/>
        </w:rPr>
        <w:t>елерінің мамандарымен байланыс орнатады.</w:t>
      </w:r>
    </w:p>
    <w:p w:rsidR="00B96EDB" w:rsidRPr="00B96EDB" w:rsidRDefault="00B96EDB" w:rsidP="008E2A94">
      <w:pPr>
        <w:tabs>
          <w:tab w:val="left" w:pos="2970"/>
        </w:tabs>
        <w:rPr>
          <w:rFonts w:ascii="Times New Roman" w:hAnsi="Times New Roman" w:cs="Times New Roman"/>
          <w:i/>
          <w:sz w:val="28"/>
          <w:szCs w:val="28"/>
          <w:lang w:val="kk-KZ"/>
        </w:rPr>
      </w:pPr>
      <w:r w:rsidRPr="00B96EDB">
        <w:rPr>
          <w:rFonts w:ascii="Times New Roman" w:hAnsi="Times New Roman" w:cs="Times New Roman"/>
          <w:i/>
          <w:sz w:val="28"/>
          <w:szCs w:val="28"/>
          <w:lang w:val="kk-KZ"/>
        </w:rPr>
        <w:t>Оқушы:</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Дарындылар өздерінің қабілеті мен икемділігін одан әрі бекіте түседі, әлсіздер оқуға, қоғамдық тәрбиелік шараларға ниет білдіріп, сенімсіздіктен арылады.</w:t>
      </w:r>
    </w:p>
    <w:p w:rsidR="00562C62" w:rsidRDefault="00562C62"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6EDB">
        <w:rPr>
          <w:rFonts w:ascii="Times New Roman" w:hAnsi="Times New Roman" w:cs="Times New Roman"/>
          <w:sz w:val="28"/>
          <w:szCs w:val="28"/>
          <w:lang w:val="kk-KZ"/>
        </w:rPr>
        <w:t>Оқушының оқуға деген ынтасы артады.</w:t>
      </w:r>
    </w:p>
    <w:p w:rsidR="00B96EDB" w:rsidRDefault="00B96EDB" w:rsidP="008E2A94">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Оқушыға әр түрлі пәндер бойынша тереңірек білім алуына жағдай туады.</w:t>
      </w:r>
    </w:p>
    <w:p w:rsidR="00562C62" w:rsidRDefault="00562C62" w:rsidP="008E2A94">
      <w:pPr>
        <w:tabs>
          <w:tab w:val="left" w:pos="2970"/>
        </w:tabs>
        <w:rPr>
          <w:rFonts w:ascii="Times New Roman" w:hAnsi="Times New Roman" w:cs="Times New Roman"/>
          <w:sz w:val="28"/>
          <w:szCs w:val="28"/>
          <w:lang w:val="kk-KZ"/>
        </w:rPr>
      </w:pPr>
    </w:p>
    <w:p w:rsidR="00F323CD" w:rsidRDefault="00F323CD" w:rsidP="008E2A94">
      <w:pPr>
        <w:tabs>
          <w:tab w:val="left" w:pos="2970"/>
        </w:tabs>
        <w:rPr>
          <w:rFonts w:ascii="Times New Roman" w:hAnsi="Times New Roman" w:cs="Times New Roman"/>
          <w:sz w:val="28"/>
          <w:szCs w:val="28"/>
          <w:lang w:val="kk-KZ"/>
        </w:rPr>
      </w:pPr>
    </w:p>
    <w:p w:rsidR="00F323CD" w:rsidRDefault="00F323CD"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2611D2" w:rsidRDefault="002611D2" w:rsidP="008E2A94">
      <w:pPr>
        <w:tabs>
          <w:tab w:val="left" w:pos="2970"/>
        </w:tabs>
        <w:rPr>
          <w:rFonts w:ascii="Times New Roman" w:hAnsi="Times New Roman" w:cs="Times New Roman"/>
          <w:sz w:val="28"/>
          <w:szCs w:val="28"/>
          <w:lang w:val="kk-KZ"/>
        </w:rPr>
      </w:pPr>
    </w:p>
    <w:p w:rsidR="00397FED" w:rsidRPr="00397FED" w:rsidRDefault="00397FED" w:rsidP="00397FED">
      <w:pPr>
        <w:tabs>
          <w:tab w:val="left" w:pos="2970"/>
        </w:tabs>
        <w:rPr>
          <w:rFonts w:ascii="Times New Roman" w:hAnsi="Times New Roman" w:cs="Times New Roman"/>
          <w:sz w:val="28"/>
          <w:szCs w:val="28"/>
          <w:lang w:val="kk-KZ"/>
        </w:rPr>
      </w:pPr>
      <w:r w:rsidRPr="00397FED">
        <w:rPr>
          <w:rFonts w:ascii="Times New Roman" w:hAnsi="Times New Roman" w:cs="Times New Roman"/>
          <w:sz w:val="28"/>
          <w:szCs w:val="28"/>
          <w:lang w:val="kk-KZ"/>
        </w:rPr>
        <w:t>Қолданған әдебиеттер:</w:t>
      </w:r>
    </w:p>
    <w:p w:rsidR="00397FED" w:rsidRPr="00397FED" w:rsidRDefault="00397FED" w:rsidP="00397FED">
      <w:pPr>
        <w:tabs>
          <w:tab w:val="left" w:pos="2970"/>
        </w:tabs>
        <w:rPr>
          <w:rFonts w:ascii="Times New Roman" w:hAnsi="Times New Roman" w:cs="Times New Roman"/>
          <w:sz w:val="28"/>
          <w:szCs w:val="28"/>
          <w:lang w:val="kk-KZ"/>
        </w:rPr>
      </w:pPr>
      <w:r w:rsidRPr="00397FED">
        <w:rPr>
          <w:rFonts w:ascii="Times New Roman" w:hAnsi="Times New Roman" w:cs="Times New Roman"/>
          <w:sz w:val="28"/>
          <w:szCs w:val="28"/>
          <w:lang w:val="kk-KZ"/>
        </w:rPr>
        <w:t>1. «</w:t>
      </w:r>
      <w:r>
        <w:rPr>
          <w:rFonts w:ascii="Times New Roman" w:hAnsi="Times New Roman" w:cs="Times New Roman"/>
          <w:sz w:val="28"/>
          <w:szCs w:val="28"/>
          <w:lang w:val="kk-KZ"/>
        </w:rPr>
        <w:t>Жайық ұстазы</w:t>
      </w:r>
      <w:r w:rsidRPr="00397FED">
        <w:rPr>
          <w:rFonts w:ascii="Times New Roman" w:hAnsi="Times New Roman" w:cs="Times New Roman"/>
          <w:sz w:val="28"/>
          <w:szCs w:val="28"/>
          <w:lang w:val="kk-KZ"/>
        </w:rPr>
        <w:t xml:space="preserve">» </w:t>
      </w:r>
      <w:r>
        <w:rPr>
          <w:rFonts w:ascii="Times New Roman" w:hAnsi="Times New Roman" w:cs="Times New Roman"/>
          <w:sz w:val="28"/>
          <w:szCs w:val="28"/>
          <w:lang w:val="kk-KZ"/>
        </w:rPr>
        <w:t>газеті</w:t>
      </w:r>
    </w:p>
    <w:p w:rsidR="00397FED" w:rsidRPr="00397FED" w:rsidRDefault="00397FED" w:rsidP="00397FED">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2</w:t>
      </w:r>
      <w:r w:rsidRPr="00397FED">
        <w:rPr>
          <w:rFonts w:ascii="Times New Roman" w:hAnsi="Times New Roman" w:cs="Times New Roman"/>
          <w:sz w:val="28"/>
          <w:szCs w:val="28"/>
          <w:lang w:val="kk-KZ"/>
        </w:rPr>
        <w:t>. «Сынып жетекшісы» журналдары</w:t>
      </w:r>
    </w:p>
    <w:p w:rsidR="00397FED" w:rsidRPr="00397FED" w:rsidRDefault="00397FED" w:rsidP="00397FED">
      <w:pPr>
        <w:tabs>
          <w:tab w:val="left" w:pos="2970"/>
        </w:tabs>
        <w:rPr>
          <w:rFonts w:ascii="Times New Roman" w:hAnsi="Times New Roman" w:cs="Times New Roman"/>
          <w:sz w:val="28"/>
          <w:szCs w:val="28"/>
          <w:lang w:val="kk-KZ"/>
        </w:rPr>
      </w:pPr>
      <w:r>
        <w:rPr>
          <w:rFonts w:ascii="Times New Roman" w:hAnsi="Times New Roman" w:cs="Times New Roman"/>
          <w:sz w:val="28"/>
          <w:szCs w:val="28"/>
          <w:lang w:val="kk-KZ"/>
        </w:rPr>
        <w:t>3</w:t>
      </w:r>
      <w:r w:rsidRPr="00397FED">
        <w:rPr>
          <w:rFonts w:ascii="Times New Roman" w:hAnsi="Times New Roman" w:cs="Times New Roman"/>
          <w:sz w:val="28"/>
          <w:szCs w:val="28"/>
          <w:lang w:val="kk-KZ"/>
        </w:rPr>
        <w:t>. «Мектептегі сыныптан тыс жұмыстар» журналдары</w:t>
      </w:r>
    </w:p>
    <w:p w:rsidR="002611D2" w:rsidRPr="00F323CD" w:rsidRDefault="00397FED" w:rsidP="00397FED">
      <w:pPr>
        <w:tabs>
          <w:tab w:val="left" w:pos="2970"/>
        </w:tabs>
        <w:rPr>
          <w:rFonts w:ascii="Times New Roman" w:hAnsi="Times New Roman" w:cs="Times New Roman"/>
          <w:sz w:val="28"/>
          <w:szCs w:val="28"/>
          <w:lang w:val="kk-KZ"/>
        </w:rPr>
      </w:pPr>
      <w:r w:rsidRPr="00397FED">
        <w:rPr>
          <w:rFonts w:ascii="Times New Roman" w:hAnsi="Times New Roman" w:cs="Times New Roman"/>
          <w:sz w:val="28"/>
          <w:szCs w:val="28"/>
          <w:lang w:val="kk-KZ"/>
        </w:rPr>
        <w:t>. Интернет желісі</w:t>
      </w:r>
    </w:p>
    <w:sectPr w:rsidR="002611D2" w:rsidRPr="00F323CD" w:rsidSect="001611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F4" w:rsidRDefault="00ED71F4" w:rsidP="00616D52">
      <w:pPr>
        <w:spacing w:after="0" w:line="240" w:lineRule="auto"/>
      </w:pPr>
      <w:r>
        <w:separator/>
      </w:r>
    </w:p>
  </w:endnote>
  <w:endnote w:type="continuationSeparator" w:id="0">
    <w:p w:rsidR="00ED71F4" w:rsidRDefault="00ED71F4" w:rsidP="0061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F4" w:rsidRDefault="00ED71F4" w:rsidP="00616D52">
      <w:pPr>
        <w:spacing w:after="0" w:line="240" w:lineRule="auto"/>
      </w:pPr>
      <w:r>
        <w:separator/>
      </w:r>
    </w:p>
  </w:footnote>
  <w:footnote w:type="continuationSeparator" w:id="0">
    <w:p w:rsidR="00ED71F4" w:rsidRDefault="00ED71F4" w:rsidP="00616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0B"/>
    <w:rsid w:val="00016ABE"/>
    <w:rsid w:val="00056370"/>
    <w:rsid w:val="000B0CFC"/>
    <w:rsid w:val="001611C1"/>
    <w:rsid w:val="00180BE9"/>
    <w:rsid w:val="001A337E"/>
    <w:rsid w:val="001B3D3B"/>
    <w:rsid w:val="002611D2"/>
    <w:rsid w:val="00397FED"/>
    <w:rsid w:val="003F3CEF"/>
    <w:rsid w:val="0052219C"/>
    <w:rsid w:val="00562C62"/>
    <w:rsid w:val="005666CE"/>
    <w:rsid w:val="005A6A30"/>
    <w:rsid w:val="00616D52"/>
    <w:rsid w:val="00681C56"/>
    <w:rsid w:val="006C09DE"/>
    <w:rsid w:val="0074520B"/>
    <w:rsid w:val="008E2A94"/>
    <w:rsid w:val="00A57666"/>
    <w:rsid w:val="00A67FD2"/>
    <w:rsid w:val="00B4355A"/>
    <w:rsid w:val="00B72C72"/>
    <w:rsid w:val="00B96EDB"/>
    <w:rsid w:val="00BC4D06"/>
    <w:rsid w:val="00C73399"/>
    <w:rsid w:val="00D01964"/>
    <w:rsid w:val="00D571B4"/>
    <w:rsid w:val="00D62ECC"/>
    <w:rsid w:val="00DA596A"/>
    <w:rsid w:val="00E70763"/>
    <w:rsid w:val="00ED71F4"/>
    <w:rsid w:val="00F323CD"/>
    <w:rsid w:val="00F62F84"/>
    <w:rsid w:val="00F903DB"/>
    <w:rsid w:val="00F94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4C06"/>
    <w:rPr>
      <w:rFonts w:ascii="Tahoma" w:hAnsi="Tahoma" w:cs="Tahoma"/>
      <w:sz w:val="16"/>
      <w:szCs w:val="16"/>
    </w:rPr>
  </w:style>
  <w:style w:type="table" w:styleId="a5">
    <w:name w:val="Table Grid"/>
    <w:basedOn w:val="a1"/>
    <w:uiPriority w:val="59"/>
    <w:rsid w:val="00161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6D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6D52"/>
  </w:style>
  <w:style w:type="paragraph" w:styleId="a8">
    <w:name w:val="footer"/>
    <w:basedOn w:val="a"/>
    <w:link w:val="a9"/>
    <w:uiPriority w:val="99"/>
    <w:unhideWhenUsed/>
    <w:rsid w:val="00616D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6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4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4C06"/>
    <w:rPr>
      <w:rFonts w:ascii="Tahoma" w:hAnsi="Tahoma" w:cs="Tahoma"/>
      <w:sz w:val="16"/>
      <w:szCs w:val="16"/>
    </w:rPr>
  </w:style>
  <w:style w:type="table" w:styleId="a5">
    <w:name w:val="Table Grid"/>
    <w:basedOn w:val="a1"/>
    <w:uiPriority w:val="59"/>
    <w:rsid w:val="00161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6D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6D52"/>
  </w:style>
  <w:style w:type="paragraph" w:styleId="a8">
    <w:name w:val="footer"/>
    <w:basedOn w:val="a"/>
    <w:link w:val="a9"/>
    <w:uiPriority w:val="99"/>
    <w:unhideWhenUsed/>
    <w:rsid w:val="00616D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6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заманбек</dc:creator>
  <cp:keywords/>
  <dc:description/>
  <cp:lastModifiedBy>заманбек</cp:lastModifiedBy>
  <cp:revision>23</cp:revision>
  <dcterms:created xsi:type="dcterms:W3CDTF">2012-08-10T19:40:00Z</dcterms:created>
  <dcterms:modified xsi:type="dcterms:W3CDTF">2013-05-31T20:09:00Z</dcterms:modified>
</cp:coreProperties>
</file>