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E2" w:rsidRPr="0066539C" w:rsidRDefault="006706E2" w:rsidP="006706E2">
      <w:pPr>
        <w:spacing w:line="20" w:lineRule="atLeast"/>
        <w:jc w:val="center"/>
        <w:outlineLvl w:val="0"/>
        <w:rPr>
          <w:sz w:val="28"/>
          <w:szCs w:val="28"/>
        </w:rPr>
      </w:pPr>
      <w:proofErr w:type="spellStart"/>
      <w:r w:rsidRPr="0066539C">
        <w:rPr>
          <w:sz w:val="28"/>
          <w:szCs w:val="28"/>
        </w:rPr>
        <w:t>О.</w:t>
      </w:r>
      <w:r>
        <w:rPr>
          <w:sz w:val="28"/>
          <w:szCs w:val="28"/>
        </w:rPr>
        <w:t>Ю.</w:t>
      </w:r>
      <w:r w:rsidRPr="0066539C">
        <w:rPr>
          <w:sz w:val="28"/>
          <w:szCs w:val="28"/>
        </w:rPr>
        <w:t>Зварич</w:t>
      </w:r>
      <w:proofErr w:type="spellEnd"/>
    </w:p>
    <w:p w:rsidR="006706E2" w:rsidRPr="0066539C" w:rsidRDefault="006706E2" w:rsidP="006706E2">
      <w:pPr>
        <w:spacing w:line="20" w:lineRule="atLeast"/>
        <w:jc w:val="center"/>
        <w:rPr>
          <w:b/>
          <w:sz w:val="28"/>
          <w:szCs w:val="28"/>
        </w:rPr>
      </w:pPr>
      <w:bookmarkStart w:id="0" w:name="_GoBack"/>
      <w:r w:rsidRPr="0066539C">
        <w:rPr>
          <w:b/>
          <w:sz w:val="28"/>
          <w:szCs w:val="28"/>
        </w:rPr>
        <w:t>ПРОЕКТНО-ИССЛЕДОВАТЕЛЬСКИЙ МЕТОД</w:t>
      </w:r>
    </w:p>
    <w:p w:rsidR="006706E2" w:rsidRPr="0066539C" w:rsidRDefault="006706E2" w:rsidP="006706E2">
      <w:pPr>
        <w:spacing w:line="20" w:lineRule="atLeast"/>
        <w:jc w:val="center"/>
        <w:rPr>
          <w:b/>
          <w:sz w:val="28"/>
          <w:szCs w:val="28"/>
        </w:rPr>
      </w:pPr>
      <w:r w:rsidRPr="0066539C">
        <w:rPr>
          <w:b/>
          <w:sz w:val="28"/>
          <w:szCs w:val="28"/>
        </w:rPr>
        <w:t>В РАЗВИТИИ ТВОРЧЕСКИХ СПОСОБНОСТЕЙ ДОШКОЛЬНИКОВ</w:t>
      </w:r>
      <w:bookmarkEnd w:id="0"/>
      <w:r w:rsidRPr="0066539C">
        <w:rPr>
          <w:b/>
          <w:sz w:val="28"/>
          <w:szCs w:val="28"/>
        </w:rPr>
        <w:t>.</w:t>
      </w:r>
    </w:p>
    <w:p w:rsidR="006706E2" w:rsidRPr="0066539C" w:rsidRDefault="006706E2" w:rsidP="006706E2">
      <w:pPr>
        <w:spacing w:line="20" w:lineRule="atLeast"/>
        <w:jc w:val="center"/>
        <w:rPr>
          <w:sz w:val="28"/>
          <w:szCs w:val="28"/>
        </w:rPr>
      </w:pPr>
      <w:r w:rsidRPr="0066539C">
        <w:rPr>
          <w:sz w:val="28"/>
          <w:szCs w:val="28"/>
        </w:rPr>
        <w:t>Государственное дошкольное учреждение «</w:t>
      </w:r>
      <w:proofErr w:type="gramStart"/>
      <w:r w:rsidRPr="0066539C">
        <w:rPr>
          <w:sz w:val="28"/>
          <w:szCs w:val="28"/>
        </w:rPr>
        <w:t>Ясли-сад</w:t>
      </w:r>
      <w:proofErr w:type="gramEnd"/>
      <w:r w:rsidRPr="0066539C">
        <w:rPr>
          <w:sz w:val="28"/>
          <w:szCs w:val="28"/>
        </w:rPr>
        <w:t xml:space="preserve"> №3»</w:t>
      </w:r>
    </w:p>
    <w:p w:rsidR="006706E2" w:rsidRPr="0066539C" w:rsidRDefault="006706E2" w:rsidP="006706E2">
      <w:pPr>
        <w:spacing w:line="20" w:lineRule="atLeast"/>
        <w:rPr>
          <w:sz w:val="28"/>
          <w:szCs w:val="28"/>
        </w:rPr>
      </w:pPr>
      <w:r w:rsidRPr="0066539C">
        <w:rPr>
          <w:sz w:val="28"/>
          <w:szCs w:val="28"/>
        </w:rPr>
        <w:t>071410, Республика Казахстан, г. Семей, ул. Байтурсынова,6</w:t>
      </w:r>
    </w:p>
    <w:p w:rsidR="006706E2" w:rsidRPr="0066539C" w:rsidRDefault="006706E2" w:rsidP="006706E2">
      <w:pPr>
        <w:spacing w:line="20" w:lineRule="atLeast"/>
        <w:jc w:val="center"/>
        <w:rPr>
          <w:sz w:val="28"/>
          <w:szCs w:val="28"/>
        </w:rPr>
      </w:pPr>
      <w:r w:rsidRPr="0066539C">
        <w:rPr>
          <w:sz w:val="28"/>
          <w:szCs w:val="28"/>
        </w:rPr>
        <w:t>тел.: 42-49-63; факс: 42-64-96; E-</w:t>
      </w:r>
      <w:proofErr w:type="spellStart"/>
      <w:r w:rsidRPr="0066539C">
        <w:rPr>
          <w:sz w:val="28"/>
          <w:szCs w:val="28"/>
        </w:rPr>
        <w:t>mail</w:t>
      </w:r>
      <w:proofErr w:type="spellEnd"/>
      <w:r w:rsidRPr="0066539C">
        <w:rPr>
          <w:sz w:val="28"/>
          <w:szCs w:val="28"/>
        </w:rPr>
        <w:t>: gu_sad3@</w:t>
      </w:r>
      <w:r w:rsidRPr="0066539C">
        <w:rPr>
          <w:sz w:val="28"/>
          <w:szCs w:val="28"/>
          <w:lang w:val="en-US"/>
        </w:rPr>
        <w:t>mail</w:t>
      </w:r>
      <w:r w:rsidRPr="0066539C">
        <w:rPr>
          <w:sz w:val="28"/>
          <w:szCs w:val="28"/>
        </w:rPr>
        <w:t>.</w:t>
      </w:r>
      <w:proofErr w:type="spellStart"/>
      <w:r w:rsidRPr="0066539C">
        <w:rPr>
          <w:sz w:val="28"/>
          <w:szCs w:val="28"/>
          <w:lang w:val="en-US"/>
        </w:rPr>
        <w:t>ru</w:t>
      </w:r>
      <w:proofErr w:type="spellEnd"/>
      <w:r w:rsidRPr="0066539C">
        <w:rPr>
          <w:sz w:val="28"/>
          <w:szCs w:val="28"/>
        </w:rPr>
        <w:t xml:space="preserve"> </w:t>
      </w:r>
    </w:p>
    <w:p w:rsidR="006706E2" w:rsidRPr="0066539C" w:rsidRDefault="006706E2" w:rsidP="006706E2">
      <w:pPr>
        <w:spacing w:line="20" w:lineRule="atLeast"/>
        <w:jc w:val="center"/>
        <w:rPr>
          <w:sz w:val="28"/>
          <w:szCs w:val="28"/>
        </w:rPr>
      </w:pP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  Джон </w:t>
      </w:r>
      <w:proofErr w:type="spellStart"/>
      <w:r w:rsidRPr="0066539C">
        <w:rPr>
          <w:sz w:val="28"/>
          <w:szCs w:val="28"/>
        </w:rPr>
        <w:t>Дьюи</w:t>
      </w:r>
      <w:proofErr w:type="spellEnd"/>
      <w:r w:rsidRPr="0066539C">
        <w:rPr>
          <w:sz w:val="28"/>
          <w:szCs w:val="28"/>
        </w:rPr>
        <w:t xml:space="preserve"> – основатель и разработчик «метода проекта», считал, что с помощью «метода проекта» достигается главная цель образования – разв</w:t>
      </w:r>
      <w:r w:rsidRPr="0066539C">
        <w:rPr>
          <w:sz w:val="28"/>
          <w:szCs w:val="28"/>
        </w:rPr>
        <w:t>и</w:t>
      </w:r>
      <w:r w:rsidRPr="0066539C">
        <w:rPr>
          <w:sz w:val="28"/>
          <w:szCs w:val="28"/>
        </w:rPr>
        <w:t>тие личности ребенка как непрерывная перестройка его опыта. Обучение должно иметь форму исследования, экспериментирования, применения уже имеющихся знаний в деятельности, результаты которой по-настоящему и</w:t>
      </w:r>
      <w:r w:rsidRPr="0066539C">
        <w:rPr>
          <w:sz w:val="28"/>
          <w:szCs w:val="28"/>
        </w:rPr>
        <w:t>н</w:t>
      </w:r>
      <w:r w:rsidRPr="0066539C">
        <w:rPr>
          <w:sz w:val="28"/>
          <w:szCs w:val="28"/>
        </w:rPr>
        <w:t>тересуют ребенка, поэтому ее невозможно выполнить автоматически, не отбирая матери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лы для наблюдения.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Изобразительная деятельность дошкольников заключает в себе большие потенциальные возможности всестороннего развития ребенка. Однако эти возможности могут быть реализованы лишь тогда, когда дети почувствуют радость и удовлетворение от созданного ими, если у них процесс творчества вызовет хорошее настроение, поможет увидеть мир во всей его красоте.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Вот почему так важна в дошкольном возрасте организованная деятел</w:t>
      </w:r>
      <w:r w:rsidRPr="0066539C">
        <w:rPr>
          <w:sz w:val="28"/>
          <w:szCs w:val="28"/>
        </w:rPr>
        <w:t>ь</w:t>
      </w:r>
      <w:r w:rsidRPr="0066539C">
        <w:rPr>
          <w:sz w:val="28"/>
          <w:szCs w:val="28"/>
        </w:rPr>
        <w:t>ность в области «Творчество».  Изобразительная деятельность служит улу</w:t>
      </w:r>
      <w:r w:rsidRPr="0066539C">
        <w:rPr>
          <w:sz w:val="28"/>
          <w:szCs w:val="28"/>
        </w:rPr>
        <w:t>ч</w:t>
      </w:r>
      <w:r w:rsidRPr="0066539C">
        <w:rPr>
          <w:sz w:val="28"/>
          <w:szCs w:val="28"/>
        </w:rPr>
        <w:t>шению художественного образования и эстетического воспитания детей. Н</w:t>
      </w:r>
      <w:r w:rsidRPr="0066539C">
        <w:rPr>
          <w:sz w:val="28"/>
          <w:szCs w:val="28"/>
        </w:rPr>
        <w:t>е</w:t>
      </w:r>
      <w:r w:rsidRPr="0066539C">
        <w:rPr>
          <w:sz w:val="28"/>
          <w:szCs w:val="28"/>
        </w:rPr>
        <w:t>обходимо научить детей видеть прекрасное, понимать и ценить произведения искусства, красоту и богатство родной природы. Дети учатся принимать р</w:t>
      </w:r>
      <w:r w:rsidRPr="0066539C">
        <w:rPr>
          <w:sz w:val="28"/>
          <w:szCs w:val="28"/>
        </w:rPr>
        <w:t>е</w:t>
      </w:r>
      <w:r w:rsidRPr="0066539C">
        <w:rPr>
          <w:sz w:val="28"/>
          <w:szCs w:val="28"/>
        </w:rPr>
        <w:t>шения и нести ответственность за них, проверяя их на практике, учатся мыслить. Это и есть развитие способностей к дальнейшему образов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 xml:space="preserve">нию. 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 Исходя из этого, мы с детьми  в своей группе остановились на выборе долгосрочного проекта «Красота спасает мир». Этот проект сочетает в себе две функции – образовательную и развлекательную. В процессе работы дети узнают, что такое рисунок, текстура краски, знакомятся с теорией цвета. Дети познают все тонкости изобразительного искусства с удовольствием, пот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>му что все это интересно и увлекательно.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Мы помним о том, что главная задача дошкольного образования – п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 xml:space="preserve">мочь ребенку </w:t>
      </w:r>
      <w:proofErr w:type="spellStart"/>
      <w:r w:rsidRPr="0066539C">
        <w:rPr>
          <w:sz w:val="28"/>
          <w:szCs w:val="28"/>
        </w:rPr>
        <w:t>самореализоваться</w:t>
      </w:r>
      <w:proofErr w:type="spellEnd"/>
      <w:r w:rsidRPr="0066539C">
        <w:rPr>
          <w:sz w:val="28"/>
          <w:szCs w:val="28"/>
        </w:rPr>
        <w:t>. При этом важно сохранить ему здоровье, воспитать его доброжелательным, умным</w:t>
      </w:r>
      <w:proofErr w:type="gramStart"/>
      <w:r w:rsidRPr="0066539C">
        <w:rPr>
          <w:sz w:val="28"/>
          <w:szCs w:val="28"/>
        </w:rPr>
        <w:t xml:space="preserve"> ,</w:t>
      </w:r>
      <w:proofErr w:type="gramEnd"/>
      <w:r w:rsidRPr="0066539C">
        <w:rPr>
          <w:sz w:val="28"/>
          <w:szCs w:val="28"/>
        </w:rPr>
        <w:t xml:space="preserve"> любознательным; обеспечить к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ждому ребенку атмосферу психологического комфорта, уважая его свободу и достоинство.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Поставив перед детьми проблему «Как сделать мир красивее?», дети предл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гали свои решения: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построить красивые здания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-вырастить прекрасные цветы на клумбах, разбить парки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-рисовать картины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создавать скульптуры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шить красивую одежду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lastRenderedPageBreak/>
        <w:t>- изготовить игрушки.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И вот, целью проекта стало: развитие познавательных способностей в свободной творческой деятельности ребенка. Для достижения цели были о</w:t>
      </w:r>
      <w:r w:rsidRPr="0066539C">
        <w:rPr>
          <w:sz w:val="28"/>
          <w:szCs w:val="28"/>
        </w:rPr>
        <w:t>п</w:t>
      </w:r>
      <w:r w:rsidRPr="0066539C">
        <w:rPr>
          <w:sz w:val="28"/>
          <w:szCs w:val="28"/>
        </w:rPr>
        <w:t>ределены,  следующие задачи: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1.  познакомить  детей с понятием «Красота спасает мир». Учить видеть кр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соту, которая нас окружает.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2. Развивать кругозор, воображение, фантазию, умение и желание создавать красоту своими руками;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3. Воспитывать интерес и чувство восхищения своим трудом.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Работа над проектом невозможна без сотрудничества: совокупности усто</w:t>
      </w:r>
      <w:r w:rsidRPr="0066539C">
        <w:rPr>
          <w:sz w:val="28"/>
          <w:szCs w:val="28"/>
        </w:rPr>
        <w:t>й</w:t>
      </w:r>
      <w:r w:rsidRPr="0066539C">
        <w:rPr>
          <w:sz w:val="28"/>
          <w:szCs w:val="28"/>
        </w:rPr>
        <w:t>чивых способов взаимодействия воспитателя и ребенка, в основе которых лежит принцип взаимного уважения друг друга, взаимной зависимости и о</w:t>
      </w:r>
      <w:r w:rsidRPr="0066539C">
        <w:rPr>
          <w:sz w:val="28"/>
          <w:szCs w:val="28"/>
        </w:rPr>
        <w:t>т</w:t>
      </w:r>
      <w:r w:rsidRPr="0066539C">
        <w:rPr>
          <w:sz w:val="28"/>
          <w:szCs w:val="28"/>
        </w:rPr>
        <w:t>ветственности в сознании целей коллективной деятельности. Главная суть сотруднич</w:t>
      </w:r>
      <w:r w:rsidRPr="0066539C">
        <w:rPr>
          <w:sz w:val="28"/>
          <w:szCs w:val="28"/>
        </w:rPr>
        <w:t>е</w:t>
      </w:r>
      <w:r w:rsidRPr="0066539C">
        <w:rPr>
          <w:sz w:val="28"/>
          <w:szCs w:val="28"/>
        </w:rPr>
        <w:t>ства в том, что воспитатель не ведет за собой, а помогает ребенку определить цель и пути к ней. Роль ребенка состоит не  в точном исполнении указаний, в более полной реализации создаваемых нами, воспитателями, предпосылок для осуществления поиска.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Был разработан  перспективный план работы над проектом. В него вх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>дят все виды организованной деятельности («Познание», «Коммуникация», «Социум», «Здоровье»).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В области «Познания»: Наблюдение за цветами, Составление фотоал</w:t>
      </w:r>
      <w:r w:rsidRPr="0066539C">
        <w:rPr>
          <w:sz w:val="28"/>
          <w:szCs w:val="28"/>
        </w:rPr>
        <w:t>ь</w:t>
      </w:r>
      <w:r w:rsidRPr="0066539C">
        <w:rPr>
          <w:sz w:val="28"/>
          <w:szCs w:val="28"/>
        </w:rPr>
        <w:t>бома «Анютины глазки», Беседа «Кто с растениями дружит, экскурсия в г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>родской парк, рассматривание комнатных  цветов в группе».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Область «Коммуникация: чтение стихов о цветах, чтение стихов о временах года, беседы о знакомстве с народной игрушкой, о национальном быте и тр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дициях,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«Социум» - участие в конкурсе «Золотая осень», сбор семян, природного м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 xml:space="preserve">териала, уход за растениями в уголке природы, сюжетно-ролевая игра «В гости к </w:t>
      </w:r>
      <w:proofErr w:type="spellStart"/>
      <w:r w:rsidRPr="0066539C">
        <w:rPr>
          <w:sz w:val="28"/>
          <w:szCs w:val="28"/>
        </w:rPr>
        <w:t>Аже</w:t>
      </w:r>
      <w:proofErr w:type="spellEnd"/>
      <w:r w:rsidRPr="0066539C">
        <w:rPr>
          <w:sz w:val="28"/>
          <w:szCs w:val="28"/>
        </w:rPr>
        <w:t>», составление рассказов из личного опыта «Где мы отдыхали», пр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>смотр видеофильма «Зимние каникулы</w:t>
      </w:r>
      <w:proofErr w:type="gramStart"/>
      <w:r w:rsidRPr="0066539C">
        <w:rPr>
          <w:sz w:val="28"/>
          <w:szCs w:val="28"/>
        </w:rPr>
        <w:t>.»</w:t>
      </w:r>
      <w:proofErr w:type="gramEnd"/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«Творчество»- Рисование цветов на асфальте, составление осенних букетов, аппликация из природного материала, ручной труд «Цветочная клумба, рис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>вание «Нарядные игрушки»</w:t>
      </w:r>
      <w:proofErr w:type="gramStart"/>
      <w:r w:rsidRPr="0066539C">
        <w:rPr>
          <w:sz w:val="28"/>
          <w:szCs w:val="28"/>
        </w:rPr>
        <w:t xml:space="preserve"> ,</w:t>
      </w:r>
      <w:proofErr w:type="gramEnd"/>
      <w:r w:rsidRPr="0066539C">
        <w:rPr>
          <w:sz w:val="28"/>
          <w:szCs w:val="28"/>
        </w:rPr>
        <w:t xml:space="preserve"> «Красивые пиалы», аппликация «Красивый к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захский платок», Лепка «</w:t>
      </w:r>
      <w:proofErr w:type="spellStart"/>
      <w:r w:rsidRPr="0066539C">
        <w:rPr>
          <w:sz w:val="28"/>
          <w:szCs w:val="28"/>
        </w:rPr>
        <w:t>Торсык</w:t>
      </w:r>
      <w:proofErr w:type="spellEnd"/>
      <w:r w:rsidRPr="0066539C">
        <w:rPr>
          <w:sz w:val="28"/>
          <w:szCs w:val="28"/>
        </w:rPr>
        <w:t>», «Вы скажите нам, откуда появилось это чудо» (дымковская игрушка), оформление выставки «Красота своими рук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ми»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proofErr w:type="gramStart"/>
      <w:r w:rsidRPr="0066539C">
        <w:rPr>
          <w:sz w:val="28"/>
          <w:szCs w:val="28"/>
        </w:rPr>
        <w:t>«Здоровье» - дидактические игры «Беги к цветку», «Найди такой же», «Уг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дай, чей листок», развлечение «Зимние забавы» и др.</w:t>
      </w:r>
      <w:proofErr w:type="gramEnd"/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   Исходя из поставленных цели и задач, разработанного  перспективн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>го плана   ожидали следующих результатов: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развитие творческого потенциала личности, поддержка и развитие потенц</w:t>
      </w:r>
      <w:r w:rsidRPr="0066539C">
        <w:rPr>
          <w:sz w:val="28"/>
          <w:szCs w:val="28"/>
        </w:rPr>
        <w:t>и</w:t>
      </w:r>
      <w:r w:rsidRPr="0066539C">
        <w:rPr>
          <w:sz w:val="28"/>
          <w:szCs w:val="28"/>
        </w:rPr>
        <w:t>альных способностей ребенка;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формирование у детей способностей самостоятельно и творчески осваивать новые способы деятельности;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lastRenderedPageBreak/>
        <w:t>- развить умение детей мыслить самостоятельно, решать проблемы, привл</w:t>
      </w:r>
      <w:r w:rsidRPr="0066539C">
        <w:rPr>
          <w:sz w:val="28"/>
          <w:szCs w:val="28"/>
        </w:rPr>
        <w:t>е</w:t>
      </w:r>
      <w:r w:rsidRPr="0066539C">
        <w:rPr>
          <w:sz w:val="28"/>
          <w:szCs w:val="28"/>
        </w:rPr>
        <w:t>кая знания из разных сфер деятельности;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развитие творческих способностей и активности детей;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адаптация детей к современным социально-экономическим условиям жи</w:t>
      </w:r>
      <w:r w:rsidRPr="0066539C">
        <w:rPr>
          <w:sz w:val="28"/>
          <w:szCs w:val="28"/>
        </w:rPr>
        <w:t>з</w:t>
      </w:r>
      <w:r w:rsidRPr="0066539C">
        <w:rPr>
          <w:sz w:val="28"/>
          <w:szCs w:val="28"/>
        </w:rPr>
        <w:t>ни;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- развитие эрудиции и широкого кругозора ребенка.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В группе действует центр изобразительной деятельности, который н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полнен в соответствии с требованиями программы, возрастными и индивидуал</w:t>
      </w:r>
      <w:r w:rsidRPr="0066539C">
        <w:rPr>
          <w:sz w:val="28"/>
          <w:szCs w:val="28"/>
        </w:rPr>
        <w:t>ь</w:t>
      </w:r>
      <w:r w:rsidRPr="0066539C">
        <w:rPr>
          <w:sz w:val="28"/>
          <w:szCs w:val="28"/>
        </w:rPr>
        <w:t xml:space="preserve">ными и растущими потребностями детей. 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В познавательной области «Творчество» дети, больше всего любят зан</w:t>
      </w:r>
      <w:r w:rsidRPr="0066539C">
        <w:rPr>
          <w:sz w:val="28"/>
          <w:szCs w:val="28"/>
        </w:rPr>
        <w:t>и</w:t>
      </w:r>
      <w:r w:rsidRPr="0066539C">
        <w:rPr>
          <w:sz w:val="28"/>
          <w:szCs w:val="28"/>
        </w:rPr>
        <w:t>маться  изобразительным искусством, в частности – детское рисование. По характеру того, что и как изображает ребенок, можно судить о его воспр</w:t>
      </w:r>
      <w:r w:rsidRPr="0066539C">
        <w:rPr>
          <w:sz w:val="28"/>
          <w:szCs w:val="28"/>
        </w:rPr>
        <w:t>и</w:t>
      </w:r>
      <w:r w:rsidRPr="0066539C">
        <w:rPr>
          <w:sz w:val="28"/>
          <w:szCs w:val="28"/>
        </w:rPr>
        <w:t>ятии окружающей действительности, об особенностях памяти, воображении, мы</w:t>
      </w:r>
      <w:r w:rsidRPr="0066539C">
        <w:rPr>
          <w:sz w:val="28"/>
          <w:szCs w:val="28"/>
        </w:rPr>
        <w:t>ш</w:t>
      </w:r>
      <w:r w:rsidRPr="0066539C">
        <w:rPr>
          <w:sz w:val="28"/>
          <w:szCs w:val="28"/>
        </w:rPr>
        <w:t>лении.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Все материалы доступны детям в течени</w:t>
      </w:r>
      <w:proofErr w:type="gramStart"/>
      <w:r w:rsidRPr="0066539C">
        <w:rPr>
          <w:sz w:val="28"/>
          <w:szCs w:val="28"/>
        </w:rPr>
        <w:t>и</w:t>
      </w:r>
      <w:proofErr w:type="gramEnd"/>
      <w:r w:rsidRPr="0066539C">
        <w:rPr>
          <w:sz w:val="28"/>
          <w:szCs w:val="28"/>
        </w:rPr>
        <w:t xml:space="preserve"> дня. Дети имеют возможность в любой момент действовать с ними. Им предоставляется </w:t>
      </w:r>
      <w:proofErr w:type="gramStart"/>
      <w:r w:rsidRPr="0066539C">
        <w:rPr>
          <w:sz w:val="28"/>
          <w:szCs w:val="28"/>
        </w:rPr>
        <w:t>выбор</w:t>
      </w:r>
      <w:proofErr w:type="gramEnd"/>
      <w:r w:rsidRPr="0066539C">
        <w:rPr>
          <w:sz w:val="28"/>
          <w:szCs w:val="28"/>
        </w:rPr>
        <w:t xml:space="preserve">  какими м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териалами они будут пользоваться, какие техники будут использовать для достижения своей изобразительной цели. Детям предоставляется возмо</w:t>
      </w:r>
      <w:r w:rsidRPr="0066539C">
        <w:rPr>
          <w:sz w:val="28"/>
          <w:szCs w:val="28"/>
        </w:rPr>
        <w:t>ж</w:t>
      </w:r>
      <w:r w:rsidRPr="0066539C">
        <w:rPr>
          <w:sz w:val="28"/>
          <w:szCs w:val="28"/>
        </w:rPr>
        <w:t>ность экспериментировать.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По окончании проекта «Красота спасает мир» была проведена диагн</w:t>
      </w:r>
      <w:r w:rsidRPr="0066539C">
        <w:rPr>
          <w:sz w:val="28"/>
          <w:szCs w:val="28"/>
        </w:rPr>
        <w:t>о</w:t>
      </w:r>
      <w:r w:rsidRPr="0066539C">
        <w:rPr>
          <w:sz w:val="28"/>
          <w:szCs w:val="28"/>
        </w:rPr>
        <w:t>стика, которая показала: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Универсальные творческие способности: 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Воображение: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Начало проекта – 25%, к концу проектной деятельности – 54%;    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Способность видеть целое раньше частей: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Начало проекта – 23%, к концу – 69%.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Творческое решение: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>Начало – 38%, в конце – 68%.</w:t>
      </w: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t xml:space="preserve">         Создание благоприятных условий недостаточно для воспитания ребенка с высокоразвитыми творческими способностями. Необходима целенапра</w:t>
      </w:r>
      <w:r w:rsidRPr="0066539C">
        <w:rPr>
          <w:sz w:val="28"/>
          <w:szCs w:val="28"/>
        </w:rPr>
        <w:t>в</w:t>
      </w:r>
      <w:r w:rsidRPr="0066539C">
        <w:rPr>
          <w:sz w:val="28"/>
          <w:szCs w:val="28"/>
        </w:rPr>
        <w:t>ленная работа по развитию творческого потенциала у детей.</w:t>
      </w: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  <w:r w:rsidRPr="0066539C">
        <w:rPr>
          <w:sz w:val="28"/>
          <w:szCs w:val="28"/>
        </w:rPr>
        <w:t xml:space="preserve">          В своей работе опиралась на склонность детей к подражанию, привив</w:t>
      </w:r>
      <w:r w:rsidRPr="0066539C">
        <w:rPr>
          <w:sz w:val="28"/>
          <w:szCs w:val="28"/>
        </w:rPr>
        <w:t>а</w:t>
      </w:r>
      <w:r w:rsidRPr="0066539C">
        <w:rPr>
          <w:sz w:val="28"/>
          <w:szCs w:val="28"/>
        </w:rPr>
        <w:t>ла им навыки и умения, без которых невозможна творческая деятельность, во</w:t>
      </w:r>
      <w:r w:rsidRPr="0066539C">
        <w:rPr>
          <w:sz w:val="28"/>
          <w:szCs w:val="28"/>
        </w:rPr>
        <w:t>с</w:t>
      </w:r>
      <w:r w:rsidRPr="0066539C">
        <w:rPr>
          <w:sz w:val="28"/>
          <w:szCs w:val="28"/>
        </w:rPr>
        <w:t>питывала у детей самостоятельность, активность в применении знаний и ум</w:t>
      </w:r>
      <w:r w:rsidRPr="0066539C">
        <w:rPr>
          <w:sz w:val="28"/>
          <w:szCs w:val="28"/>
        </w:rPr>
        <w:t>е</w:t>
      </w:r>
      <w:r w:rsidRPr="0066539C">
        <w:rPr>
          <w:sz w:val="28"/>
          <w:szCs w:val="28"/>
        </w:rPr>
        <w:t>ний, формировала критическое мышление, целенаправленность.</w:t>
      </w: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Pr="006706E2" w:rsidRDefault="006706E2" w:rsidP="006706E2">
      <w:pPr>
        <w:spacing w:line="20" w:lineRule="atLeast"/>
        <w:jc w:val="both"/>
        <w:rPr>
          <w:sz w:val="28"/>
          <w:szCs w:val="28"/>
          <w:lang w:val="kk-KZ"/>
        </w:rPr>
      </w:pPr>
    </w:p>
    <w:p w:rsidR="006706E2" w:rsidRPr="0066539C" w:rsidRDefault="006706E2" w:rsidP="006706E2">
      <w:pPr>
        <w:spacing w:line="20" w:lineRule="atLeast"/>
        <w:jc w:val="both"/>
        <w:rPr>
          <w:sz w:val="28"/>
          <w:szCs w:val="28"/>
        </w:rPr>
      </w:pPr>
      <w:r w:rsidRPr="0066539C">
        <w:rPr>
          <w:sz w:val="28"/>
          <w:szCs w:val="28"/>
        </w:rPr>
        <w:lastRenderedPageBreak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6539C">
        <w:rPr>
          <w:sz w:val="28"/>
          <w:szCs w:val="28"/>
        </w:rPr>
        <w:t>ИСПОЛЬЗУЕМАЯ ЛИТЕРАТУРА:</w:t>
      </w:r>
    </w:p>
    <w:p w:rsidR="006706E2" w:rsidRPr="0066539C" w:rsidRDefault="006706E2" w:rsidP="006706E2">
      <w:pPr>
        <w:pStyle w:val="a3"/>
        <w:numPr>
          <w:ilvl w:val="0"/>
          <w:numId w:val="1"/>
        </w:numPr>
        <w:spacing w:after="0"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539C">
        <w:rPr>
          <w:rFonts w:ascii="Times New Roman" w:hAnsi="Times New Roman"/>
          <w:sz w:val="28"/>
          <w:szCs w:val="28"/>
        </w:rPr>
        <w:t>Богат</w:t>
      </w:r>
      <w:proofErr w:type="gramEnd"/>
      <w:r w:rsidRPr="0066539C">
        <w:rPr>
          <w:rFonts w:ascii="Times New Roman" w:hAnsi="Times New Roman"/>
          <w:sz w:val="28"/>
          <w:szCs w:val="28"/>
        </w:rPr>
        <w:t xml:space="preserve"> В., </w:t>
      </w:r>
      <w:proofErr w:type="spellStart"/>
      <w:r w:rsidRPr="0066539C">
        <w:rPr>
          <w:rFonts w:ascii="Times New Roman" w:hAnsi="Times New Roman"/>
          <w:sz w:val="28"/>
          <w:szCs w:val="28"/>
        </w:rPr>
        <w:t>Нюкалов</w:t>
      </w:r>
      <w:proofErr w:type="spellEnd"/>
      <w:r w:rsidRPr="0066539C">
        <w:rPr>
          <w:rFonts w:ascii="Times New Roman" w:hAnsi="Times New Roman"/>
          <w:sz w:val="28"/>
          <w:szCs w:val="28"/>
        </w:rPr>
        <w:t xml:space="preserve"> В., Развивать творческое мышление (ТРИЗ в детском саду) Дошкольное воспитание. – 1994 №1.</w:t>
      </w:r>
    </w:p>
    <w:p w:rsidR="006706E2" w:rsidRPr="0066539C" w:rsidRDefault="006706E2" w:rsidP="006706E2">
      <w:pPr>
        <w:pStyle w:val="a3"/>
        <w:numPr>
          <w:ilvl w:val="0"/>
          <w:numId w:val="1"/>
        </w:numPr>
        <w:spacing w:after="0"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6539C">
        <w:rPr>
          <w:rFonts w:ascii="Times New Roman" w:hAnsi="Times New Roman"/>
          <w:sz w:val="28"/>
          <w:szCs w:val="28"/>
        </w:rPr>
        <w:t>Венгер</w:t>
      </w:r>
      <w:proofErr w:type="spellEnd"/>
      <w:r w:rsidRPr="0066539C">
        <w:rPr>
          <w:rFonts w:ascii="Times New Roman" w:hAnsi="Times New Roman"/>
          <w:sz w:val="28"/>
          <w:szCs w:val="28"/>
        </w:rPr>
        <w:t xml:space="preserve"> Н.Ю. Путь к развитию творчества. Дошкольное воспит</w:t>
      </w:r>
      <w:r w:rsidRPr="0066539C">
        <w:rPr>
          <w:rFonts w:ascii="Times New Roman" w:hAnsi="Times New Roman"/>
          <w:sz w:val="28"/>
          <w:szCs w:val="28"/>
        </w:rPr>
        <w:t>а</w:t>
      </w:r>
      <w:r w:rsidRPr="0066539C">
        <w:rPr>
          <w:rFonts w:ascii="Times New Roman" w:hAnsi="Times New Roman"/>
          <w:sz w:val="28"/>
          <w:szCs w:val="28"/>
        </w:rPr>
        <w:t>ние  - 1982 №11</w:t>
      </w:r>
    </w:p>
    <w:p w:rsidR="006706E2" w:rsidRPr="0066539C" w:rsidRDefault="006706E2" w:rsidP="006706E2">
      <w:pPr>
        <w:pStyle w:val="a3"/>
        <w:numPr>
          <w:ilvl w:val="0"/>
          <w:numId w:val="1"/>
        </w:numPr>
        <w:spacing w:after="0"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  <w:r w:rsidRPr="0066539C">
        <w:rPr>
          <w:rFonts w:ascii="Times New Roman" w:hAnsi="Times New Roman"/>
          <w:sz w:val="28"/>
          <w:szCs w:val="28"/>
        </w:rPr>
        <w:t>Выготский Л.Н. Воображение и творчество в дошкольном во</w:t>
      </w:r>
      <w:r w:rsidRPr="0066539C">
        <w:rPr>
          <w:rFonts w:ascii="Times New Roman" w:hAnsi="Times New Roman"/>
          <w:sz w:val="28"/>
          <w:szCs w:val="28"/>
        </w:rPr>
        <w:t>з</w:t>
      </w:r>
      <w:r w:rsidRPr="0066539C">
        <w:rPr>
          <w:rFonts w:ascii="Times New Roman" w:hAnsi="Times New Roman"/>
          <w:sz w:val="28"/>
          <w:szCs w:val="28"/>
        </w:rPr>
        <w:t>расте. – СПб</w:t>
      </w:r>
      <w:proofErr w:type="gramStart"/>
      <w:r w:rsidRPr="0066539C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66539C">
        <w:rPr>
          <w:rFonts w:ascii="Times New Roman" w:hAnsi="Times New Roman"/>
          <w:sz w:val="28"/>
          <w:szCs w:val="28"/>
        </w:rPr>
        <w:t>Союз, 1997.</w:t>
      </w:r>
    </w:p>
    <w:p w:rsidR="006706E2" w:rsidRPr="0066539C" w:rsidRDefault="006706E2" w:rsidP="006706E2">
      <w:pPr>
        <w:pStyle w:val="a3"/>
        <w:numPr>
          <w:ilvl w:val="0"/>
          <w:numId w:val="1"/>
        </w:numPr>
        <w:spacing w:after="0"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  <w:r w:rsidRPr="0066539C">
        <w:rPr>
          <w:rFonts w:ascii="Times New Roman" w:hAnsi="Times New Roman"/>
          <w:sz w:val="28"/>
          <w:szCs w:val="28"/>
        </w:rPr>
        <w:t>Левин В.А. Воспитание творчества. – Томск: Пеленг, 1993</w:t>
      </w:r>
    </w:p>
    <w:p w:rsidR="006706E2" w:rsidRPr="0066539C" w:rsidRDefault="006706E2" w:rsidP="006706E2">
      <w:pPr>
        <w:pStyle w:val="a3"/>
        <w:numPr>
          <w:ilvl w:val="0"/>
          <w:numId w:val="1"/>
        </w:numPr>
        <w:spacing w:after="0"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  <w:r w:rsidRPr="0066539C">
        <w:rPr>
          <w:rFonts w:ascii="Times New Roman" w:hAnsi="Times New Roman"/>
          <w:sz w:val="28"/>
          <w:szCs w:val="28"/>
        </w:rPr>
        <w:t>Паскаль. Методическое пособие для преподавателей начальной школы и воспитателей детских садов по курсу «Развитие творчества».</w:t>
      </w:r>
    </w:p>
    <w:p w:rsidR="006706E2" w:rsidRPr="0066539C" w:rsidRDefault="006706E2" w:rsidP="006706E2">
      <w:pPr>
        <w:pStyle w:val="a3"/>
        <w:numPr>
          <w:ilvl w:val="0"/>
          <w:numId w:val="1"/>
        </w:numPr>
        <w:spacing w:after="0"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  <w:r w:rsidRPr="0066539C">
        <w:rPr>
          <w:rFonts w:ascii="Times New Roman" w:hAnsi="Times New Roman"/>
          <w:sz w:val="28"/>
          <w:szCs w:val="28"/>
        </w:rPr>
        <w:t>Прохорова Л. Развиваем творческую активность дошкольников. – Дошкольное воспитание. – 1996 №5</w:t>
      </w:r>
    </w:p>
    <w:p w:rsidR="006706E2" w:rsidRPr="00723181" w:rsidRDefault="006706E2" w:rsidP="006706E2">
      <w:pPr>
        <w:spacing w:line="360" w:lineRule="auto"/>
        <w:jc w:val="both"/>
        <w:rPr>
          <w:color w:val="000000"/>
          <w:sz w:val="28"/>
          <w:szCs w:val="28"/>
        </w:rPr>
      </w:pPr>
    </w:p>
    <w:p w:rsidR="006706E2" w:rsidRDefault="006706E2" w:rsidP="006706E2"/>
    <w:p w:rsidR="000D1B11" w:rsidRDefault="000D1B11"/>
    <w:sectPr w:rsidR="000D1B11" w:rsidSect="0045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61022"/>
    <w:multiLevelType w:val="hybridMultilevel"/>
    <w:tmpl w:val="A662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E2"/>
    <w:rsid w:val="000108F5"/>
    <w:rsid w:val="000D1B11"/>
    <w:rsid w:val="001143EC"/>
    <w:rsid w:val="0013149A"/>
    <w:rsid w:val="001A0881"/>
    <w:rsid w:val="001B1E6E"/>
    <w:rsid w:val="001E1F14"/>
    <w:rsid w:val="002108CC"/>
    <w:rsid w:val="002E45D8"/>
    <w:rsid w:val="002F6ADB"/>
    <w:rsid w:val="00307A0A"/>
    <w:rsid w:val="0031253A"/>
    <w:rsid w:val="003335C5"/>
    <w:rsid w:val="00345226"/>
    <w:rsid w:val="00355523"/>
    <w:rsid w:val="00375613"/>
    <w:rsid w:val="00422DE6"/>
    <w:rsid w:val="004D3AE2"/>
    <w:rsid w:val="00532D6C"/>
    <w:rsid w:val="00550B57"/>
    <w:rsid w:val="0055585D"/>
    <w:rsid w:val="005D0CA4"/>
    <w:rsid w:val="005F7FE3"/>
    <w:rsid w:val="00650B38"/>
    <w:rsid w:val="00657D06"/>
    <w:rsid w:val="006706E2"/>
    <w:rsid w:val="006918FE"/>
    <w:rsid w:val="006D4A66"/>
    <w:rsid w:val="007365E4"/>
    <w:rsid w:val="00751EC3"/>
    <w:rsid w:val="00842439"/>
    <w:rsid w:val="008C5734"/>
    <w:rsid w:val="00994548"/>
    <w:rsid w:val="00A022DF"/>
    <w:rsid w:val="00A269C0"/>
    <w:rsid w:val="00A44BB3"/>
    <w:rsid w:val="00A45C1D"/>
    <w:rsid w:val="00AA1942"/>
    <w:rsid w:val="00AB4D4F"/>
    <w:rsid w:val="00AD70FE"/>
    <w:rsid w:val="00AF6149"/>
    <w:rsid w:val="00B364E5"/>
    <w:rsid w:val="00B91ABA"/>
    <w:rsid w:val="00BC4D65"/>
    <w:rsid w:val="00C273AE"/>
    <w:rsid w:val="00C46779"/>
    <w:rsid w:val="00C5002C"/>
    <w:rsid w:val="00C80746"/>
    <w:rsid w:val="00C83F98"/>
    <w:rsid w:val="00C94397"/>
    <w:rsid w:val="00D0434F"/>
    <w:rsid w:val="00D25914"/>
    <w:rsid w:val="00DB69C3"/>
    <w:rsid w:val="00DC21D2"/>
    <w:rsid w:val="00EC3AC5"/>
    <w:rsid w:val="00F2279C"/>
    <w:rsid w:val="00F5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6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6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1130</Words>
  <Characters>6445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Nurken</dc:creator>
  <cp:lastModifiedBy>Nurken</cp:lastModifiedBy>
  <cp:revision>1</cp:revision>
  <dcterms:created xsi:type="dcterms:W3CDTF">2012-10-16T06:50:00Z</dcterms:created>
  <dcterms:modified xsi:type="dcterms:W3CDTF">2012-10-16T06:55:00Z</dcterms:modified>
</cp:coreProperties>
</file>