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DF0" w:rsidRPr="00383DF0" w:rsidRDefault="00D7662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83DF0">
        <w:rPr>
          <w:rFonts w:ascii="Times New Roman" w:hAnsi="Times New Roman" w:cs="Times New Roman"/>
          <w:sz w:val="32"/>
          <w:szCs w:val="32"/>
          <w:lang w:val="en-US"/>
        </w:rPr>
        <w:t xml:space="preserve">      </w:t>
      </w:r>
      <w:r w:rsidR="00383DF0">
        <w:rPr>
          <w:rFonts w:ascii="Times New Roman" w:hAnsi="Times New Roman" w:cs="Times New Roman"/>
          <w:sz w:val="32"/>
          <w:szCs w:val="32"/>
        </w:rPr>
        <w:t xml:space="preserve">          </w:t>
      </w:r>
      <w:r w:rsidR="00383DF0" w:rsidRPr="00383DF0">
        <w:rPr>
          <w:rFonts w:ascii="Times New Roman" w:hAnsi="Times New Roman" w:cs="Times New Roman"/>
          <w:b/>
          <w:sz w:val="32"/>
          <w:szCs w:val="32"/>
        </w:rPr>
        <w:t>Көмекші  сыныпта  оқытудың  маңызы</w:t>
      </w:r>
    </w:p>
    <w:p w:rsidR="00383DF0" w:rsidRDefault="00D7662F" w:rsidP="00383D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DF0">
        <w:rPr>
          <w:rFonts w:ascii="Times New Roman" w:hAnsi="Times New Roman" w:cs="Times New Roman"/>
          <w:sz w:val="28"/>
          <w:szCs w:val="28"/>
        </w:rPr>
        <w:t xml:space="preserve">    </w:t>
      </w:r>
      <w:r w:rsidR="00984AD5">
        <w:rPr>
          <w:rFonts w:ascii="Times New Roman" w:hAnsi="Times New Roman" w:cs="Times New Roman"/>
          <w:sz w:val="28"/>
          <w:szCs w:val="28"/>
        </w:rPr>
        <w:t xml:space="preserve">Сауаттылықты меңгеру </w:t>
      </w:r>
      <w:r w:rsidR="00984AD5" w:rsidRPr="00383DF0">
        <w:rPr>
          <w:rFonts w:ascii="Times New Roman" w:hAnsi="Times New Roman" w:cs="Times New Roman"/>
          <w:sz w:val="28"/>
          <w:szCs w:val="28"/>
        </w:rPr>
        <w:t>(</w:t>
      </w:r>
      <w:r w:rsidR="00984AD5">
        <w:rPr>
          <w:rFonts w:ascii="Times New Roman" w:hAnsi="Times New Roman" w:cs="Times New Roman"/>
          <w:sz w:val="28"/>
          <w:szCs w:val="28"/>
        </w:rPr>
        <w:t>оқу мен жазудың бастапқы дағдылары</w:t>
      </w:r>
      <w:r w:rsidR="00984AD5" w:rsidRPr="00383DF0">
        <w:rPr>
          <w:rFonts w:ascii="Times New Roman" w:hAnsi="Times New Roman" w:cs="Times New Roman"/>
          <w:sz w:val="28"/>
          <w:szCs w:val="28"/>
        </w:rPr>
        <w:t>)</w:t>
      </w:r>
      <w:r w:rsidR="00984AD5">
        <w:rPr>
          <w:rFonts w:ascii="Times New Roman" w:hAnsi="Times New Roman" w:cs="Times New Roman"/>
          <w:sz w:val="28"/>
          <w:szCs w:val="28"/>
        </w:rPr>
        <w:t>-күрделі психофизиологиялық үдеріс.Оны жүзеге асыру үшін көру,сөйлеу қимыл-қозғалыстық ,сөйлеу-есту жә</w:t>
      </w:r>
      <w:r w:rsidR="00383DF0">
        <w:rPr>
          <w:rFonts w:ascii="Times New Roman" w:hAnsi="Times New Roman" w:cs="Times New Roman"/>
          <w:sz w:val="28"/>
          <w:szCs w:val="28"/>
        </w:rPr>
        <w:t xml:space="preserve">не кинестетикалық анализаторлар </w:t>
      </w:r>
      <w:r w:rsidR="00984AD5">
        <w:rPr>
          <w:rFonts w:ascii="Times New Roman" w:hAnsi="Times New Roman" w:cs="Times New Roman"/>
          <w:sz w:val="28"/>
          <w:szCs w:val="28"/>
        </w:rPr>
        <w:t>қатысады</w:t>
      </w:r>
      <w:r w:rsidR="00974591">
        <w:rPr>
          <w:rFonts w:ascii="Times New Roman" w:hAnsi="Times New Roman" w:cs="Times New Roman"/>
          <w:sz w:val="28"/>
          <w:szCs w:val="28"/>
        </w:rPr>
        <w:t>.</w:t>
      </w:r>
    </w:p>
    <w:p w:rsidR="00974591" w:rsidRDefault="00974591" w:rsidP="00383D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Сауаттылықты табысты меңгеру үшін баланың психикалық үдеріс деңгейінде қабылдау,зейін,есте сақтау,ойлау,сөйлеу т</w:t>
      </w:r>
      <w:r w:rsidR="00041100">
        <w:rPr>
          <w:rFonts w:ascii="Times New Roman" w:hAnsi="Times New Roman" w:cs="Times New Roman"/>
          <w:sz w:val="28"/>
          <w:szCs w:val="28"/>
        </w:rPr>
        <w:t xml:space="preserve">ілі үдерістерінің өнім.Орташа </w:t>
      </w:r>
      <w:r>
        <w:rPr>
          <w:rFonts w:ascii="Times New Roman" w:hAnsi="Times New Roman" w:cs="Times New Roman"/>
          <w:sz w:val="28"/>
          <w:szCs w:val="28"/>
        </w:rPr>
        <w:t>реттеушілік жасауын қамтамасыз ететіндей болуын болжайды.</w:t>
      </w:r>
    </w:p>
    <w:p w:rsidR="00974591" w:rsidRDefault="00383DF0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74591">
        <w:rPr>
          <w:rFonts w:ascii="Times New Roman" w:hAnsi="Times New Roman" w:cs="Times New Roman"/>
          <w:sz w:val="28"/>
          <w:szCs w:val="28"/>
        </w:rPr>
        <w:t xml:space="preserve"> Орташа және күрделі деңгейдегі зерде дамуы бұзылған балаларда аталған психикалық үдерістердің дұрыс қалыптаспауы сау</w:t>
      </w:r>
      <w:r w:rsidR="00DB273B">
        <w:rPr>
          <w:rFonts w:ascii="Times New Roman" w:hAnsi="Times New Roman" w:cs="Times New Roman"/>
          <w:sz w:val="28"/>
          <w:szCs w:val="28"/>
        </w:rPr>
        <w:t>аттылықты игеруге қажетті білім,икем мен дағдыларды қалыптастыру жұмысын қиындатады.</w:t>
      </w:r>
    </w:p>
    <w:p w:rsidR="00DB273B" w:rsidRDefault="00DB273B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Көмекші сыныптардағы  сабақтардың негізгі мақсаты балаларда қол жетерлік</w:t>
      </w:r>
    </w:p>
    <w:p w:rsidR="00DB273B" w:rsidRDefault="00DB273B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қарым-қатынас құралдарын</w:t>
      </w:r>
      <w:r w:rsidR="00580525" w:rsidRPr="00580525">
        <w:rPr>
          <w:rFonts w:ascii="Times New Roman" w:hAnsi="Times New Roman" w:cs="Times New Roman"/>
          <w:sz w:val="28"/>
          <w:szCs w:val="28"/>
        </w:rPr>
        <w:t>(</w:t>
      </w:r>
      <w:r w:rsidR="00580525">
        <w:rPr>
          <w:rFonts w:ascii="Times New Roman" w:hAnsi="Times New Roman" w:cs="Times New Roman"/>
          <w:sz w:val="28"/>
          <w:szCs w:val="28"/>
        </w:rPr>
        <w:t>тілдік және тілдік емес</w:t>
      </w:r>
      <w:r w:rsidR="00580525" w:rsidRPr="00580525">
        <w:rPr>
          <w:rFonts w:ascii="Times New Roman" w:hAnsi="Times New Roman" w:cs="Times New Roman"/>
          <w:sz w:val="28"/>
          <w:szCs w:val="28"/>
        </w:rPr>
        <w:t>)</w:t>
      </w:r>
      <w:r w:rsidR="00580525">
        <w:rPr>
          <w:rFonts w:ascii="Times New Roman" w:hAnsi="Times New Roman" w:cs="Times New Roman"/>
          <w:sz w:val="28"/>
          <w:szCs w:val="28"/>
        </w:rPr>
        <w:t xml:space="preserve"> дұрыс мінез-құлықты,</w:t>
      </w:r>
    </w:p>
    <w:p w:rsidR="00580525" w:rsidRDefault="00580525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оқудың қарапайым дағдыларын қалыптастыру болып табылады.Сабақтарда балалар әріптермен танысып,сөздерді буынға бөліп және толықтай оқуды </w:t>
      </w:r>
    </w:p>
    <w:p w:rsidR="00D3353C" w:rsidRDefault="00580525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қана қоймай,сонымен қатар шынайы жағдайларды  сезінуді,сыныптаста</w:t>
      </w:r>
    </w:p>
    <w:p w:rsidR="00D3353C" w:rsidRDefault="00580525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рымен</w:t>
      </w:r>
      <w:r w:rsidR="00D3353C">
        <w:rPr>
          <w:rFonts w:ascii="Times New Roman" w:hAnsi="Times New Roman" w:cs="Times New Roman"/>
          <w:sz w:val="28"/>
          <w:szCs w:val="28"/>
        </w:rPr>
        <w:t xml:space="preserve">  және ересектермен қарым-қатынасқа түсуді,заттарды,заттық суреттерді,графикалық белгілерді танып білуді үйренеді.</w:t>
      </w:r>
    </w:p>
    <w:p w:rsidR="00D3353C" w:rsidRDefault="00D3353C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Балаларға сауаттылықтың элементтерін табысты оқытуда мұғалімнің әрбір оқушыдағы жетекші анализаторлық мінез сапасының негізгі қасиетін</w:t>
      </w:r>
    </w:p>
    <w:p w:rsidR="00D3353C" w:rsidRDefault="00626099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3353C">
        <w:rPr>
          <w:rFonts w:ascii="Times New Roman" w:hAnsi="Times New Roman" w:cs="Times New Roman"/>
          <w:sz w:val="28"/>
          <w:szCs w:val="28"/>
        </w:rPr>
        <w:t>нықтап алуы әсер етеді.Бұл берілген топтағы балаларға оқу тәрбие жұмысы</w:t>
      </w:r>
    </w:p>
    <w:p w:rsidR="00D3353C" w:rsidRPr="00D36AB4" w:rsidRDefault="00626099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3353C">
        <w:rPr>
          <w:rFonts w:ascii="Times New Roman" w:hAnsi="Times New Roman" w:cs="Times New Roman"/>
          <w:sz w:val="28"/>
          <w:szCs w:val="28"/>
        </w:rPr>
        <w:t>ен түзете көмек беруде жекеше жұмыс ең тиімді жолдардың бірі болып саналады.</w:t>
      </w:r>
      <w:r w:rsidR="00D36AB4" w:rsidRPr="00D36A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099" w:rsidRDefault="00620B2E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Мұғалім бағдарламалық материялды таңдау барысында әрбір</w:t>
      </w:r>
    </w:p>
    <w:p w:rsidR="00620B2E" w:rsidRDefault="00620B2E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баланың танымдық мүмкіндіктерін және қалыптасатын білімдердің өз бетінше күнделікті өміріне пайдалана алуын ескеру қажет.Сауаттылықтың элементтерін оқыту мен сөйлеу тілін дамыту бойынша жұмыс келесідей міндеттерді шешуді болжайды:</w:t>
      </w:r>
    </w:p>
    <w:p w:rsidR="00620B2E" w:rsidRDefault="00620B2E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20B2E">
        <w:rPr>
          <w:rFonts w:ascii="Times New Roman" w:hAnsi="Times New Roman" w:cs="Times New Roman"/>
          <w:sz w:val="28"/>
          <w:szCs w:val="28"/>
        </w:rPr>
        <w:t>-көріп қабылдауын және естіп қабылдауын дамыту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B2E" w:rsidRDefault="00620B2E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-қимыл-қозғалыс координациясын,ұсақ қол бұлшық еттерін дамыту.</w:t>
      </w:r>
    </w:p>
    <w:p w:rsidR="00620B2E" w:rsidRDefault="00620B2E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-артикуляциялық моторикасын дамыту.</w:t>
      </w:r>
    </w:p>
    <w:p w:rsidR="00620B2E" w:rsidRDefault="00620B2E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-сөйлеу тілін түсінуін дамыту.</w:t>
      </w:r>
    </w:p>
    <w:p w:rsidR="00620B2E" w:rsidRPr="000D7747" w:rsidRDefault="00620B2E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="00C11626">
        <w:rPr>
          <w:rFonts w:ascii="Times New Roman" w:hAnsi="Times New Roman" w:cs="Times New Roman"/>
          <w:sz w:val="28"/>
          <w:szCs w:val="28"/>
        </w:rPr>
        <w:t>балаларда қол жетерлік қарым-қатынас құралдарын қалыптастыру.</w:t>
      </w:r>
    </w:p>
    <w:p w:rsidR="000D7747" w:rsidRDefault="000D7747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74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-Фонематикалық есту қабілетін дамыту.</w:t>
      </w:r>
    </w:p>
    <w:p w:rsidR="000D7747" w:rsidRDefault="000D7747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-белсенді сөйлеу тілін дамыту және жетілдіру,сөйлеу тілдік қарым-қатынастың тәсілдерін меңгеру және тәжірибе жинақтау.</w:t>
      </w:r>
    </w:p>
    <w:p w:rsidR="000D7747" w:rsidRDefault="000D7747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-оқу техникасына және оқығанының ішінен ақпаратты бөліп алуға үйрету.</w:t>
      </w:r>
    </w:p>
    <w:p w:rsidR="000D7747" w:rsidRDefault="000D7747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оқуға үйрету үдерісімен байланысты жағымды эмоцияларды қалыптастыру,түрткісін тудыру.</w:t>
      </w:r>
    </w:p>
    <w:p w:rsidR="000D7747" w:rsidRDefault="000D7747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қарапайым жазу дағдыларын дамыту.</w:t>
      </w:r>
    </w:p>
    <w:p w:rsidR="00DB273B" w:rsidRDefault="00D7662F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66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FC267C">
        <w:rPr>
          <w:rFonts w:ascii="Times New Roman" w:hAnsi="Times New Roman" w:cs="Times New Roman"/>
          <w:sz w:val="28"/>
          <w:szCs w:val="28"/>
        </w:rPr>
        <w:t>Түзете дамыта оқытудың маңыздылығы оқушылардың танымдық іс-әрекетіндегі ерекшеліктерді және сөйлеу тілі дамуының деңгейін есепке ала отырып,оқытудың қарапайым практикалық бағыттылығын  болжайды.</w:t>
      </w:r>
    </w:p>
    <w:p w:rsidR="00FC267C" w:rsidRDefault="00FC267C" w:rsidP="00DB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Сауаттылықтың элементтерін оқыту заттық-манипуляциялық</w:t>
      </w:r>
      <w:r w:rsidRPr="00FC267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затпен өз бетінше жұмыс жасау</w:t>
      </w:r>
      <w:r w:rsidRPr="00FC267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іс-әрекетке негізделген ,</w:t>
      </w:r>
      <w:r w:rsidR="00ED754C">
        <w:rPr>
          <w:rFonts w:ascii="Times New Roman" w:hAnsi="Times New Roman" w:cs="Times New Roman"/>
          <w:sz w:val="28"/>
          <w:szCs w:val="28"/>
        </w:rPr>
        <w:t>басты назар баланың сезімдік тәжірибесін дамытуға бағытталған.</w:t>
      </w:r>
    </w:p>
    <w:p w:rsidR="00ED754C" w:rsidRDefault="00ED754C" w:rsidP="00ED7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662F" w:rsidRPr="00D7662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Психикалық дамуы тежелген</w:t>
      </w:r>
      <w:r w:rsidRPr="00ED75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ПДТ</w:t>
      </w:r>
      <w:r w:rsidRPr="00ED754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2-ші деңгейдегі балалардың көбісінде</w:t>
      </w:r>
      <w:r w:rsidR="00D7662F" w:rsidRPr="00D766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қимыл-қозғалысында бұзылыстар байқалады.Сондықтан мұғалімге балада</w:t>
      </w:r>
      <w:r w:rsidR="00D7662F" w:rsidRPr="00D7662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қалыптасқан  қимыл-қозғалыс дағдыларын есепке алып,жалпы моторикасын</w:t>
      </w:r>
      <w:r w:rsidR="00D7662F" w:rsidRPr="00D7662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дамытуға арналған </w:t>
      </w:r>
      <w:r w:rsidR="004C264F">
        <w:rPr>
          <w:rFonts w:ascii="Times New Roman" w:hAnsi="Times New Roman" w:cs="Times New Roman"/>
          <w:sz w:val="28"/>
          <w:szCs w:val="28"/>
        </w:rPr>
        <w:t>және қол саусақтары мен білезіктеріндегі ұсақ ажыратылған қозғалыстарды дамытуға бағытталған жаттығуларды таңдап алу ұсынылады.</w:t>
      </w:r>
      <w:r w:rsidR="00C61E2D" w:rsidRPr="00C61E2D">
        <w:rPr>
          <w:rFonts w:ascii="Times New Roman" w:hAnsi="Times New Roman" w:cs="Times New Roman"/>
          <w:sz w:val="28"/>
          <w:szCs w:val="28"/>
        </w:rPr>
        <w:t>(</w:t>
      </w:r>
      <w:r w:rsidR="009043D2">
        <w:rPr>
          <w:rFonts w:ascii="Times New Roman" w:hAnsi="Times New Roman" w:cs="Times New Roman"/>
          <w:sz w:val="28"/>
          <w:szCs w:val="28"/>
        </w:rPr>
        <w:t>Мысалы:</w:t>
      </w:r>
      <w:r w:rsidR="00C61E2D">
        <w:rPr>
          <w:rFonts w:ascii="Times New Roman" w:hAnsi="Times New Roman" w:cs="Times New Roman"/>
          <w:sz w:val="28"/>
          <w:szCs w:val="28"/>
        </w:rPr>
        <w:t xml:space="preserve"> </w:t>
      </w:r>
      <w:r w:rsidR="009043D2">
        <w:rPr>
          <w:rFonts w:ascii="Times New Roman" w:hAnsi="Times New Roman" w:cs="Times New Roman"/>
          <w:sz w:val="28"/>
          <w:szCs w:val="28"/>
        </w:rPr>
        <w:t>суреттегідей ойыншықтарды қолдану,әр түрлі әуенге жаттығулар жасату</w:t>
      </w:r>
      <w:r w:rsidR="00C61E2D" w:rsidRPr="00C61E2D">
        <w:rPr>
          <w:rFonts w:ascii="Times New Roman" w:hAnsi="Times New Roman" w:cs="Times New Roman"/>
          <w:sz w:val="28"/>
          <w:szCs w:val="28"/>
        </w:rPr>
        <w:t>)</w:t>
      </w:r>
    </w:p>
    <w:p w:rsidR="00D7662F" w:rsidRPr="00D7662F" w:rsidRDefault="00D7662F" w:rsidP="009043D2">
      <w:pPr>
        <w:pBdr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D7662F">
        <w:rPr>
          <w:rFonts w:ascii="Times New Roman" w:hAnsi="Times New Roman" w:cs="Times New Roman"/>
          <w:sz w:val="28"/>
          <w:szCs w:val="28"/>
        </w:rPr>
        <w:t xml:space="preserve">       </w:t>
      </w:r>
      <w:r w:rsidR="009043D2">
        <w:rPr>
          <w:rFonts w:ascii="Times New Roman" w:hAnsi="Times New Roman" w:cs="Times New Roman"/>
          <w:sz w:val="28"/>
          <w:szCs w:val="28"/>
        </w:rPr>
        <w:t>ПДТ-балалардың сөйл</w:t>
      </w:r>
      <w:r>
        <w:rPr>
          <w:rFonts w:ascii="Times New Roman" w:hAnsi="Times New Roman" w:cs="Times New Roman"/>
          <w:sz w:val="28"/>
          <w:szCs w:val="28"/>
        </w:rPr>
        <w:t>еу тілінің даму деңгейі әркелкі</w:t>
      </w:r>
      <w:r w:rsidRPr="00D7662F">
        <w:rPr>
          <w:rFonts w:ascii="Times New Roman" w:hAnsi="Times New Roman" w:cs="Times New Roman"/>
          <w:sz w:val="28"/>
          <w:szCs w:val="28"/>
        </w:rPr>
        <w:t xml:space="preserve"> </w:t>
      </w:r>
      <w:r w:rsidR="009043D2">
        <w:rPr>
          <w:rFonts w:ascii="Times New Roman" w:hAnsi="Times New Roman" w:cs="Times New Roman"/>
          <w:sz w:val="28"/>
          <w:szCs w:val="28"/>
        </w:rPr>
        <w:t>болғандықтан,</w:t>
      </w:r>
    </w:p>
    <w:p w:rsidR="009043D2" w:rsidRDefault="009043D2" w:rsidP="009043D2">
      <w:pPr>
        <w:pBdr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сөйлеу тілін дамыту жұмыстарын баланың бойындағы икемділіктері мен білімдерін анықтап алудан бастаған жөн.Бұл мәліметтер баланың дамуы жөні</w:t>
      </w:r>
      <w:r w:rsidR="007D1603">
        <w:rPr>
          <w:rFonts w:ascii="Times New Roman" w:hAnsi="Times New Roman" w:cs="Times New Roman"/>
          <w:sz w:val="28"/>
          <w:szCs w:val="28"/>
        </w:rPr>
        <w:t xml:space="preserve">ндегі жеке картасына енгізіледі,онда баланың сөйлеу тілінің дамуы туралы барлық мәліметтер </w:t>
      </w:r>
      <w:r w:rsidR="007D1603" w:rsidRPr="007D1603">
        <w:rPr>
          <w:rFonts w:ascii="Times New Roman" w:hAnsi="Times New Roman" w:cs="Times New Roman"/>
          <w:sz w:val="28"/>
          <w:szCs w:val="28"/>
        </w:rPr>
        <w:t>(</w:t>
      </w:r>
      <w:r w:rsidR="007D1603">
        <w:rPr>
          <w:rFonts w:ascii="Times New Roman" w:hAnsi="Times New Roman" w:cs="Times New Roman"/>
          <w:sz w:val="28"/>
          <w:szCs w:val="28"/>
        </w:rPr>
        <w:t>сөздер мен шарттарды түсіну,сөйлеу тіліне еліктеу мүмкіндіктері,дыбыс шығарудың қалпы,өз бетінше айтылымдарды айту,т.б.</w:t>
      </w:r>
      <w:r w:rsidR="007D1603" w:rsidRPr="007D1603">
        <w:rPr>
          <w:rFonts w:ascii="Times New Roman" w:hAnsi="Times New Roman" w:cs="Times New Roman"/>
          <w:sz w:val="28"/>
          <w:szCs w:val="28"/>
        </w:rPr>
        <w:t>)</w:t>
      </w:r>
      <w:r w:rsidR="007D1603">
        <w:rPr>
          <w:rFonts w:ascii="Times New Roman" w:hAnsi="Times New Roman" w:cs="Times New Roman"/>
          <w:sz w:val="28"/>
          <w:szCs w:val="28"/>
        </w:rPr>
        <w:t>белгіленеді.</w:t>
      </w:r>
    </w:p>
    <w:p w:rsidR="007D1603" w:rsidRDefault="00D7662F" w:rsidP="009043D2">
      <w:pPr>
        <w:pBdr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D7662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4C9F">
        <w:rPr>
          <w:rFonts w:ascii="Times New Roman" w:hAnsi="Times New Roman" w:cs="Times New Roman"/>
          <w:sz w:val="28"/>
          <w:szCs w:val="28"/>
        </w:rPr>
        <w:t>Осының негізінде жасалатын жұмыс жоспарланады.Сөйлеу тілін дамытуға арналған сабақтар баланың көріп қабылдауы мен естіп қабылдауын дамытудан басталады.Балаларды мұғалімнің айтып жатқанын тыңдауға,</w:t>
      </w:r>
    </w:p>
    <w:p w:rsidR="00D7662F" w:rsidRDefault="00D7662F" w:rsidP="009043D2">
      <w:pPr>
        <w:pBdr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7662F">
        <w:rPr>
          <w:rFonts w:ascii="Times New Roman" w:hAnsi="Times New Roman" w:cs="Times New Roman"/>
          <w:sz w:val="28"/>
          <w:szCs w:val="28"/>
        </w:rPr>
        <w:t>c</w:t>
      </w:r>
      <w:r w:rsidR="00474C9F">
        <w:rPr>
          <w:rFonts w:ascii="Times New Roman" w:hAnsi="Times New Roman" w:cs="Times New Roman"/>
          <w:sz w:val="28"/>
          <w:szCs w:val="28"/>
        </w:rPr>
        <w:t>өйлеп тұрған адамның бетіне көз жанарын тоқтатуға,әңгімелесушінің  бетіне қарауға үйретеді.Бұл мұғалім мен балалардың жиі әңгімелесуі арқасында жүзеге асады.</w:t>
      </w:r>
      <w:r w:rsidR="00D004B7">
        <w:rPr>
          <w:rFonts w:ascii="Times New Roman" w:hAnsi="Times New Roman" w:cs="Times New Roman"/>
          <w:sz w:val="28"/>
          <w:szCs w:val="28"/>
        </w:rPr>
        <w:t>Тіпті бала сөйлемейтін жағдайда болса да,оның импрессивті</w:t>
      </w:r>
      <w:r w:rsidR="00D004B7" w:rsidRPr="00D004B7">
        <w:rPr>
          <w:rFonts w:ascii="Times New Roman" w:hAnsi="Times New Roman" w:cs="Times New Roman"/>
          <w:sz w:val="28"/>
          <w:szCs w:val="28"/>
        </w:rPr>
        <w:t>(</w:t>
      </w:r>
      <w:r w:rsidR="00D004B7">
        <w:rPr>
          <w:rFonts w:ascii="Times New Roman" w:hAnsi="Times New Roman" w:cs="Times New Roman"/>
          <w:sz w:val="28"/>
          <w:szCs w:val="28"/>
        </w:rPr>
        <w:t>ішкі</w:t>
      </w:r>
      <w:r w:rsidR="00D004B7" w:rsidRPr="00D004B7">
        <w:rPr>
          <w:rFonts w:ascii="Times New Roman" w:hAnsi="Times New Roman" w:cs="Times New Roman"/>
          <w:sz w:val="28"/>
          <w:szCs w:val="28"/>
        </w:rPr>
        <w:t>)</w:t>
      </w:r>
      <w:r w:rsidR="00D004B7">
        <w:rPr>
          <w:rFonts w:ascii="Times New Roman" w:hAnsi="Times New Roman" w:cs="Times New Roman"/>
          <w:sz w:val="28"/>
          <w:szCs w:val="28"/>
        </w:rPr>
        <w:t>сөйлеу тілін дамыту үшін жұмыстар жүргізу қажет</w:t>
      </w:r>
    </w:p>
    <w:p w:rsidR="00474C9F" w:rsidRDefault="00D004B7" w:rsidP="009043D2">
      <w:pPr>
        <w:pBdr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D004B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қарапайым тілектерді,шарттарды,тапсырмаларды,сөздерді түсіну және т.б.</w:t>
      </w:r>
      <w:r w:rsidRPr="00D004B7">
        <w:rPr>
          <w:rFonts w:ascii="Times New Roman" w:hAnsi="Times New Roman" w:cs="Times New Roman"/>
          <w:sz w:val="28"/>
          <w:szCs w:val="28"/>
        </w:rPr>
        <w:t>)</w:t>
      </w:r>
      <w:r w:rsidR="001137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71E" w:rsidRDefault="00D004B7" w:rsidP="0011371E">
      <w:pPr>
        <w:pBdr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662F" w:rsidRPr="00D7662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Оқушылардың белсенді тілін арттыруды ойында,көрнекі-бейнелі жағдайда</w:t>
      </w:r>
      <w:r w:rsidR="0011371E">
        <w:rPr>
          <w:rFonts w:ascii="Times New Roman" w:hAnsi="Times New Roman" w:cs="Times New Roman"/>
          <w:sz w:val="28"/>
          <w:szCs w:val="28"/>
        </w:rPr>
        <w:t>,баланың затпен практикалық іс-әрекетке түсуі барысында жүзеге асыру керек.Сөйлеу тілін дамыту және қоршаған</w:t>
      </w:r>
      <w:r w:rsidR="0011371E" w:rsidRPr="0011371E">
        <w:rPr>
          <w:rFonts w:ascii="Times New Roman" w:hAnsi="Times New Roman" w:cs="Times New Roman"/>
          <w:sz w:val="28"/>
          <w:szCs w:val="28"/>
        </w:rPr>
        <w:t xml:space="preserve"> </w:t>
      </w:r>
      <w:r w:rsidR="0011371E">
        <w:rPr>
          <w:rFonts w:ascii="Times New Roman" w:hAnsi="Times New Roman" w:cs="Times New Roman"/>
          <w:sz w:val="28"/>
          <w:szCs w:val="28"/>
        </w:rPr>
        <w:t xml:space="preserve">ортаны танып білу біртұтастылықты құрайды.Баланың сөйлеу тілін айналасындағы қоршаған заттарды пайдаланбай дамыту мүмкін емес.Сөйлеу тілін дамытуда оқытудың бастапқы кезеңінің жалпы міндеті-қоршаған әлемдегі заттардың атауларымен,заттармен әрекеттесуін білдіретін сөздермен ,заттардың белгілерін білдіретін </w:t>
      </w:r>
      <w:r w:rsidR="004D1D38">
        <w:rPr>
          <w:rFonts w:ascii="Times New Roman" w:hAnsi="Times New Roman" w:cs="Times New Roman"/>
          <w:sz w:val="28"/>
          <w:szCs w:val="28"/>
        </w:rPr>
        <w:t xml:space="preserve"> сөздермен оқушылардың сөздік қорын байыту.</w:t>
      </w:r>
    </w:p>
    <w:p w:rsidR="004D1D38" w:rsidRDefault="004D1D38" w:rsidP="0011371E">
      <w:pPr>
        <w:pBdr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ПДТ-балаларды оқытуды көрнекіліктер мен практикалық іс-әрекеттер негізінде сақталған анализаторларға сүйене отырып,жүзеге асыру ұ</w:t>
      </w:r>
      <w:r w:rsidR="00D7662F">
        <w:rPr>
          <w:rFonts w:ascii="Times New Roman" w:hAnsi="Times New Roman" w:cs="Times New Roman"/>
          <w:sz w:val="28"/>
          <w:szCs w:val="28"/>
        </w:rPr>
        <w:t>сынылады.Сөздік ережелер қарапай</w:t>
      </w:r>
      <w:r>
        <w:rPr>
          <w:rFonts w:ascii="Times New Roman" w:hAnsi="Times New Roman" w:cs="Times New Roman"/>
          <w:sz w:val="28"/>
          <w:szCs w:val="28"/>
        </w:rPr>
        <w:t>ым,қол жетерлік,біркелкі кезектілікпен</w:t>
      </w:r>
    </w:p>
    <w:p w:rsidR="004D1D38" w:rsidRDefault="00D7662F" w:rsidP="0011371E">
      <w:pPr>
        <w:pBdr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D1D38">
        <w:rPr>
          <w:rFonts w:ascii="Times New Roman" w:hAnsi="Times New Roman" w:cs="Times New Roman"/>
          <w:sz w:val="28"/>
          <w:szCs w:val="28"/>
        </w:rPr>
        <w:t>ірнеше рет қайталануы,әртүрлі дауыс ырғағымен айтылуы шарт.</w:t>
      </w:r>
    </w:p>
    <w:p w:rsidR="00D7662F" w:rsidRDefault="00D70CC6" w:rsidP="009043D2">
      <w:pPr>
        <w:pBdr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Мұғалімге сабақтарда түсінгенін дамытуға және грамматикалық</w:t>
      </w:r>
    </w:p>
    <w:p w:rsidR="0011371E" w:rsidRDefault="00D70CC6" w:rsidP="009043D2">
      <w:pPr>
        <w:pBdr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түрлер мен тіл катигорияларын практикалық түрде игертуге арналған жұмыстар жүргізу ұсынылады.Сөйлеу тілінің грамматикалық құрылымын меңгеру сөздік қорын байытумен  және сөйлемді сөйлеу тілінің бірлігі ретінде практикалық таныстырумен қатар жүреді.</w:t>
      </w:r>
    </w:p>
    <w:p w:rsidR="00D70CC6" w:rsidRDefault="00D70CC6" w:rsidP="009043D2">
      <w:pPr>
        <w:pBdr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Мұғалімнің міндеті сабақтарда баланың айналадағыларымен,мұғаліммен қарым-қатынасқа түсуге қажеттілігін  және өз қалауын келтіретіндей жағдай туғызу болып табылады.</w:t>
      </w:r>
      <w:r w:rsidR="0061024F">
        <w:rPr>
          <w:rFonts w:ascii="Times New Roman" w:hAnsi="Times New Roman" w:cs="Times New Roman"/>
          <w:sz w:val="28"/>
          <w:szCs w:val="28"/>
        </w:rPr>
        <w:t>Мұғалім сыныпта жағымды эмоцияналды күйді,әрбір балаға зейін аударуды,мейірімділік  аясын қалыптастыруға ұмтылуы керек.</w:t>
      </w:r>
    </w:p>
    <w:p w:rsidR="0061024F" w:rsidRDefault="0061024F" w:rsidP="009043D2">
      <w:pPr>
        <w:pBdr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Оқу дағдыларын  қалыптастыру жұмыстың </w:t>
      </w:r>
      <w:r w:rsidR="00800ACB">
        <w:rPr>
          <w:rFonts w:ascii="Times New Roman" w:hAnsi="Times New Roman" w:cs="Times New Roman"/>
          <w:sz w:val="28"/>
          <w:szCs w:val="28"/>
        </w:rPr>
        <w:t>әртүрлі әдістерін қолдануды қарастырады:синтетикалық, аралас, «ауқымды оқу»әдісі.</w:t>
      </w:r>
    </w:p>
    <w:p w:rsidR="00800ACB" w:rsidRDefault="00800ACB" w:rsidP="009043D2">
      <w:pPr>
        <w:pBdr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Балаларға оқыған сөзінің мағынасын түсінуін,оқыған сөзді шынайы затпен </w:t>
      </w:r>
      <w:r w:rsidRPr="00800A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заттық сурет,сюжет,т.б.</w:t>
      </w:r>
      <w:r w:rsidRPr="00800A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байланыстыруын үйрету  маңызды.Балаларды оқуға үйрету кезеңінде фонематикалық есту қабілетінің дамуына,сөйлеу аппараты</w:t>
      </w:r>
    </w:p>
    <w:p w:rsidR="00800ACB" w:rsidRDefault="00383DF0" w:rsidP="009043D2">
      <w:pPr>
        <w:pBdr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</w:t>
      </w:r>
      <w:r w:rsidR="00800ACB">
        <w:rPr>
          <w:rFonts w:ascii="Times New Roman" w:hAnsi="Times New Roman" w:cs="Times New Roman"/>
          <w:sz w:val="28"/>
          <w:szCs w:val="28"/>
        </w:rPr>
        <w:t>имыл-қозғалысының жетілуіне,дыбыстарды,буындарды,сөздерді анық және дұрыс айта алуына назар аудару қажет.</w:t>
      </w:r>
    </w:p>
    <w:p w:rsidR="005B1247" w:rsidRDefault="005B1247" w:rsidP="009043D2">
      <w:pPr>
        <w:pBdr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3DF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Оқушылардың оқу іс-әрекетінің нәтижелерін талдау кезінде оқытудың бағалаусыз жүйесін қолдану ұсынылады.Балмен баға қойылмайды.Баға бала мен ересектің бағалаушы өзара қарым-қатынастық бірлескен айқын жүйесімен алмастырылады.Баға мадақтау түрінде қолданылады.Мұғалім әрбір оқушының іс-әрекетін оның жеке мүмкіндіктері мен қабілеттеріне қарай бағалайды,тіпті оқушылардың кішкентай табыстары да бағаланады.</w:t>
      </w:r>
    </w:p>
    <w:p w:rsidR="005B1247" w:rsidRDefault="007C1FC9" w:rsidP="009043D2">
      <w:pPr>
        <w:pBdr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Оң, жақсы бағаға барлық оқушы ие бола алады.Оқу тапсырмаларын орындаған кезде мұғалім оқушылардың табыстылығын мақтау және мадақтауды сөз,ишара,фишкалар,ойыншықтар,белгілер мен символдар арқылы білдіреді.Мұғалім өз сөйлеу тіліне оқушылардың іс-әрекетін,олардың өзіндік жетістіктерін ынталандырушы сөздерді енгізеді</w:t>
      </w:r>
      <w:r w:rsidRPr="007C1FC9">
        <w:rPr>
          <w:rFonts w:ascii="Times New Roman" w:hAnsi="Times New Roman" w:cs="Times New Roman"/>
          <w:sz w:val="28"/>
          <w:szCs w:val="28"/>
        </w:rPr>
        <w:t>(</w:t>
      </w:r>
      <w:r w:rsidR="002E5290">
        <w:rPr>
          <w:rFonts w:ascii="Times New Roman" w:hAnsi="Times New Roman" w:cs="Times New Roman"/>
          <w:sz w:val="28"/>
          <w:szCs w:val="28"/>
        </w:rPr>
        <w:t xml:space="preserve"> «Ж</w:t>
      </w:r>
      <w:r>
        <w:rPr>
          <w:rFonts w:ascii="Times New Roman" w:hAnsi="Times New Roman" w:cs="Times New Roman"/>
          <w:sz w:val="28"/>
          <w:szCs w:val="28"/>
        </w:rPr>
        <w:t>арайсың!», «Өте дұрыс!» және т.б.</w:t>
      </w:r>
      <w:r w:rsidRPr="007C1FC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.Міндетті түрде баланың жақсы тәртібі де мадақталады.</w:t>
      </w:r>
    </w:p>
    <w:p w:rsidR="002E5290" w:rsidRDefault="002E5290" w:rsidP="009043D2">
      <w:pPr>
        <w:pBdr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Көмекші  </w:t>
      </w:r>
      <w:r w:rsidR="00383DF0">
        <w:rPr>
          <w:rFonts w:ascii="Times New Roman" w:hAnsi="Times New Roman" w:cs="Times New Roman"/>
          <w:sz w:val="28"/>
          <w:szCs w:val="28"/>
        </w:rPr>
        <w:t xml:space="preserve">мектепте </w:t>
      </w:r>
      <w:r w:rsidR="006C20BB">
        <w:rPr>
          <w:rFonts w:ascii="Times New Roman" w:hAnsi="Times New Roman" w:cs="Times New Roman"/>
          <w:sz w:val="28"/>
          <w:szCs w:val="28"/>
        </w:rPr>
        <w:t xml:space="preserve"> оқытудың  негізгі міндеті – балаларды дауыстап</w:t>
      </w:r>
    </w:p>
    <w:p w:rsidR="006C20BB" w:rsidRDefault="00E86229" w:rsidP="009043D2">
      <w:pPr>
        <w:pBdr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6C20BB">
        <w:rPr>
          <w:rFonts w:ascii="Times New Roman" w:hAnsi="Times New Roman" w:cs="Times New Roman"/>
          <w:sz w:val="28"/>
          <w:szCs w:val="28"/>
        </w:rPr>
        <w:t xml:space="preserve">әне іштей олардың түсінігіне қол жетерлік </w:t>
      </w:r>
      <w:r>
        <w:rPr>
          <w:rFonts w:ascii="Times New Roman" w:hAnsi="Times New Roman" w:cs="Times New Roman"/>
          <w:sz w:val="28"/>
          <w:szCs w:val="28"/>
        </w:rPr>
        <w:t xml:space="preserve">мәтінді оқуға,оқығанын саналы </w:t>
      </w:r>
    </w:p>
    <w:p w:rsidR="00260D0E" w:rsidRDefault="00E86229" w:rsidP="009043D2">
      <w:pPr>
        <w:pBdr>
          <w:bar w:val="single" w:sz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қабылдауға</w:t>
      </w:r>
      <w:r w:rsidR="00260D0E">
        <w:rPr>
          <w:rFonts w:ascii="Times New Roman" w:hAnsi="Times New Roman" w:cs="Times New Roman"/>
          <w:sz w:val="28"/>
          <w:szCs w:val="28"/>
        </w:rPr>
        <w:t xml:space="preserve"> үйрету.Сонымен қатар көмекші мек</w:t>
      </w:r>
      <w:r w:rsidR="00383DF0">
        <w:rPr>
          <w:rFonts w:ascii="Times New Roman" w:hAnsi="Times New Roman" w:cs="Times New Roman"/>
          <w:sz w:val="28"/>
          <w:szCs w:val="28"/>
        </w:rPr>
        <w:t>теп</w:t>
      </w:r>
      <w:r w:rsidR="00260D0E">
        <w:rPr>
          <w:rFonts w:ascii="Times New Roman" w:hAnsi="Times New Roman" w:cs="Times New Roman"/>
          <w:sz w:val="28"/>
          <w:szCs w:val="28"/>
        </w:rPr>
        <w:t>тер мен сыныптарда оқу сабақтары кемістіктерді түзету қызметін атқарады.Зерде дамуы бұзылған балаларда  дыбыс шығару түзетіледі,зейін тұрақтала түседі,ес қабілеті жетіледі,логикалық ойлаудың кейбір кемістіктері жойылады.</w:t>
      </w:r>
    </w:p>
    <w:sectPr w:rsidR="00260D0E" w:rsidSect="00727144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D5"/>
    <w:rsid w:val="00041100"/>
    <w:rsid w:val="000D7747"/>
    <w:rsid w:val="0011371E"/>
    <w:rsid w:val="00260D0E"/>
    <w:rsid w:val="002E5290"/>
    <w:rsid w:val="00383DF0"/>
    <w:rsid w:val="003D7D1B"/>
    <w:rsid w:val="003F1D36"/>
    <w:rsid w:val="00474C9F"/>
    <w:rsid w:val="00494AFB"/>
    <w:rsid w:val="004C264F"/>
    <w:rsid w:val="004D1D38"/>
    <w:rsid w:val="00537E15"/>
    <w:rsid w:val="00580525"/>
    <w:rsid w:val="005B1247"/>
    <w:rsid w:val="0061024F"/>
    <w:rsid w:val="00620B2E"/>
    <w:rsid w:val="00626099"/>
    <w:rsid w:val="00680AEC"/>
    <w:rsid w:val="006C20BB"/>
    <w:rsid w:val="00727144"/>
    <w:rsid w:val="007C1FC9"/>
    <w:rsid w:val="007D1603"/>
    <w:rsid w:val="00800ACB"/>
    <w:rsid w:val="0084513E"/>
    <w:rsid w:val="00885CFD"/>
    <w:rsid w:val="009043D2"/>
    <w:rsid w:val="00974591"/>
    <w:rsid w:val="00984AD5"/>
    <w:rsid w:val="009B271E"/>
    <w:rsid w:val="00B40453"/>
    <w:rsid w:val="00C11626"/>
    <w:rsid w:val="00C61E2D"/>
    <w:rsid w:val="00CB649A"/>
    <w:rsid w:val="00D004B7"/>
    <w:rsid w:val="00D3353C"/>
    <w:rsid w:val="00D36AB4"/>
    <w:rsid w:val="00D70CC6"/>
    <w:rsid w:val="00D7662F"/>
    <w:rsid w:val="00DB273B"/>
    <w:rsid w:val="00E86229"/>
    <w:rsid w:val="00ED754C"/>
    <w:rsid w:val="00F615DB"/>
    <w:rsid w:val="00FC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08AAD-2350-4F24-BC9C-B331444B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49A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SERVER</cp:lastModifiedBy>
  <cp:revision>2</cp:revision>
  <cp:lastPrinted>2014-10-14T02:55:00Z</cp:lastPrinted>
  <dcterms:created xsi:type="dcterms:W3CDTF">2014-11-25T11:05:00Z</dcterms:created>
  <dcterms:modified xsi:type="dcterms:W3CDTF">2014-11-25T11:05:00Z</dcterms:modified>
</cp:coreProperties>
</file>