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9DE" w:rsidRDefault="003F69DE" w:rsidP="00B979E6">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УГ 15711 Мекемесі жанындағы                    </w:t>
      </w:r>
    </w:p>
    <w:p w:rsidR="003F69DE" w:rsidRDefault="003F69DE" w:rsidP="00B979E6">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орта мектептің тарих пәні мұғалімі:    </w:t>
      </w:r>
    </w:p>
    <w:p w:rsidR="003F69DE" w:rsidRDefault="003F69DE" w:rsidP="00B979E6">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Нұралина Гульнара Отарғалиқызы</w:t>
      </w:r>
    </w:p>
    <w:p w:rsidR="003F69DE" w:rsidRDefault="003F69DE" w:rsidP="00B979E6">
      <w:pPr>
        <w:jc w:val="center"/>
        <w:rPr>
          <w:rFonts w:ascii="Times New Roman" w:hAnsi="Times New Roman" w:cs="Times New Roman"/>
          <w:b/>
          <w:sz w:val="28"/>
          <w:szCs w:val="28"/>
          <w:lang w:val="kk-KZ"/>
        </w:rPr>
      </w:pPr>
    </w:p>
    <w:p w:rsidR="00B979E6" w:rsidRPr="003F69DE" w:rsidRDefault="00B979E6" w:rsidP="00B979E6">
      <w:pPr>
        <w:jc w:val="center"/>
        <w:rPr>
          <w:rFonts w:ascii="Times New Roman" w:hAnsi="Times New Roman" w:cs="Times New Roman"/>
          <w:b/>
          <w:sz w:val="28"/>
          <w:szCs w:val="28"/>
          <w:lang w:val="kk-KZ"/>
        </w:rPr>
      </w:pPr>
      <w:r w:rsidRPr="003F69DE">
        <w:rPr>
          <w:rFonts w:ascii="Times New Roman" w:hAnsi="Times New Roman" w:cs="Times New Roman"/>
          <w:b/>
          <w:sz w:val="28"/>
          <w:szCs w:val="28"/>
          <w:lang w:val="kk-KZ"/>
        </w:rPr>
        <w:t>Салтын білмеген халқың да білмейді</w:t>
      </w:r>
    </w:p>
    <w:p w:rsidR="00B979E6" w:rsidRDefault="009F68BE" w:rsidP="00B979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979E6">
        <w:rPr>
          <w:rFonts w:ascii="Times New Roman" w:hAnsi="Times New Roman" w:cs="Times New Roman"/>
          <w:sz w:val="28"/>
          <w:szCs w:val="28"/>
          <w:lang w:val="kk-KZ"/>
        </w:rPr>
        <w:t>Қазақ халқы ұлт болып қалыптасқаннан бері екі нәрсеге баса, қатал қараған. Мұның бірі – тіл. Ойды әдіптемей, мақал – мәтелді араластырмай , ақыл – нақылды қоспай, күлтелемей</w:t>
      </w:r>
      <w:r w:rsidR="008B4DB0">
        <w:rPr>
          <w:rFonts w:ascii="Times New Roman" w:hAnsi="Times New Roman" w:cs="Times New Roman"/>
          <w:sz w:val="28"/>
          <w:szCs w:val="28"/>
          <w:lang w:val="kk-KZ"/>
        </w:rPr>
        <w:t xml:space="preserve"> сөйлейтін қазақ кемде-</w:t>
      </w:r>
      <w:r w:rsidR="00B979E6">
        <w:rPr>
          <w:rFonts w:ascii="Times New Roman" w:hAnsi="Times New Roman" w:cs="Times New Roman"/>
          <w:sz w:val="28"/>
          <w:szCs w:val="28"/>
          <w:lang w:val="kk-KZ"/>
        </w:rPr>
        <w:t xml:space="preserve">кем. Екіншісі, әдет- ғұрып . Бүгінгі жұрттың, әсіресе қазіргі жастардың бұдан жүген ұстап жүргендері аз емес кейбірі ата- салттың әлібі мен биін де білмейді. Ондай салт сананың қазіргі жұрты жатыр да өзі жоқ. Бұл жолы екіншісінің құлағын көбірек шулатайық. </w:t>
      </w:r>
    </w:p>
    <w:p w:rsidR="00B979E6" w:rsidRDefault="00B979E6" w:rsidP="00B979E6">
      <w:pPr>
        <w:jc w:val="both"/>
        <w:rPr>
          <w:rFonts w:ascii="Times New Roman" w:hAnsi="Times New Roman" w:cs="Times New Roman"/>
          <w:sz w:val="28"/>
          <w:szCs w:val="28"/>
          <w:lang w:val="kk-KZ"/>
        </w:rPr>
      </w:pPr>
      <w:r w:rsidRPr="00B979E6">
        <w:rPr>
          <w:rFonts w:ascii="Times New Roman" w:hAnsi="Times New Roman" w:cs="Times New Roman"/>
          <w:b/>
          <w:sz w:val="28"/>
          <w:szCs w:val="28"/>
          <w:lang w:val="kk-KZ"/>
        </w:rPr>
        <w:t>Мойын тастау</w:t>
      </w:r>
      <w:r>
        <w:rPr>
          <w:rFonts w:ascii="Times New Roman" w:hAnsi="Times New Roman" w:cs="Times New Roman"/>
          <w:sz w:val="28"/>
          <w:szCs w:val="28"/>
          <w:lang w:val="kk-KZ"/>
        </w:rPr>
        <w:t>. Қыз жақ отау көтеріп ұзатса оған арнайы сойылған малдың мойнын күйеуге беретін салт бар. Бұл- асықты жілік, төске мүлдем ұқсамайды. Қазақта мойынды бала-шаға, малшы жейді. Бұл арада күйеуге мойын мұжытуды «Сен енді бала-шағасың, саған ендігі сыбаға осы» деп көбінесе жеңгелері, балдыздары  қалжыңдайды. Қазақта жездемен ойнау өте етек алған. Сол күні күйеу мойынды таза  мұжи алмаса да қарқылдап күліп мазақтайды. Егер мойынды мұнтаздай ғып мұжи алса, тесіктен күлдіруішке тигізбей сүйекті лақтыра алса, «келіншегіннің бетіндегі мөр мәңгі тозбайды екен, мойынды тап- таза мұжи алдың, сүйекті сілтей алуыңа қарағанда, атқан оғың кетпес» деп қалжынның отына жеңгелерінің май құйып көңіл ашқаны. Бұл жолы сүйекті шаңырақтан шығара алмаса күйеу жігіт жеңгелеріне айып төлейді. Түп-түзу шықса балдыздары арқаға қағып қошеметтей</w:t>
      </w:r>
      <w:r w:rsidR="008B4DB0">
        <w:rPr>
          <w:rFonts w:ascii="Times New Roman" w:hAnsi="Times New Roman" w:cs="Times New Roman"/>
          <w:sz w:val="28"/>
          <w:szCs w:val="28"/>
          <w:lang w:val="kk-KZ"/>
        </w:rPr>
        <w:t>ді. Қазақта «Сүйекті таза мұжісе</w:t>
      </w:r>
      <w:r>
        <w:rPr>
          <w:rFonts w:ascii="Times New Roman" w:hAnsi="Times New Roman" w:cs="Times New Roman"/>
          <w:sz w:val="28"/>
          <w:szCs w:val="28"/>
          <w:lang w:val="kk-KZ"/>
        </w:rPr>
        <w:t>ң келіншегің сұлу болады» деп жастарды тазалыққа</w:t>
      </w:r>
      <w:r w:rsidR="008B4DB0">
        <w:rPr>
          <w:rFonts w:ascii="Times New Roman" w:hAnsi="Times New Roman" w:cs="Times New Roman"/>
          <w:sz w:val="28"/>
          <w:szCs w:val="28"/>
          <w:lang w:val="kk-KZ"/>
        </w:rPr>
        <w:t>,</w:t>
      </w:r>
      <w:r>
        <w:rPr>
          <w:rFonts w:ascii="Times New Roman" w:hAnsi="Times New Roman" w:cs="Times New Roman"/>
          <w:sz w:val="28"/>
          <w:szCs w:val="28"/>
          <w:lang w:val="kk-KZ"/>
        </w:rPr>
        <w:t xml:space="preserve"> ұқыптылыққа баулитын тәрбие бар. «Мойын тастау» да осының бір түрі. Бұл тәрбие, бәлкім, осы кәдеден шыққан. </w:t>
      </w:r>
    </w:p>
    <w:p w:rsidR="008B4DB0" w:rsidRDefault="00B979E6" w:rsidP="00B979E6">
      <w:pPr>
        <w:jc w:val="both"/>
        <w:rPr>
          <w:rFonts w:ascii="Times New Roman" w:hAnsi="Times New Roman" w:cs="Times New Roman"/>
          <w:sz w:val="28"/>
          <w:szCs w:val="28"/>
          <w:lang w:val="kk-KZ"/>
        </w:rPr>
      </w:pPr>
      <w:r w:rsidRPr="00B979E6">
        <w:rPr>
          <w:rFonts w:ascii="Times New Roman" w:hAnsi="Times New Roman" w:cs="Times New Roman"/>
          <w:b/>
          <w:sz w:val="28"/>
          <w:szCs w:val="28"/>
          <w:lang w:val="kk-KZ"/>
        </w:rPr>
        <w:t>Қыз</w:t>
      </w:r>
      <w:r w:rsidR="008B4DB0">
        <w:rPr>
          <w:rFonts w:ascii="Times New Roman" w:hAnsi="Times New Roman" w:cs="Times New Roman"/>
          <w:b/>
          <w:sz w:val="28"/>
          <w:szCs w:val="28"/>
          <w:lang w:val="kk-KZ"/>
        </w:rPr>
        <w:t xml:space="preserve"> </w:t>
      </w:r>
      <w:r w:rsidRPr="00B979E6">
        <w:rPr>
          <w:rFonts w:ascii="Times New Roman" w:hAnsi="Times New Roman" w:cs="Times New Roman"/>
          <w:b/>
          <w:sz w:val="28"/>
          <w:szCs w:val="28"/>
          <w:lang w:val="kk-KZ"/>
        </w:rPr>
        <w:t>кәде</w:t>
      </w:r>
      <w:r>
        <w:rPr>
          <w:rFonts w:ascii="Times New Roman" w:hAnsi="Times New Roman" w:cs="Times New Roman"/>
          <w:sz w:val="28"/>
          <w:szCs w:val="28"/>
          <w:lang w:val="kk-KZ"/>
        </w:rPr>
        <w:t xml:space="preserve">. Үйлену тойындағы дәстүрлі ғұрыптардың ең негізгісі қызды шығарып салғандағы қызкәде ойыны. Үйлену тойының осы ойыннан басталатын себебі, кезінде қыз алуға келген жігітке толып жатқан дәстүрлі ырымдарын жасап, содан кейін шығарып салатын болған. Қазіргі кезде қызкәде дәстүрі ұмытылып бара жатыр. Себебі көпшілік жағдайда қызын күйеу жігіт  үйінен келіп </w:t>
      </w:r>
      <w:r w:rsidR="008B4DB0">
        <w:rPr>
          <w:rFonts w:ascii="Times New Roman" w:hAnsi="Times New Roman" w:cs="Times New Roman"/>
          <w:sz w:val="28"/>
          <w:szCs w:val="28"/>
          <w:lang w:val="kk-KZ"/>
        </w:rPr>
        <w:t>алу емес, кездескен жерінде алып</w:t>
      </w:r>
      <w:r>
        <w:rPr>
          <w:rFonts w:ascii="Times New Roman" w:hAnsi="Times New Roman" w:cs="Times New Roman"/>
          <w:sz w:val="28"/>
          <w:szCs w:val="28"/>
          <w:lang w:val="kk-KZ"/>
        </w:rPr>
        <w:t xml:space="preserve"> кете беретін әдетке бой ұра бастады. Мұны өмірдің өзінен, яғни бүгінгі таңдағы тіршілік ағымынан туған дәстүр дей аламыз. Олай дейтініміз, қыздардың көпшілігі </w:t>
      </w:r>
      <w:r>
        <w:rPr>
          <w:rFonts w:ascii="Times New Roman" w:hAnsi="Times New Roman" w:cs="Times New Roman"/>
          <w:sz w:val="28"/>
          <w:szCs w:val="28"/>
          <w:lang w:val="kk-KZ"/>
        </w:rPr>
        <w:lastRenderedPageBreak/>
        <w:t xml:space="preserve">туған жерден, болмаса үйден шалғай оқуда жүріп тұрмысқа шығады, яғни оқу бітіріп жолдамамен барып қызмет істеген жерінде шаңырақ құрады. </w:t>
      </w:r>
    </w:p>
    <w:p w:rsidR="00B979E6" w:rsidRDefault="008B4DB0" w:rsidP="00B979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979E6">
        <w:rPr>
          <w:rFonts w:ascii="Times New Roman" w:hAnsi="Times New Roman" w:cs="Times New Roman"/>
          <w:sz w:val="28"/>
          <w:szCs w:val="28"/>
          <w:lang w:val="kk-KZ"/>
        </w:rPr>
        <w:t>Бұл дәстүрдің қай жерде</w:t>
      </w:r>
      <w:r>
        <w:rPr>
          <w:rFonts w:ascii="Times New Roman" w:hAnsi="Times New Roman" w:cs="Times New Roman"/>
          <w:sz w:val="28"/>
          <w:szCs w:val="28"/>
          <w:lang w:val="kk-KZ"/>
        </w:rPr>
        <w:t>,</w:t>
      </w:r>
      <w:r w:rsidR="00B979E6">
        <w:rPr>
          <w:rFonts w:ascii="Times New Roman" w:hAnsi="Times New Roman" w:cs="Times New Roman"/>
          <w:sz w:val="28"/>
          <w:szCs w:val="28"/>
          <w:lang w:val="kk-KZ"/>
        </w:rPr>
        <w:t xml:space="preserve"> қалай атқаралатындығы жөнінде өткен ғасырлардағы зерттеулерде анықталып көрсетілмегендіктен көне көздердің айтуымен және бүгінгі жеткен түрімен салыстыра алынды. Қазіргі қызкәде Қазақстанның әр облысында әр түрлі өткізіледі. Ал негізгі мағынасы біреу болғанымен ойынды жеткізу жүйелерінде көптеген айырмашылықтар бар. Мәселен Оңтүстік өңірде ұзатылғалы отырған қызды үйден кілемге отырғызып көтеріп алып шығып дәл аттанар сағатында ойынды бастайды. Ал шығыс Қазақстан өңірінде ойынды қызды аттандырудан бір күн бұрын өткізеді. Ойынның бұлай болуының да өзіндік мәні бар. Себебі бұл ойынды қыздың кетер уақытында бастаса, онда күйеу баланы қайын жұртының алдына бас игізу үшін уақыт аз болады да    оны «мұқата» алмаған қызға ел-жұрты разы болмайды. Жоқ дегенде бір күн бұрын бастаса, онда женгелері       «қалыңсыз қыз болса да, кәдесіз күйеу жоқ» деп кәде ісіне мықтап кіріседі. Ертеде бұл дәстүр қызды алуға келген жігіт тобына және жігіттің өзіне қойылатын қайын жұртының талап – тілегі ретінде қаралады екен. Мысалы: беташар барысында қызға қандай талап  - тілектер қойса, қызкәде кезінде күйеуге де сондай талап қойып, қайын жұртына бас игізеді. Әрине бұл дәстүр жігітті «қыз алған» деген сыңайдағы бас игізу, кемсіту тұрғысында емес, керісінше күйеудің бас игені атадан балаға ұласып келе жатқан халықтың өмір талабына туған және талай-талай кезеңдерден бізге жеткен шаңырақ құрудың қағидасын мойындауы болып табылады. Бұл ойында білегін сыбанып белін буған жеңгелер мен өңешін созған жігіттердің  ортасында той көйлегін киген қыз тұрады. Ертеректе әзіл сөз</w:t>
      </w:r>
      <w:r>
        <w:rPr>
          <w:rFonts w:ascii="Times New Roman" w:hAnsi="Times New Roman" w:cs="Times New Roman"/>
          <w:sz w:val="28"/>
          <w:szCs w:val="28"/>
          <w:lang w:val="kk-KZ"/>
        </w:rPr>
        <w:t>,</w:t>
      </w:r>
      <w:r w:rsidR="00B979E6">
        <w:rPr>
          <w:rFonts w:ascii="Times New Roman" w:hAnsi="Times New Roman" w:cs="Times New Roman"/>
          <w:sz w:val="28"/>
          <w:szCs w:val="28"/>
          <w:lang w:val="kk-KZ"/>
        </w:rPr>
        <w:t xml:space="preserve"> айтыс өлеңмен жеңсең – қызды алып жүре бер, болмаса толдық түрде кәдесін бер деп мысқылдайтын. Ал қазіргі кезде бұл ойынның барысы балдыздары</w:t>
      </w:r>
      <w:r>
        <w:rPr>
          <w:rFonts w:ascii="Times New Roman" w:hAnsi="Times New Roman" w:cs="Times New Roman"/>
          <w:sz w:val="28"/>
          <w:szCs w:val="28"/>
          <w:lang w:val="kk-KZ"/>
        </w:rPr>
        <w:t>,</w:t>
      </w:r>
      <w:r w:rsidR="00B979E6">
        <w:rPr>
          <w:rFonts w:ascii="Times New Roman" w:hAnsi="Times New Roman" w:cs="Times New Roman"/>
          <w:sz w:val="28"/>
          <w:szCs w:val="28"/>
          <w:lang w:val="kk-KZ"/>
        </w:rPr>
        <w:t xml:space="preserve"> құдашалары күйеу бала мен қосшы баланы сынау үшін аяқ киімдерін тығып сыйлық сұрайды. Осылайша ойын жалғаса береді. Бұл ойынды</w:t>
      </w:r>
      <w:r>
        <w:rPr>
          <w:rFonts w:ascii="Times New Roman" w:hAnsi="Times New Roman" w:cs="Times New Roman"/>
          <w:sz w:val="28"/>
          <w:szCs w:val="28"/>
          <w:lang w:val="kk-KZ"/>
        </w:rPr>
        <w:t xml:space="preserve"> еркіне шегі болмайтын көрінеді</w:t>
      </w:r>
      <w:r w:rsidR="00B979E6">
        <w:rPr>
          <w:rFonts w:ascii="Times New Roman" w:hAnsi="Times New Roman" w:cs="Times New Roman"/>
          <w:sz w:val="28"/>
          <w:szCs w:val="28"/>
          <w:lang w:val="kk-KZ"/>
        </w:rPr>
        <w:t xml:space="preserve">, сондықтан үлкендердің айтуымен әрең дегенде тоқтатып қызды шығарып салып отырған. </w:t>
      </w:r>
    </w:p>
    <w:p w:rsidR="00B979E6" w:rsidRDefault="00B979E6" w:rsidP="00B979E6">
      <w:pPr>
        <w:jc w:val="both"/>
        <w:rPr>
          <w:rFonts w:ascii="Times New Roman" w:hAnsi="Times New Roman" w:cs="Times New Roman"/>
          <w:sz w:val="28"/>
          <w:szCs w:val="28"/>
          <w:lang w:val="kk-KZ"/>
        </w:rPr>
      </w:pPr>
      <w:r w:rsidRPr="00B979E6">
        <w:rPr>
          <w:rFonts w:ascii="Times New Roman" w:hAnsi="Times New Roman" w:cs="Times New Roman"/>
          <w:b/>
          <w:sz w:val="28"/>
          <w:szCs w:val="28"/>
          <w:lang w:val="kk-KZ"/>
        </w:rPr>
        <w:t>Сыбаға асу</w:t>
      </w:r>
      <w:r>
        <w:rPr>
          <w:rFonts w:ascii="Times New Roman" w:hAnsi="Times New Roman" w:cs="Times New Roman"/>
          <w:sz w:val="28"/>
          <w:szCs w:val="28"/>
          <w:lang w:val="kk-KZ"/>
        </w:rPr>
        <w:t xml:space="preserve"> . Құдалар келіп орналасқан соң «Есіңе алсаң ескіден сақта» сүрі еттен сыбаға асады. Бұған тойға сойылған малдың еті қосылады. Мұнда құдалардың сыбағасы жамбас міндетті түрде болады. Қазақта бас, жамбас, кәрі жілік, ұлтабар, асықты жілік, төс дегендердің арнаулы иелері болады Бұны ауыстырса не бірінің етін біріне кетірсе дұрыс мүшелей алмаса айып төлейді. Мұны қазіргі өзіміздегі қазақ көп тектемегенімен ағылшын сықылды шетелдіктердің қазақты зерттейтіндері біледі. </w:t>
      </w:r>
    </w:p>
    <w:p w:rsidR="00B979E6" w:rsidRDefault="00B979E6" w:rsidP="00B979E6">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Қытайдағы қазақ ғалымы Ниғмет Мыңжани Америкаға барып қазақ тілі туралы лекция оқығанда қазақ тілі факультетінің бір студ</w:t>
      </w:r>
      <w:r w:rsidR="008B4DB0">
        <w:rPr>
          <w:rFonts w:ascii="Times New Roman" w:hAnsi="Times New Roman" w:cs="Times New Roman"/>
          <w:sz w:val="28"/>
          <w:szCs w:val="28"/>
          <w:lang w:val="kk-KZ"/>
        </w:rPr>
        <w:t xml:space="preserve">енті (ағылшын) «қазақ қойдың асық </w:t>
      </w:r>
      <w:r>
        <w:rPr>
          <w:rFonts w:ascii="Times New Roman" w:hAnsi="Times New Roman" w:cs="Times New Roman"/>
          <w:sz w:val="28"/>
          <w:szCs w:val="28"/>
          <w:lang w:val="kk-KZ"/>
        </w:rPr>
        <w:t>жілігін неге құрметтейді</w:t>
      </w:r>
      <w:r w:rsidR="008B4DB0">
        <w:rPr>
          <w:rFonts w:ascii="Times New Roman" w:hAnsi="Times New Roman" w:cs="Times New Roman"/>
          <w:sz w:val="28"/>
          <w:szCs w:val="28"/>
          <w:lang w:val="kk-KZ"/>
        </w:rPr>
        <w:t>,</w:t>
      </w:r>
      <w:r>
        <w:rPr>
          <w:rFonts w:ascii="Times New Roman" w:hAnsi="Times New Roman" w:cs="Times New Roman"/>
          <w:sz w:val="28"/>
          <w:szCs w:val="28"/>
          <w:lang w:val="kk-KZ"/>
        </w:rPr>
        <w:t xml:space="preserve"> оны кімге тартады?» деп сұрағанда  Ниғмет Мыңжани бір жарым сағат жауап берген екен Бұған қарағанда ескі сүріні асудың өзіндік сыры бар. Соғымнан құдаға сыбаға сақтау – қазақта бұлжымайтын заң. </w:t>
      </w:r>
    </w:p>
    <w:p w:rsidR="00B979E6" w:rsidRDefault="00B979E6" w:rsidP="00B979E6">
      <w:pPr>
        <w:jc w:val="both"/>
        <w:rPr>
          <w:rFonts w:ascii="Times New Roman" w:hAnsi="Times New Roman" w:cs="Times New Roman"/>
          <w:sz w:val="28"/>
          <w:szCs w:val="28"/>
          <w:lang w:val="kk-KZ"/>
        </w:rPr>
      </w:pPr>
      <w:r w:rsidRPr="00B979E6">
        <w:rPr>
          <w:rFonts w:ascii="Times New Roman" w:hAnsi="Times New Roman" w:cs="Times New Roman"/>
          <w:b/>
          <w:sz w:val="28"/>
          <w:szCs w:val="28"/>
          <w:lang w:val="kk-KZ"/>
        </w:rPr>
        <w:t>Асар.</w:t>
      </w:r>
      <w:r>
        <w:rPr>
          <w:rFonts w:ascii="Times New Roman" w:hAnsi="Times New Roman" w:cs="Times New Roman"/>
          <w:sz w:val="28"/>
          <w:szCs w:val="28"/>
          <w:lang w:val="kk-KZ"/>
        </w:rPr>
        <w:t xml:space="preserve"> – қазақ халқының өміріндегі еңбек үрдісіне байланысты туған. Бұл ізгілікті дәстүр бойынша белгілі – бір шаруаны үлкен –кіші демей, барлық ауыл адамдары болып бірігіп тындырады екен. Көптің күшімен атқарылатын мұндай іс- әрекетті </w:t>
      </w:r>
      <w:r w:rsidR="008B4DB0">
        <w:rPr>
          <w:rFonts w:ascii="Times New Roman" w:hAnsi="Times New Roman" w:cs="Times New Roman"/>
          <w:sz w:val="28"/>
          <w:szCs w:val="28"/>
          <w:lang w:val="kk-KZ"/>
        </w:rPr>
        <w:t>«</w:t>
      </w:r>
      <w:r>
        <w:rPr>
          <w:rFonts w:ascii="Times New Roman" w:hAnsi="Times New Roman" w:cs="Times New Roman"/>
          <w:sz w:val="28"/>
          <w:szCs w:val="28"/>
          <w:lang w:val="kk-KZ"/>
        </w:rPr>
        <w:t>асар</w:t>
      </w:r>
      <w:r w:rsidR="008B4DB0">
        <w:rPr>
          <w:rFonts w:ascii="Times New Roman" w:hAnsi="Times New Roman" w:cs="Times New Roman"/>
          <w:sz w:val="28"/>
          <w:szCs w:val="28"/>
          <w:lang w:val="kk-KZ"/>
        </w:rPr>
        <w:t>»</w:t>
      </w:r>
      <w:r>
        <w:rPr>
          <w:rFonts w:ascii="Times New Roman" w:hAnsi="Times New Roman" w:cs="Times New Roman"/>
          <w:sz w:val="28"/>
          <w:szCs w:val="28"/>
          <w:lang w:val="kk-KZ"/>
        </w:rPr>
        <w:t xml:space="preserve"> деп атаған. Сірә    «жұмыла көтерген жүк жеңіл» деген сөз содан шықса керек. Айталық, ауылды жерлерде жас шаңырақ иелеріне үй салу да көбіне жақын жуық</w:t>
      </w:r>
      <w:r w:rsidR="008B4DB0">
        <w:rPr>
          <w:rFonts w:ascii="Times New Roman" w:hAnsi="Times New Roman" w:cs="Times New Roman"/>
          <w:sz w:val="28"/>
          <w:szCs w:val="28"/>
          <w:lang w:val="kk-KZ"/>
        </w:rPr>
        <w:t>,</w:t>
      </w:r>
      <w:r>
        <w:rPr>
          <w:rFonts w:ascii="Times New Roman" w:hAnsi="Times New Roman" w:cs="Times New Roman"/>
          <w:sz w:val="28"/>
          <w:szCs w:val="28"/>
          <w:lang w:val="kk-KZ"/>
        </w:rPr>
        <w:t xml:space="preserve"> көрші көлем қолқабысымен жүзеге асырылған . Яғни арнайы заттай шығынсыз – ақ  баспана тұрғызылған Бар болғаны үй иесі тамақ жағын ғана өзі көтеріп</w:t>
      </w:r>
      <w:r w:rsidR="008B4DB0">
        <w:rPr>
          <w:rFonts w:ascii="Times New Roman" w:hAnsi="Times New Roman" w:cs="Times New Roman"/>
          <w:sz w:val="28"/>
          <w:szCs w:val="28"/>
          <w:lang w:val="kk-KZ"/>
        </w:rPr>
        <w:t xml:space="preserve"> </w:t>
      </w:r>
      <w:r>
        <w:rPr>
          <w:rFonts w:ascii="Times New Roman" w:hAnsi="Times New Roman" w:cs="Times New Roman"/>
          <w:sz w:val="28"/>
          <w:szCs w:val="28"/>
          <w:lang w:val="kk-KZ"/>
        </w:rPr>
        <w:t>алған. «Торқалы той, топырақты өлім» аталған шақтардада ағайындардың бірлесіп кететін дәстүрі бар. Асарға шақырылған адамдар міндетті түрде келетін болған. Егерде бір рет асар жасағанда шаруа бітпей қалса, екінші рет өткізген. Осынау бір ізгілікті қайырымы мол дәстүр ел ішінде әлі де кездеседі. Мұндай жақсы салтқа жан- жақты қолдау жасау бүгінгі</w:t>
      </w:r>
      <w:r w:rsidR="003F69D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заманында аса қажет. </w:t>
      </w:r>
    </w:p>
    <w:p w:rsidR="00B979E6" w:rsidRDefault="00B979E6" w:rsidP="00B979E6">
      <w:pPr>
        <w:jc w:val="both"/>
        <w:rPr>
          <w:rFonts w:ascii="Times New Roman" w:hAnsi="Times New Roman" w:cs="Times New Roman"/>
          <w:sz w:val="28"/>
          <w:szCs w:val="28"/>
          <w:lang w:val="kk-KZ"/>
        </w:rPr>
      </w:pPr>
      <w:r w:rsidRPr="00B979E6">
        <w:rPr>
          <w:rFonts w:ascii="Times New Roman" w:hAnsi="Times New Roman" w:cs="Times New Roman"/>
          <w:b/>
          <w:sz w:val="28"/>
          <w:szCs w:val="28"/>
          <w:lang w:val="kk-KZ"/>
        </w:rPr>
        <w:t xml:space="preserve">Талақ </w:t>
      </w:r>
      <w:r>
        <w:rPr>
          <w:rFonts w:ascii="Times New Roman" w:hAnsi="Times New Roman" w:cs="Times New Roman"/>
          <w:sz w:val="28"/>
          <w:szCs w:val="28"/>
          <w:lang w:val="kk-KZ"/>
        </w:rPr>
        <w:t>– Жалпы қазақ халқында ажырасу дәстүрі болмаған. Егерде шаңырақта ажырасытынд</w:t>
      </w:r>
      <w:r w:rsidR="003F69DE">
        <w:rPr>
          <w:rFonts w:ascii="Times New Roman" w:hAnsi="Times New Roman" w:cs="Times New Roman"/>
          <w:sz w:val="28"/>
          <w:szCs w:val="28"/>
          <w:lang w:val="kk-KZ"/>
        </w:rPr>
        <w:t>ай жағдай болса ері бүкіл ауыл</w:t>
      </w:r>
      <w:r>
        <w:rPr>
          <w:rFonts w:ascii="Times New Roman" w:hAnsi="Times New Roman" w:cs="Times New Roman"/>
          <w:sz w:val="28"/>
          <w:szCs w:val="28"/>
          <w:lang w:val="kk-KZ"/>
        </w:rPr>
        <w:t xml:space="preserve"> адамдарының алдында басына қара тас көтеріп «талақ» тастадым деп ант берген. Яғни мұндай жағдайда күйеуі «талақ» деген сөзді бүкіл жұрт көзінше үш </w:t>
      </w:r>
      <w:r w:rsidR="003F69DE">
        <w:rPr>
          <w:rFonts w:ascii="Times New Roman" w:hAnsi="Times New Roman" w:cs="Times New Roman"/>
          <w:sz w:val="28"/>
          <w:szCs w:val="28"/>
          <w:lang w:val="kk-KZ"/>
        </w:rPr>
        <w:t>рет дауыстап қайталауы керек . Т</w:t>
      </w:r>
      <w:r>
        <w:rPr>
          <w:rFonts w:ascii="Times New Roman" w:hAnsi="Times New Roman" w:cs="Times New Roman"/>
          <w:sz w:val="28"/>
          <w:szCs w:val="28"/>
          <w:lang w:val="kk-KZ"/>
        </w:rPr>
        <w:t>алақ болған әйел белгілі бір мерзімге дейін күйеуінің райынан  қайтуын күтуге құқылы. «Әйел талақ етілді, олардың күтетін мерзімі де орындалды егер ос</w:t>
      </w:r>
      <w:r w:rsidR="003F69DE">
        <w:rPr>
          <w:rFonts w:ascii="Times New Roman" w:hAnsi="Times New Roman" w:cs="Times New Roman"/>
          <w:sz w:val="28"/>
          <w:szCs w:val="28"/>
          <w:lang w:val="kk-KZ"/>
        </w:rPr>
        <w:t>ы</w:t>
      </w:r>
      <w:r>
        <w:rPr>
          <w:rFonts w:ascii="Times New Roman" w:hAnsi="Times New Roman" w:cs="Times New Roman"/>
          <w:sz w:val="28"/>
          <w:szCs w:val="28"/>
          <w:lang w:val="kk-KZ"/>
        </w:rPr>
        <w:t>дан кейін ерлі</w:t>
      </w:r>
      <w:r w:rsidR="003F69DE">
        <w:rPr>
          <w:rFonts w:ascii="Times New Roman" w:hAnsi="Times New Roman" w:cs="Times New Roman"/>
          <w:sz w:val="28"/>
          <w:szCs w:val="28"/>
          <w:lang w:val="kk-KZ"/>
        </w:rPr>
        <w:t>-</w:t>
      </w:r>
      <w:r>
        <w:rPr>
          <w:rFonts w:ascii="Times New Roman" w:hAnsi="Times New Roman" w:cs="Times New Roman"/>
          <w:sz w:val="28"/>
          <w:szCs w:val="28"/>
          <w:lang w:val="kk-KZ"/>
        </w:rPr>
        <w:t xml:space="preserve"> зайыптылар ойланып шарт бойынша бірге өмі</w:t>
      </w:r>
      <w:r w:rsidR="003F69DE">
        <w:rPr>
          <w:rFonts w:ascii="Times New Roman" w:hAnsi="Times New Roman" w:cs="Times New Roman"/>
          <w:sz w:val="28"/>
          <w:szCs w:val="28"/>
          <w:lang w:val="kk-KZ"/>
        </w:rPr>
        <w:t>р  сүруге келісіп жарасып жатса,</w:t>
      </w:r>
      <w:r>
        <w:rPr>
          <w:rFonts w:ascii="Times New Roman" w:hAnsi="Times New Roman" w:cs="Times New Roman"/>
          <w:sz w:val="28"/>
          <w:szCs w:val="28"/>
          <w:lang w:val="kk-KZ"/>
        </w:rPr>
        <w:t>онда оның қайта қосылуына кедергі жасамаңдар» делінген құран кәрімде Егер талақтан кейін ажырасқан ерлі- зайып</w:t>
      </w:r>
      <w:r w:rsidR="003F69DE">
        <w:rPr>
          <w:rFonts w:ascii="Times New Roman" w:hAnsi="Times New Roman" w:cs="Times New Roman"/>
          <w:sz w:val="28"/>
          <w:szCs w:val="28"/>
          <w:lang w:val="kk-KZ"/>
        </w:rPr>
        <w:t>тылар бірін-бірі кешіріп қайта қ</w:t>
      </w:r>
      <w:r>
        <w:rPr>
          <w:rFonts w:ascii="Times New Roman" w:hAnsi="Times New Roman" w:cs="Times New Roman"/>
          <w:sz w:val="28"/>
          <w:szCs w:val="28"/>
          <w:lang w:val="kk-KZ"/>
        </w:rPr>
        <w:t xml:space="preserve">осылуға шешім қабылдайтын болса онда олардың некелері қайта қйылады. Айта кететін бір жағдай бұрын талақ ғұрпы ел арасында сирек кездесетін. «Жақсыдан үйрен, жаманнан жирен» деген қағиданы мықтап ұстанған қазақ жалпы «талақ» деген сөзге үрке қарайтын болған. Бүгінде ажырасу мәселесі сот арқылы шешіледі. </w:t>
      </w:r>
    </w:p>
    <w:p w:rsidR="00B979E6" w:rsidRDefault="00B979E6" w:rsidP="00B979E6">
      <w:pPr>
        <w:jc w:val="both"/>
        <w:rPr>
          <w:rFonts w:ascii="Times New Roman" w:hAnsi="Times New Roman" w:cs="Times New Roman"/>
          <w:sz w:val="28"/>
          <w:szCs w:val="28"/>
          <w:lang w:val="kk-KZ"/>
        </w:rPr>
      </w:pPr>
      <w:r w:rsidRPr="00B979E6">
        <w:rPr>
          <w:rFonts w:ascii="Times New Roman" w:hAnsi="Times New Roman" w:cs="Times New Roman"/>
          <w:b/>
          <w:sz w:val="28"/>
          <w:szCs w:val="28"/>
          <w:lang w:val="kk-KZ"/>
        </w:rPr>
        <w:t>Жылу жинау</w:t>
      </w:r>
      <w:r>
        <w:rPr>
          <w:rFonts w:ascii="Times New Roman" w:hAnsi="Times New Roman" w:cs="Times New Roman"/>
          <w:sz w:val="28"/>
          <w:szCs w:val="28"/>
          <w:lang w:val="kk-KZ"/>
        </w:rPr>
        <w:t xml:space="preserve"> – Әлдебір бақытсыз жағдайға ұшырап малынан немесе үй мүлкінен айырылып қалған адамға туған – туыстары көрші қолаңдары </w:t>
      </w:r>
      <w:r>
        <w:rPr>
          <w:rFonts w:ascii="Times New Roman" w:hAnsi="Times New Roman" w:cs="Times New Roman"/>
          <w:sz w:val="28"/>
          <w:szCs w:val="28"/>
          <w:lang w:val="kk-KZ"/>
        </w:rPr>
        <w:lastRenderedPageBreak/>
        <w:t xml:space="preserve">қолдарынан келгенше ауыздарынан жырып көмек көрсетеді. Мұны «жылу» деп атайды. Басына іс түсіп тақырға отырып қалған жанға қауымдасып жылу жинап беру нағыз адамгершіліктің көрінісі іспеттес. </w:t>
      </w:r>
    </w:p>
    <w:p w:rsidR="00B979E6" w:rsidRDefault="00B979E6" w:rsidP="00B979E6">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B979E6" w:rsidRDefault="00B979E6" w:rsidP="00B979E6">
      <w:pPr>
        <w:spacing w:line="48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p>
    <w:sectPr w:rsidR="00B979E6" w:rsidSect="00475E0D">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B979E6"/>
    <w:rsid w:val="0023717E"/>
    <w:rsid w:val="003F69DE"/>
    <w:rsid w:val="007305FF"/>
    <w:rsid w:val="008B4DB0"/>
    <w:rsid w:val="009F68BE"/>
    <w:rsid w:val="00B979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9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1136</Words>
  <Characters>6479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Молдир</dc:creator>
  <cp:keywords/>
  <dc:description/>
  <cp:lastModifiedBy>Молдир</cp:lastModifiedBy>
  <cp:revision>4</cp:revision>
  <dcterms:created xsi:type="dcterms:W3CDTF">2014-02-07T12:40:00Z</dcterms:created>
  <dcterms:modified xsi:type="dcterms:W3CDTF">2014-02-07T15:39:00Z</dcterms:modified>
</cp:coreProperties>
</file>