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08A"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rPr>
        <w:t xml:space="preserve"> «Қазіргі заманда жастарға ақпараттық</w:t>
      </w: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 xml:space="preserve">технологиямен </w:t>
      </w:r>
      <w:r>
        <w:rPr>
          <w:rFonts w:ascii="Times New Roman" w:eastAsia="Times New Roman" w:hAnsi="Times New Roman" w:cs="Times New Roman"/>
          <w:sz w:val="28"/>
          <w:szCs w:val="28"/>
          <w:lang w:val="kk-KZ"/>
        </w:rPr>
        <w:t xml:space="preserve">  </w:t>
      </w:r>
    </w:p>
    <w:p w:rsidR="0071508A"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байланысты әлемдік</w:t>
      </w: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 xml:space="preserve">стандартқа сай мүдделі жаңа </w:t>
      </w:r>
      <w:r>
        <w:rPr>
          <w:rFonts w:ascii="Times New Roman" w:eastAsia="Times New Roman" w:hAnsi="Times New Roman" w:cs="Times New Roman"/>
          <w:sz w:val="28"/>
          <w:szCs w:val="28"/>
          <w:lang w:val="kk-KZ"/>
        </w:rPr>
        <w:t xml:space="preserve">  </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білім беру өте қажет»</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sidRPr="005C2AFB">
        <w:rPr>
          <w:rFonts w:ascii="Times New Roman" w:eastAsia="Times New Roman" w:hAnsi="Times New Roman" w:cs="Times New Roman"/>
          <w:sz w:val="28"/>
          <w:szCs w:val="28"/>
          <w:lang w:val="kk-KZ"/>
        </w:rPr>
        <w:t xml:space="preserve">                                                                                                     Н.Ә.Назарбаев     </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sidRPr="005C2AFB">
        <w:rPr>
          <w:rFonts w:ascii="Times New Roman" w:eastAsia="Times New Roman" w:hAnsi="Times New Roman" w:cs="Times New Roman"/>
          <w:sz w:val="28"/>
          <w:szCs w:val="28"/>
          <w:lang w:val="kk-KZ"/>
        </w:rPr>
        <w:t xml:space="preserve">             «Білім берудегі</w:t>
      </w:r>
      <w:r>
        <w:rPr>
          <w:rFonts w:ascii="Times New Roman" w:eastAsia="Times New Roman" w:hAnsi="Times New Roman" w:cs="Times New Roman"/>
          <w:sz w:val="28"/>
          <w:szCs w:val="28"/>
          <w:lang w:val="kk-KZ"/>
        </w:rPr>
        <w:t xml:space="preserve"> АКТ</w:t>
      </w:r>
      <w:r w:rsidRPr="005C2AFB">
        <w:rPr>
          <w:rFonts w:ascii="Times New Roman" w:eastAsia="Times New Roman" w:hAnsi="Times New Roman" w:cs="Times New Roman"/>
          <w:sz w:val="28"/>
          <w:szCs w:val="28"/>
          <w:lang w:val="kk-KZ"/>
        </w:rPr>
        <w:t xml:space="preserve">» ұғымы  «оқытудың жаңа ақпараттық технологиялары», «қазіргі ақпараттық оқыту технологиялары», «компьютерлік оқыту технологиялары» және т.б., тіркестермен тығыз байланысты. Ақпараттық –коммуникациялық технология электрондық есептеуіш техникасымен жұмыс істеуге, оқу барысында компьютерді пайдалануға, модельдеуге, электрондық оқулықтарды, интерактивті тақтаны қолдануға, Интернетте жұмыс істеуге, компьютерлік оқыту бағдарламаларына негізделеді. Ақпараттық әдістемелік материалдар коммуникациялық байланыс құралдарын пайдалану арқылы білім беруді жетілдіруді көздейді.  </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rPr>
      </w:pPr>
      <w:r w:rsidRPr="005C2AFB">
        <w:rPr>
          <w:rFonts w:ascii="Times New Roman" w:eastAsia="Times New Roman" w:hAnsi="Times New Roman" w:cs="Times New Roman"/>
          <w:b/>
          <w:bCs/>
          <w:sz w:val="28"/>
          <w:szCs w:val="28"/>
          <w:lang w:val="kk-KZ"/>
        </w:rPr>
        <w:t xml:space="preserve">                 Білім беру барысында ақпараттық –коммуникациялық технологияларды пайдалану</w:t>
      </w:r>
      <w:r w:rsidRPr="005C2AFB">
        <w:rPr>
          <w:rFonts w:ascii="Times New Roman" w:eastAsia="Times New Roman" w:hAnsi="Times New Roman" w:cs="Times New Roman"/>
          <w:sz w:val="28"/>
          <w:szCs w:val="28"/>
          <w:lang w:val="kk-KZ"/>
        </w:rPr>
        <w:t xml:space="preserve">.  Қазақстан Республикасы орта білім жүйесін ақпараттандыру туралы мемлкеттік бағдарламасында «... </w:t>
      </w:r>
      <w:r w:rsidRPr="005C2AFB">
        <w:rPr>
          <w:rFonts w:ascii="Times New Roman" w:eastAsia="Times New Roman" w:hAnsi="Times New Roman" w:cs="Times New Roman"/>
          <w:sz w:val="28"/>
          <w:szCs w:val="28"/>
        </w:rPr>
        <w:t xml:space="preserve">ҚР дүниежүзінің дамыған елдері сияқты орта білім беру жүйесінен ақпараттандырудың жолына түсуі тиіс, яғни бірыңғай ақпараттық білім беретін желіге негізделген оқыту жүйесін жасау керек .  Білім беруді ақпараттандыру –жаңа технологияны пайдалану арқылы дамыта оқыту, дара тұлғаны бағыттап оқыту мақсаттарын жүзеге асырады. «Қазіргі заманда жастарға ақпараттық технологиямен байланысты әлемдік стандартқа сай мүдделі жаңа білім беру өте қажет» деп, Ел басы атап көрсеткендей жас ұрпаққа білім беру жолында ақпараттық технологияны яғни компьютерді оқу үрдісінде оңтайландыру мен тиімділігін арттырудың маңызы зор. </w:t>
      </w:r>
    </w:p>
    <w:p w:rsidR="0071508A"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sidRPr="005C2AFB">
        <w:rPr>
          <w:rFonts w:ascii="Times New Roman" w:eastAsia="Times New Roman" w:hAnsi="Times New Roman" w:cs="Times New Roman"/>
          <w:sz w:val="28"/>
          <w:szCs w:val="28"/>
          <w:lang w:val="kk-KZ"/>
        </w:rPr>
        <w:t xml:space="preserve">                  Менің проблемалық тақырыбым- оқытудың жаңа технологияларын пайдалана отырып, оқушылардың пәнге деген қызығушылығын арттыру және білім сапасын көтеру.</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 xml:space="preserve"> Негізгі көздейтін </w:t>
      </w:r>
      <w:r w:rsidRPr="005C2AFB">
        <w:rPr>
          <w:rFonts w:ascii="Times New Roman" w:eastAsia="Times New Roman" w:hAnsi="Times New Roman" w:cs="Times New Roman"/>
          <w:b/>
          <w:sz w:val="28"/>
          <w:szCs w:val="28"/>
          <w:lang w:val="kk-KZ"/>
        </w:rPr>
        <w:t>мақсатым</w:t>
      </w:r>
      <w:r w:rsidRPr="005C2AFB">
        <w:rPr>
          <w:rFonts w:ascii="Times New Roman" w:eastAsia="Times New Roman" w:hAnsi="Times New Roman" w:cs="Times New Roman"/>
          <w:sz w:val="28"/>
          <w:szCs w:val="28"/>
          <w:lang w:val="kk-KZ"/>
        </w:rPr>
        <w:t>:</w:t>
      </w:r>
    </w:p>
    <w:p w:rsidR="0071508A" w:rsidRPr="005C2AFB" w:rsidRDefault="0071508A" w:rsidP="0071508A">
      <w:pPr>
        <w:pStyle w:val="a3"/>
        <w:numPr>
          <w:ilvl w:val="0"/>
          <w:numId w:val="2"/>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Жаңа технологияны кеңінен қолана отырып, оқушылардың өз бетімен жұмыстануын дағдыландыру</w:t>
      </w:r>
    </w:p>
    <w:p w:rsidR="0071508A" w:rsidRPr="005C2AFB" w:rsidRDefault="0071508A" w:rsidP="0071508A">
      <w:pPr>
        <w:pStyle w:val="a3"/>
        <w:numPr>
          <w:ilvl w:val="0"/>
          <w:numId w:val="2"/>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Теориялық білімді тәжірибе жүзінде пайдалана білуге үйрету</w:t>
      </w:r>
    </w:p>
    <w:p w:rsidR="0071508A" w:rsidRPr="005C2AFB" w:rsidRDefault="0071508A" w:rsidP="0071508A">
      <w:pPr>
        <w:pStyle w:val="a3"/>
        <w:numPr>
          <w:ilvl w:val="0"/>
          <w:numId w:val="2"/>
        </w:numPr>
        <w:spacing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Оқушылардың компьютерлік іскерлігін дамыту</w:t>
      </w:r>
    </w:p>
    <w:p w:rsidR="0071508A" w:rsidRPr="005C2AFB" w:rsidRDefault="0071508A" w:rsidP="0071508A">
      <w:pPr>
        <w:spacing w:after="100" w:afterAutospacing="1" w:line="240" w:lineRule="auto"/>
        <w:ind w:left="360"/>
        <w:jc w:val="both"/>
        <w:rPr>
          <w:rFonts w:ascii="Times New Roman" w:eastAsia="Times New Roman" w:hAnsi="Times New Roman" w:cs="Times New Roman"/>
          <w:b/>
          <w:sz w:val="28"/>
          <w:szCs w:val="28"/>
        </w:rPr>
      </w:pPr>
      <w:r w:rsidRPr="005C2AFB">
        <w:rPr>
          <w:rFonts w:ascii="Times New Roman" w:eastAsia="Times New Roman" w:hAnsi="Times New Roman" w:cs="Times New Roman"/>
          <w:b/>
          <w:bCs/>
          <w:sz w:val="28"/>
          <w:szCs w:val="28"/>
          <w:lang w:val="kk-KZ"/>
        </w:rPr>
        <w:t xml:space="preserve">Міндеттері: </w:t>
      </w:r>
    </w:p>
    <w:p w:rsidR="0071508A" w:rsidRPr="005C2AFB" w:rsidRDefault="0071508A" w:rsidP="0071508A">
      <w:pPr>
        <w:numPr>
          <w:ilvl w:val="0"/>
          <w:numId w:val="3"/>
        </w:numPr>
        <w:spacing w:after="100" w:afterAutospacing="1" w:line="240" w:lineRule="auto"/>
        <w:jc w:val="both"/>
        <w:rPr>
          <w:rFonts w:ascii="Times New Roman" w:eastAsia="Times New Roman" w:hAnsi="Times New Roman" w:cs="Times New Roman"/>
          <w:sz w:val="28"/>
          <w:szCs w:val="28"/>
        </w:rPr>
      </w:pPr>
      <w:r w:rsidRPr="005C2AFB">
        <w:rPr>
          <w:rFonts w:ascii="Times New Roman" w:eastAsia="Times New Roman" w:hAnsi="Times New Roman" w:cs="Times New Roman"/>
          <w:bCs/>
          <w:sz w:val="28"/>
          <w:szCs w:val="28"/>
          <w:lang w:val="kk-KZ"/>
        </w:rPr>
        <w:t xml:space="preserve">  Оқушылардың танымдық қабілеттерін арттыру</w:t>
      </w:r>
    </w:p>
    <w:p w:rsidR="0071508A" w:rsidRPr="005C2AFB" w:rsidRDefault="0071508A" w:rsidP="0071508A">
      <w:pPr>
        <w:numPr>
          <w:ilvl w:val="0"/>
          <w:numId w:val="3"/>
        </w:numPr>
        <w:spacing w:after="100" w:afterAutospacing="1" w:line="240" w:lineRule="auto"/>
        <w:jc w:val="both"/>
        <w:rPr>
          <w:rFonts w:ascii="Times New Roman" w:eastAsia="Times New Roman" w:hAnsi="Times New Roman" w:cs="Times New Roman"/>
          <w:sz w:val="28"/>
          <w:szCs w:val="28"/>
        </w:rPr>
      </w:pPr>
      <w:r w:rsidRPr="005C2AFB">
        <w:rPr>
          <w:rFonts w:ascii="Times New Roman" w:eastAsia="Times New Roman" w:hAnsi="Times New Roman" w:cs="Times New Roman"/>
          <w:bCs/>
          <w:sz w:val="28"/>
          <w:szCs w:val="28"/>
          <w:lang w:val="kk-KZ"/>
        </w:rPr>
        <w:lastRenderedPageBreak/>
        <w:t xml:space="preserve"> Оқушылардың шығармашылық қабілеттерін дамыту, ойлау дағдыларын қалыптастыру</w:t>
      </w:r>
    </w:p>
    <w:p w:rsidR="0071508A" w:rsidRPr="005C2AFB" w:rsidRDefault="0071508A" w:rsidP="0071508A">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kk-KZ"/>
        </w:rPr>
      </w:pPr>
      <w:r w:rsidRPr="005C2AFB">
        <w:rPr>
          <w:rFonts w:ascii="Times New Roman" w:eastAsia="Times New Roman" w:hAnsi="Times New Roman" w:cs="Times New Roman"/>
          <w:bCs/>
          <w:sz w:val="28"/>
          <w:szCs w:val="28"/>
          <w:lang w:val="kk-KZ"/>
        </w:rPr>
        <w:t xml:space="preserve"> Оқушылардың өз бетімен білім алуына көмектесу</w:t>
      </w:r>
    </w:p>
    <w:p w:rsidR="0071508A" w:rsidRPr="005C2AFB" w:rsidRDefault="0071508A" w:rsidP="0071508A">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kk-KZ"/>
        </w:rPr>
      </w:pPr>
      <w:r w:rsidRPr="005C2AFB">
        <w:rPr>
          <w:rFonts w:ascii="Times New Roman" w:eastAsia="Times New Roman" w:hAnsi="Times New Roman" w:cs="Times New Roman"/>
          <w:bCs/>
          <w:sz w:val="28"/>
          <w:szCs w:val="28"/>
          <w:lang w:val="kk-KZ"/>
        </w:rPr>
        <w:t xml:space="preserve"> Ағылшын тілін таңдаған мектеп түлектеріне ҰБТ-дан жоғары балл жинауға көмек беру.</w:t>
      </w:r>
    </w:p>
    <w:p w:rsidR="0071508A" w:rsidRPr="005C2AFB" w:rsidRDefault="0071508A" w:rsidP="0071508A">
      <w:pPr>
        <w:spacing w:before="100" w:beforeAutospacing="1" w:after="100" w:afterAutospacing="1" w:line="240" w:lineRule="auto"/>
        <w:ind w:left="360"/>
        <w:jc w:val="both"/>
        <w:rPr>
          <w:rFonts w:ascii="Times New Roman" w:eastAsia="Times New Roman" w:hAnsi="Times New Roman" w:cs="Times New Roman"/>
          <w:b/>
          <w:sz w:val="28"/>
          <w:szCs w:val="28"/>
          <w:lang w:val="kk-KZ"/>
        </w:rPr>
      </w:pPr>
      <w:r w:rsidRPr="005C2AFB">
        <w:rPr>
          <w:rFonts w:ascii="Times New Roman" w:eastAsia="Times New Roman" w:hAnsi="Times New Roman" w:cs="Times New Roman"/>
          <w:b/>
          <w:sz w:val="28"/>
          <w:szCs w:val="28"/>
          <w:lang w:val="kk-KZ"/>
        </w:rPr>
        <w:t>Күтілетін нәтиже:</w:t>
      </w:r>
    </w:p>
    <w:p w:rsidR="0071508A" w:rsidRPr="005C2AFB" w:rsidRDefault="0071508A" w:rsidP="0071508A">
      <w:pPr>
        <w:pStyle w:val="a3"/>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Қызығушылықты оятады</w:t>
      </w:r>
    </w:p>
    <w:p w:rsidR="0071508A" w:rsidRPr="005C2AFB" w:rsidRDefault="0071508A" w:rsidP="0071508A">
      <w:pPr>
        <w:pStyle w:val="a3"/>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Сабақ беру әдісі өзгереді</w:t>
      </w:r>
    </w:p>
    <w:p w:rsidR="0071508A" w:rsidRPr="005C2AFB" w:rsidRDefault="0071508A" w:rsidP="0071508A">
      <w:pPr>
        <w:pStyle w:val="a3"/>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Оқушылар ізденуге үйренеді</w:t>
      </w:r>
    </w:p>
    <w:p w:rsidR="0071508A" w:rsidRPr="005C2AFB" w:rsidRDefault="0071508A" w:rsidP="0071508A">
      <w:pPr>
        <w:pStyle w:val="a3"/>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Уақыт тиімді пайдаланылады</w:t>
      </w:r>
    </w:p>
    <w:p w:rsidR="0071508A" w:rsidRPr="005C2AFB" w:rsidRDefault="0071508A" w:rsidP="0071508A">
      <w:pPr>
        <w:pStyle w:val="a3"/>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Оқушылардың даму деңгейін үнемі бақылап отырамыз</w:t>
      </w:r>
    </w:p>
    <w:p w:rsidR="0071508A" w:rsidRPr="005C2AFB" w:rsidRDefault="0071508A" w:rsidP="0071508A">
      <w:pPr>
        <w:pStyle w:val="a3"/>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5C2AFB">
        <w:rPr>
          <w:rFonts w:ascii="Times New Roman" w:eastAsia="Times New Roman" w:hAnsi="Times New Roman" w:cs="Times New Roman"/>
          <w:sz w:val="28"/>
          <w:szCs w:val="28"/>
          <w:lang w:val="kk-KZ" w:eastAsia="ru-RU"/>
        </w:rPr>
        <w:t>Тыңдау, жазу, сөйлеу, оқу біліктіліктері артады.</w:t>
      </w:r>
    </w:p>
    <w:p w:rsidR="0071508A"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Алғашқы жұмыс жылдары жаңа т</w:t>
      </w:r>
      <w:r>
        <w:rPr>
          <w:rFonts w:ascii="Times New Roman" w:eastAsia="Times New Roman" w:hAnsi="Times New Roman" w:cs="Times New Roman"/>
          <w:sz w:val="28"/>
          <w:szCs w:val="28"/>
          <w:lang w:val="kk-KZ"/>
        </w:rPr>
        <w:t>е</w:t>
      </w:r>
      <w:r w:rsidRPr="005C2AFB">
        <w:rPr>
          <w:rFonts w:ascii="Times New Roman" w:eastAsia="Times New Roman" w:hAnsi="Times New Roman" w:cs="Times New Roman"/>
          <w:sz w:val="28"/>
          <w:szCs w:val="28"/>
          <w:lang w:val="kk-KZ"/>
        </w:rPr>
        <w:t>хнологиялардың ішінде СТО технологиясы элементтерін сабақтарда тиімді пайдаланып, Орал қаласындағы №10 мектепте өткен облыстық конференцияда ашық сабақ көрсетіп, көптеген тәжірибелі ұстаздармен тәжірибе алмасып қайттым.</w:t>
      </w: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Әр мұғалім сабақ өткізген кезде оқушыларға сапалы білім беру үшін жаңа технологияларды пайдалана отырып, сонымен қатар компьютерді, интерактивті тақтаны қолдану арқылы білім берсе, оқушылардың қызығушылығы арта түсері анық. Мысалы 8 сыныпта «Travelling» тақырыбында өткізген ашық сабағымдағы электронды оқулықты пайдалану жолдарын көрсетіп кеткенді жөн көріп отырмын.</w:t>
      </w:r>
      <w:r>
        <w:rPr>
          <w:rFonts w:ascii="Times New Roman" w:eastAsia="Times New Roman" w:hAnsi="Times New Roman" w:cs="Times New Roman"/>
          <w:sz w:val="28"/>
          <w:szCs w:val="28"/>
          <w:lang w:val="kk-KZ"/>
        </w:rPr>
        <w:t xml:space="preserve"> Алғашқы кезеңде аталған тақырып бойынша таныстырылған сөздер еске түсірілді. Артикльдердің түрлері мен қолданылуы қайталанылды.  Жаттықтыру мақсатында бірнеше сөйлемдер талданды. Бөлім бойынша мәтін тыңдалып, мәтінге берілген жаттығулар орындалды. Сабақ соңы тест орындаумен аяқталды. Әр этап бағалау парағымен бағаланды. Нәтижесінде барлық оқушылар сабаққа қатысу белсенділігі мен орындаған тапсырмалар көлеміне қарай бағаланды. </w:t>
      </w:r>
      <w:r w:rsidRPr="005C2AFB">
        <w:rPr>
          <w:rFonts w:ascii="Times New Roman" w:eastAsia="Times New Roman" w:hAnsi="Times New Roman" w:cs="Times New Roman"/>
          <w:sz w:val="28"/>
          <w:szCs w:val="28"/>
          <w:lang w:val="kk-KZ"/>
        </w:rPr>
        <w:t>  </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Осы жаңа технология стратегияларын интерактивті тақтаға енгізіп қойсақ, оқушылар шығып жауаптарын орындайды. Бұл сабақты алдын ала электронды оқулықтан көрсетіп, оқушылардың есте сақтауы бойынша орындатқан тиімді.</w:t>
      </w:r>
      <w:r>
        <w:rPr>
          <w:rFonts w:ascii="Times New Roman" w:eastAsia="Times New Roman" w:hAnsi="Times New Roman" w:cs="Times New Roman"/>
          <w:sz w:val="28"/>
          <w:szCs w:val="28"/>
          <w:lang w:val="kk-KZ"/>
        </w:rPr>
        <w:t xml:space="preserve"> </w:t>
      </w:r>
      <w:r w:rsidRPr="005C2AFB">
        <w:rPr>
          <w:rFonts w:ascii="Times New Roman" w:eastAsia="Times New Roman" w:hAnsi="Times New Roman" w:cs="Times New Roman"/>
          <w:sz w:val="28"/>
          <w:szCs w:val="28"/>
          <w:lang w:val="kk-KZ"/>
        </w:rPr>
        <w:t xml:space="preserve">Сабақтың қызықты да түсінікті болуы мұғалімнің шеберлігі мен ізденімпаздығына тікелей байланысты. Интернет желісінде жұмыс істеу де оқушыларымызға әлемдік білім мен ғылым жетістігінен хабардар болып, оны игеруіне шексіз мүмкіндіктер ашатыны хақ.   </w:t>
      </w:r>
    </w:p>
    <w:p w:rsidR="0071508A"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sidRPr="005C2AFB">
        <w:rPr>
          <w:rFonts w:ascii="Times New Roman" w:eastAsia="Times New Roman" w:hAnsi="Times New Roman" w:cs="Times New Roman"/>
          <w:sz w:val="24"/>
          <w:szCs w:val="24"/>
          <w:lang w:val="kk-KZ"/>
        </w:rPr>
        <w:t>     </w:t>
      </w:r>
      <w:r>
        <w:rPr>
          <w:rFonts w:ascii="Times New Roman" w:eastAsia="Times New Roman" w:hAnsi="Times New Roman" w:cs="Times New Roman"/>
          <w:sz w:val="24"/>
          <w:szCs w:val="24"/>
          <w:lang w:val="kk-KZ"/>
        </w:rPr>
        <w:t xml:space="preserve">           </w:t>
      </w:r>
      <w:r w:rsidRPr="00364E41">
        <w:rPr>
          <w:rFonts w:ascii="Times New Roman" w:eastAsia="Times New Roman" w:hAnsi="Times New Roman" w:cs="Times New Roman"/>
          <w:sz w:val="28"/>
          <w:szCs w:val="28"/>
          <w:lang w:val="kk-KZ"/>
        </w:rPr>
        <w:t xml:space="preserve">Пән мұғалімдерінің де қызығушылығы артуда, өз ашық сабақтарына интерактивті тақтаны пайдалану, компьютерді пайдалану арқылы сабақтарын тиімді өткізеді. </w:t>
      </w:r>
      <w:r w:rsidRPr="005C2AFB">
        <w:rPr>
          <w:rFonts w:ascii="Times New Roman" w:eastAsia="Times New Roman" w:hAnsi="Times New Roman" w:cs="Times New Roman"/>
          <w:sz w:val="28"/>
          <w:szCs w:val="28"/>
        </w:rPr>
        <w:t xml:space="preserve">Әсіресе, </w:t>
      </w:r>
      <w:r>
        <w:rPr>
          <w:rFonts w:ascii="Times New Roman" w:eastAsia="Times New Roman" w:hAnsi="Times New Roman" w:cs="Times New Roman"/>
          <w:sz w:val="28"/>
          <w:szCs w:val="28"/>
          <w:lang w:val="kk-KZ"/>
        </w:rPr>
        <w:t>ағылшын тілі</w:t>
      </w:r>
      <w:r w:rsidRPr="005C2AFB">
        <w:rPr>
          <w:rFonts w:ascii="Times New Roman" w:eastAsia="Times New Roman" w:hAnsi="Times New Roman" w:cs="Times New Roman"/>
          <w:sz w:val="28"/>
          <w:szCs w:val="28"/>
        </w:rPr>
        <w:t xml:space="preserve">, орыс </w:t>
      </w:r>
      <w:r>
        <w:rPr>
          <w:rFonts w:ascii="Times New Roman" w:eastAsia="Times New Roman" w:hAnsi="Times New Roman" w:cs="Times New Roman"/>
          <w:sz w:val="28"/>
          <w:szCs w:val="28"/>
          <w:lang w:val="kk-KZ"/>
        </w:rPr>
        <w:t xml:space="preserve">тілі </w:t>
      </w:r>
      <w:r w:rsidRPr="005C2AFB">
        <w:rPr>
          <w:rFonts w:ascii="Times New Roman" w:eastAsia="Times New Roman" w:hAnsi="Times New Roman" w:cs="Times New Roman"/>
          <w:sz w:val="28"/>
          <w:szCs w:val="28"/>
        </w:rPr>
        <w:t xml:space="preserve">мұғалімдері мультимедиа кабинетінде сабақ өткізгенді жөн санайды. Оқушылардың қызығушылығының артуына ықпал жасайды. </w:t>
      </w:r>
    </w:p>
    <w:p w:rsidR="0071508A" w:rsidRPr="00364E41"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 xml:space="preserve">          Алдын</w:t>
      </w:r>
      <w:r w:rsidRPr="00364E41">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ала слайд түрінде жасалған сабақтың мүмкіндіктері де молшылық. Мұның барлығы да мұғалімнің шеберлігіне, ізденімпаздығына байланысты деп есептеймін. Мысалы, деңгейлік үлестірмелі тапсырмаларды оқушыларға ұсынатын болсақ, бірінен екіншісіне ауысқанша біраз уақытты қажет етеді. Ал оларды интерактивті тақтаға алдын ала енгізген жағдайда оқушылардың көз алдында үлкен көлемде көрсетіліп тұрады.</w:t>
      </w:r>
    </w:p>
    <w:p w:rsidR="0071508A" w:rsidRPr="00364E41" w:rsidRDefault="0071508A" w:rsidP="0071508A">
      <w:pPr>
        <w:spacing w:before="100" w:beforeAutospacing="1" w:after="100" w:afterAutospacing="1" w:line="240" w:lineRule="auto"/>
        <w:jc w:val="both"/>
        <w:rPr>
          <w:rFonts w:ascii="Times New Roman" w:eastAsia="Times New Roman" w:hAnsi="Times New Roman" w:cs="Times New Roman"/>
          <w:sz w:val="28"/>
          <w:szCs w:val="28"/>
          <w:lang w:val="kk-KZ"/>
        </w:rPr>
      </w:pPr>
      <w:r w:rsidRPr="00364E41">
        <w:rPr>
          <w:rFonts w:ascii="Times New Roman" w:eastAsia="Times New Roman" w:hAnsi="Times New Roman" w:cs="Times New Roman"/>
          <w:sz w:val="28"/>
          <w:szCs w:val="28"/>
          <w:lang w:val="kk-KZ"/>
        </w:rPr>
        <w:t xml:space="preserve">          Осы тақырыпты қорытындылай келе ұсынысымды айта кеткенді жөн көрдім: </w:t>
      </w:r>
    </w:p>
    <w:p w:rsidR="0071508A" w:rsidRPr="005C2AFB" w:rsidRDefault="0071508A" w:rsidP="0071508A">
      <w:pPr>
        <w:numPr>
          <w:ilvl w:val="1"/>
          <w:numId w:val="1"/>
        </w:numPr>
        <w:spacing w:before="100" w:beforeAutospacing="1" w:after="100" w:afterAutospacing="1" w:line="240" w:lineRule="auto"/>
        <w:jc w:val="both"/>
        <w:rPr>
          <w:rFonts w:ascii="Times New Roman" w:eastAsia="Times New Roman" w:hAnsi="Times New Roman" w:cs="Times New Roman"/>
          <w:sz w:val="28"/>
          <w:szCs w:val="28"/>
        </w:rPr>
      </w:pPr>
      <w:r w:rsidRPr="005C2AFB">
        <w:rPr>
          <w:rFonts w:ascii="Times New Roman" w:eastAsia="Times New Roman" w:hAnsi="Times New Roman" w:cs="Times New Roman"/>
          <w:sz w:val="28"/>
          <w:szCs w:val="28"/>
        </w:rPr>
        <w:t xml:space="preserve">қазір техниканың дамыған заманы, интерактивті тақтаны пайдалану көп мектепте жүзеге асырылған, соның негізінде мұғалімдерге әдістемелік көмек әлі де көбірек көрсетіліп, пән бойынша өтетін білім жетілдіру курстары да нақтылы әрі жан-жақты қолға алынса деймін. </w:t>
      </w:r>
    </w:p>
    <w:p w:rsidR="0071508A" w:rsidRPr="005C2AFB" w:rsidRDefault="0071508A" w:rsidP="0071508A">
      <w:pPr>
        <w:spacing w:before="100" w:beforeAutospacing="1" w:after="100" w:afterAutospacing="1" w:line="240" w:lineRule="auto"/>
        <w:jc w:val="both"/>
        <w:rPr>
          <w:rFonts w:ascii="Times New Roman" w:eastAsia="Times New Roman" w:hAnsi="Times New Roman" w:cs="Times New Roman"/>
          <w:sz w:val="28"/>
          <w:szCs w:val="28"/>
        </w:rPr>
      </w:pPr>
      <w:r w:rsidRPr="005C2AFB">
        <w:rPr>
          <w:rFonts w:ascii="Times New Roman" w:eastAsia="Times New Roman" w:hAnsi="Times New Roman" w:cs="Times New Roman"/>
          <w:sz w:val="28"/>
          <w:szCs w:val="28"/>
        </w:rPr>
        <w:t>     Ақпараттық –коммуникациялық технологияны оқу тәрбие үрдісіндегі қолдану оқушының өз мамандығына қызығушылығын арттырып, шығармашылық шабытын шыңдап, ғылыми көзқарасын қалыптастырып, мамандық сапасын арттырып, еңбек нарығындағы бәсекеге қабілетті мамандар даярлауда үлесі мол.  </w:t>
      </w:r>
      <w:r w:rsidRPr="005C2AFB">
        <w:rPr>
          <w:rFonts w:ascii="Times New Roman" w:eastAsia="Times New Roman" w:hAnsi="Times New Roman" w:cs="Times New Roman"/>
          <w:sz w:val="28"/>
          <w:szCs w:val="28"/>
        </w:rPr>
        <w:br/>
        <w:t> </w:t>
      </w:r>
      <w:r w:rsidRPr="005C2AFB">
        <w:rPr>
          <w:rFonts w:ascii="Times New Roman" w:eastAsia="Times New Roman" w:hAnsi="Times New Roman" w:cs="Times New Roman"/>
          <w:sz w:val="28"/>
          <w:szCs w:val="28"/>
        </w:rPr>
        <w:br/>
        <w:t> </w:t>
      </w:r>
    </w:p>
    <w:p w:rsidR="00946EE3" w:rsidRDefault="00946EE3"/>
    <w:sectPr w:rsidR="00946EE3" w:rsidSect="007150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pt;height:11.2pt" o:bullet="t">
        <v:imagedata r:id="rId1" o:title="mso27"/>
      </v:shape>
    </w:pict>
  </w:numPicBullet>
  <w:abstractNum w:abstractNumId="0">
    <w:nsid w:val="08165FD8"/>
    <w:multiLevelType w:val="multilevel"/>
    <w:tmpl w:val="52C2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1D1670"/>
    <w:multiLevelType w:val="hybridMultilevel"/>
    <w:tmpl w:val="E74AB786"/>
    <w:lvl w:ilvl="0" w:tplc="1E7CC3E0">
      <w:start w:val="1"/>
      <w:numFmt w:val="bullet"/>
      <w:lvlText w:val=""/>
      <w:lvlJc w:val="left"/>
      <w:pPr>
        <w:tabs>
          <w:tab w:val="num" w:pos="720"/>
        </w:tabs>
        <w:ind w:left="720" w:hanging="360"/>
      </w:pPr>
      <w:rPr>
        <w:rFonts w:ascii="Wingdings" w:hAnsi="Wingdings" w:hint="default"/>
      </w:rPr>
    </w:lvl>
    <w:lvl w:ilvl="1" w:tplc="FDA69018" w:tentative="1">
      <w:start w:val="1"/>
      <w:numFmt w:val="bullet"/>
      <w:lvlText w:val=""/>
      <w:lvlJc w:val="left"/>
      <w:pPr>
        <w:tabs>
          <w:tab w:val="num" w:pos="1440"/>
        </w:tabs>
        <w:ind w:left="1440" w:hanging="360"/>
      </w:pPr>
      <w:rPr>
        <w:rFonts w:ascii="Wingdings" w:hAnsi="Wingdings" w:hint="default"/>
      </w:rPr>
    </w:lvl>
    <w:lvl w:ilvl="2" w:tplc="6E1219DA" w:tentative="1">
      <w:start w:val="1"/>
      <w:numFmt w:val="bullet"/>
      <w:lvlText w:val=""/>
      <w:lvlJc w:val="left"/>
      <w:pPr>
        <w:tabs>
          <w:tab w:val="num" w:pos="2160"/>
        </w:tabs>
        <w:ind w:left="2160" w:hanging="360"/>
      </w:pPr>
      <w:rPr>
        <w:rFonts w:ascii="Wingdings" w:hAnsi="Wingdings" w:hint="default"/>
      </w:rPr>
    </w:lvl>
    <w:lvl w:ilvl="3" w:tplc="0C1C0B84" w:tentative="1">
      <w:start w:val="1"/>
      <w:numFmt w:val="bullet"/>
      <w:lvlText w:val=""/>
      <w:lvlJc w:val="left"/>
      <w:pPr>
        <w:tabs>
          <w:tab w:val="num" w:pos="2880"/>
        </w:tabs>
        <w:ind w:left="2880" w:hanging="360"/>
      </w:pPr>
      <w:rPr>
        <w:rFonts w:ascii="Wingdings" w:hAnsi="Wingdings" w:hint="default"/>
      </w:rPr>
    </w:lvl>
    <w:lvl w:ilvl="4" w:tplc="12A238E8" w:tentative="1">
      <w:start w:val="1"/>
      <w:numFmt w:val="bullet"/>
      <w:lvlText w:val=""/>
      <w:lvlJc w:val="left"/>
      <w:pPr>
        <w:tabs>
          <w:tab w:val="num" w:pos="3600"/>
        </w:tabs>
        <w:ind w:left="3600" w:hanging="360"/>
      </w:pPr>
      <w:rPr>
        <w:rFonts w:ascii="Wingdings" w:hAnsi="Wingdings" w:hint="default"/>
      </w:rPr>
    </w:lvl>
    <w:lvl w:ilvl="5" w:tplc="68A27C6E" w:tentative="1">
      <w:start w:val="1"/>
      <w:numFmt w:val="bullet"/>
      <w:lvlText w:val=""/>
      <w:lvlJc w:val="left"/>
      <w:pPr>
        <w:tabs>
          <w:tab w:val="num" w:pos="4320"/>
        </w:tabs>
        <w:ind w:left="4320" w:hanging="360"/>
      </w:pPr>
      <w:rPr>
        <w:rFonts w:ascii="Wingdings" w:hAnsi="Wingdings" w:hint="default"/>
      </w:rPr>
    </w:lvl>
    <w:lvl w:ilvl="6" w:tplc="2F9C014A" w:tentative="1">
      <w:start w:val="1"/>
      <w:numFmt w:val="bullet"/>
      <w:lvlText w:val=""/>
      <w:lvlJc w:val="left"/>
      <w:pPr>
        <w:tabs>
          <w:tab w:val="num" w:pos="5040"/>
        </w:tabs>
        <w:ind w:left="5040" w:hanging="360"/>
      </w:pPr>
      <w:rPr>
        <w:rFonts w:ascii="Wingdings" w:hAnsi="Wingdings" w:hint="default"/>
      </w:rPr>
    </w:lvl>
    <w:lvl w:ilvl="7" w:tplc="D2800CB8" w:tentative="1">
      <w:start w:val="1"/>
      <w:numFmt w:val="bullet"/>
      <w:lvlText w:val=""/>
      <w:lvlJc w:val="left"/>
      <w:pPr>
        <w:tabs>
          <w:tab w:val="num" w:pos="5760"/>
        </w:tabs>
        <w:ind w:left="5760" w:hanging="360"/>
      </w:pPr>
      <w:rPr>
        <w:rFonts w:ascii="Wingdings" w:hAnsi="Wingdings" w:hint="default"/>
      </w:rPr>
    </w:lvl>
    <w:lvl w:ilvl="8" w:tplc="5D3EA5BA" w:tentative="1">
      <w:start w:val="1"/>
      <w:numFmt w:val="bullet"/>
      <w:lvlText w:val=""/>
      <w:lvlJc w:val="left"/>
      <w:pPr>
        <w:tabs>
          <w:tab w:val="num" w:pos="6480"/>
        </w:tabs>
        <w:ind w:left="6480" w:hanging="360"/>
      </w:pPr>
      <w:rPr>
        <w:rFonts w:ascii="Wingdings" w:hAnsi="Wingdings" w:hint="default"/>
      </w:rPr>
    </w:lvl>
  </w:abstractNum>
  <w:abstractNum w:abstractNumId="2">
    <w:nsid w:val="5A5B2734"/>
    <w:multiLevelType w:val="hybridMultilevel"/>
    <w:tmpl w:val="68FCF76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E684159"/>
    <w:multiLevelType w:val="hybridMultilevel"/>
    <w:tmpl w:val="72B63076"/>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71508A"/>
    <w:rsid w:val="0071508A"/>
    <w:rsid w:val="00946E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508A"/>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4711</Characters>
  <Application>Microsoft Office Word</Application>
  <DocSecurity>0</DocSecurity>
  <Lines>39</Lines>
  <Paragraphs>11</Paragraphs>
  <ScaleCrop>false</ScaleCrop>
  <Company>дом</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Сабырбек</dc:creator>
  <cp:keywords/>
  <dc:description/>
  <cp:lastModifiedBy>Сабырбек</cp:lastModifiedBy>
  <cp:revision>2</cp:revision>
  <dcterms:created xsi:type="dcterms:W3CDTF">2012-04-09T12:24:00Z</dcterms:created>
  <dcterms:modified xsi:type="dcterms:W3CDTF">2012-04-09T12:25:00Z</dcterms:modified>
</cp:coreProperties>
</file>