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Мукажанова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Шынар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Оралбаевна</w:t>
      </w:r>
      <w:proofErr w:type="spellEnd"/>
    </w:p>
    <w:p w:rsid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Учитель русского языка и литературы</w:t>
      </w:r>
    </w:p>
    <w:p w:rsid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Бирлестикской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С.Ш.</w:t>
      </w:r>
      <w:bookmarkStart w:id="0" w:name="_GoBack"/>
      <w:bookmarkEnd w:id="0"/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 урока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     А.С. Пушкин «Бахчисарайский фонтан».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урока: 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1.познакомить  учащихся  с    поэмой  Пушкина;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2.развивать аналитические умения и самостоятельную деятельность учащихся, выразительное чтение, критическое мышление; 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3.воспитывать у учащихся   интерес к творчеству А.С. Пушкина, милосердие, уважение личности.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Тип урока: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RWCT</w:t>
      </w:r>
    </w:p>
    <w:p w:rsidR="007C6E7F" w:rsidRPr="007C6E7F" w:rsidRDefault="007C6E7F" w:rsidP="007C6E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приёмы:</w:t>
      </w:r>
    </w:p>
    <w:p w:rsidR="007C6E7F" w:rsidRPr="007C6E7F" w:rsidRDefault="007C6E7F" w:rsidP="007C6E7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комментированное чтение,</w:t>
      </w:r>
    </w:p>
    <w:p w:rsidR="007C6E7F" w:rsidRPr="007C6E7F" w:rsidRDefault="007C6E7F" w:rsidP="007C6E7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звезды, одно пожелание.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Дидактическое обеспечение урока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учебное пособие, 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слайдовая презентация,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портрет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А.С.Пушкина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И.С. Тургенева,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иллюстрация  «Памятник  Пушкину в Москве».</w:t>
      </w:r>
    </w:p>
    <w:p w:rsidR="007C6E7F" w:rsidRPr="007C6E7F" w:rsidRDefault="007C6E7F" w:rsidP="007C6E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Ход урока: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1.Организационный момент. 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2.Побуждение.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Разминка: 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Назовите дату рождения А.С. Пушкина. 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Как называлось учебное заведение, в котором учился поэт? 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Над каким произведением Пушкин работал на протяжении восьми лет? 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Почему о Пушкине говорят «Великий поэт, сказочник, прозаик»? 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д) У Жуковского «Сказка о спящей царевне», а у Пушкина?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Какие произведения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известны?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3.Опрос домашнего задания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стр.34-35,наизусть 8 строк из поэмы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4.Изучение нового материала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Мозговой штурм. </w:t>
      </w:r>
    </w:p>
    <w:p w:rsidR="007C6E7F" w:rsidRPr="007C6E7F" w:rsidRDefault="007C6E7F" w:rsidP="007C6E7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Напишите ассоциации к слову</w:t>
      </w: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фонтан.</w:t>
      </w:r>
    </w:p>
    <w:p w:rsidR="007C6E7F" w:rsidRPr="007C6E7F" w:rsidRDefault="007C6E7F" w:rsidP="007C6E7F">
      <w:pPr>
        <w:tabs>
          <w:tab w:val="left" w:pos="2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*Комментированное чтение  фрагмента из выступления И.С. Тургенева на открытии памятника А.С. Пушкину в Москве.  </w:t>
      </w:r>
    </w:p>
    <w:p w:rsidR="007C6E7F" w:rsidRPr="007C6E7F" w:rsidRDefault="007C6E7F" w:rsidP="007C6E7F">
      <w:pPr>
        <w:tabs>
          <w:tab w:val="left" w:pos="2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  Словарная работа. Ответы на вопросы,стр.45</w:t>
      </w:r>
    </w:p>
    <w:p w:rsidR="007C6E7F" w:rsidRPr="007C6E7F" w:rsidRDefault="007C6E7F" w:rsidP="007C6E7F">
      <w:pPr>
        <w:tabs>
          <w:tab w:val="left" w:pos="2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*Краткий рассказ учителя об историко-культурных основах поэмы.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«Бахчисарайский фонтан»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вторая восточная байроническая поэма Александра Сергеевича Пушкина, написанная им в 1821—1823 годах (время южной ссылки) под впечатлением от посещения Бахчисарайского дворца крымских ханов.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«Бахчисарайский фонтан» поразил современников свободой композиции. Экзотические колорит, описания, слог — всё это </w:t>
      </w:r>
      <w:proofErr w:type="gram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соответствовало романтической моде и было</w:t>
      </w:r>
      <w:proofErr w:type="gram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русскими читателями с восторгом.</w:t>
      </w:r>
    </w:p>
    <w:p w:rsidR="007C6E7F" w:rsidRPr="007C6E7F" w:rsidRDefault="007C6E7F" w:rsidP="007C6E7F">
      <w:pPr>
        <w:tabs>
          <w:tab w:val="left" w:pos="212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*Ответы на вопросы и выполнение заданий по учебнику</w:t>
      </w:r>
    </w:p>
    <w:p w:rsidR="007C6E7F" w:rsidRPr="007C6E7F" w:rsidRDefault="007C6E7F" w:rsidP="007C6E7F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*Комментированное чтение поэмы «Бахчисарайский фонтан».</w:t>
      </w:r>
    </w:p>
    <w:p w:rsidR="007C6E7F" w:rsidRPr="007C6E7F" w:rsidRDefault="007C6E7F" w:rsidP="007C6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Многие, так же как и я, 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посещали сей фонтан; но 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иных уже нет, другие 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странствуют далече.</w:t>
      </w:r>
    </w:p>
    <w:p w:rsidR="007C6E7F" w:rsidRPr="007C6E7F" w:rsidRDefault="007C6E7F" w:rsidP="007C6E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</w:t>
      </w:r>
      <w:proofErr w:type="gramEnd"/>
    </w:p>
    <w:p w:rsidR="007C6E7F" w:rsidRPr="007C6E7F" w:rsidRDefault="007C6E7F" w:rsidP="007C6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думаете об эпиграфе поэмы?</w:t>
      </w:r>
    </w:p>
    <w:p w:rsidR="007C6E7F" w:rsidRPr="007C6E7F" w:rsidRDefault="007C6E7F" w:rsidP="007C6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Гирей сидел </w:t>
      </w:r>
      <w:proofErr w:type="spellStart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потупя</w:t>
      </w:r>
      <w:proofErr w:type="spellEnd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взор;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Янтарь в устах его дымился;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Безмолвно раболепный двор</w:t>
      </w:r>
      <w:proofErr w:type="gramStart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хана грозного теснился.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Всё было тихо во дворце;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Благоговея, все читали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Приметы гнева и печали</w:t>
      </w:r>
      <w:proofErr w:type="gramStart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сумрачном его лице.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повелитель горделивый</w:t>
      </w:r>
      <w:proofErr w:type="gramStart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ахнул рукой нетерпеливой: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все, склонившись, идут вон.</w:t>
      </w:r>
    </w:p>
    <w:p w:rsidR="007C6E7F" w:rsidRPr="007C6E7F" w:rsidRDefault="007C6E7F" w:rsidP="007C6E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думает грозный хан Гирей? О войне с Россией или о порабощении Польши? О ком еще мы узнаем из строк  поэмы?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Страсти в ханском гареме. Одна из наложниц, грузинка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Зарема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грустна оттого, что хан Гирей разлюбил её ради дочери шляхтича, Марии. Эта девушка, похищенная из отцовского дома во время одного из татарских набегов, всё время проводит в молитвах Богородице. Она предпочитает смерть участи наложницы иноверца. Ночью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Зарема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проникает в комнату Марии и пытается угрозами убедить её отступиться от хана.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Вскоре после того Мария умерла, а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Зарему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утопили: «Какая б ни была вина, Ужасно было наказанье!» Хан покидает гарем и, чтобы забыться, уезжает на войну. По возвращении он повелевает воздвигнуть во дворце в память о Марии водомёт, который нарекут «фонтаном слез».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5.Реализация.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* Ответы на вопросы и выполнение заданий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 Обобщающая беседа.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*Самостоятельная работа – чтение статьи о силлабо-тоническом стихосложении.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Силлабо-тоническое стихосложение – система построения стиха, основанная на правильном чередовании ударных и безударных слогов.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 Анализ поэтического стиха поэмы «Бахчисарайский фонтан» А.С.Пушкина.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(двусложным ямбом написана поэма)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*Упражнение в определении двусложных размеров в знакомых поэтических текстах.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lastRenderedPageBreak/>
        <w:t xml:space="preserve">6. Домашнее задание: </w:t>
      </w: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▲стр.45-55,выразительное чтение  поэмы, 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◙ (по желанию выучить отрывок наизусть).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7.Рефлексия. </w:t>
      </w: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Две звезды, одно пожелание.</w:t>
      </w:r>
    </w:p>
    <w:p w:rsidR="007C6E7F" w:rsidRPr="007C6E7F" w:rsidRDefault="007C6E7F" w:rsidP="007C6E7F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  <w:t xml:space="preserve">Урок 9   </w:t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 урока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 Г.У. Лонгфелло. Поэма об индийском народе.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урока: 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1.познакомить  учащихся с  американским поэтом Г.У. Лонгфелло;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2.развивать аналитические умения и самостоятельную деятельность учащихся, развивать устную  и письменную речь, выразительное чтение, логическое мышление;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3.воспитывать у учащихся   чувство независимости, силы духа, мужества.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Тип урока: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RWCT</w:t>
      </w:r>
    </w:p>
    <w:p w:rsidR="007C6E7F" w:rsidRPr="007C6E7F" w:rsidRDefault="007C6E7F" w:rsidP="007C6E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приёмы:</w:t>
      </w:r>
    </w:p>
    <w:p w:rsidR="007C6E7F" w:rsidRPr="007C6E7F" w:rsidRDefault="007C6E7F" w:rsidP="007C6E7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комментированное чтение,</w:t>
      </w:r>
    </w:p>
    <w:p w:rsidR="007C6E7F" w:rsidRPr="007C6E7F" w:rsidRDefault="007C6E7F" w:rsidP="007C6E7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«свободное письмо,</w:t>
      </w:r>
    </w:p>
    <w:p w:rsidR="007C6E7F" w:rsidRPr="007C6E7F" w:rsidRDefault="007C6E7F" w:rsidP="007C6E7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Авторский стул.</w:t>
      </w:r>
    </w:p>
    <w:p w:rsidR="007C6E7F" w:rsidRPr="007C6E7F" w:rsidRDefault="007C6E7F" w:rsidP="007C6E7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Дидактическое обеспечение урока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учебное пособие, 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слайдовая презентация,</w:t>
      </w:r>
    </w:p>
    <w:p w:rsidR="007C6E7F" w:rsidRPr="007C6E7F" w:rsidRDefault="007C6E7F" w:rsidP="007C6E7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портрет Г.У. Лонгфелло.</w:t>
      </w:r>
    </w:p>
    <w:p w:rsidR="007C6E7F" w:rsidRPr="007C6E7F" w:rsidRDefault="007C6E7F" w:rsidP="007C6E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Ход урока: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1.Организационный момент.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2.Опрос домашнего задания.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стр.45-55,выразительное чтение  поэмы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(по желанию выучить отрывок наизусть).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3.Побуждение</w:t>
      </w:r>
      <w:proofErr w:type="gramStart"/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</w:t>
      </w:r>
      <w:proofErr w:type="gramStart"/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gramEnd"/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лайды)</w:t>
      </w:r>
    </w:p>
    <w:p w:rsidR="007C6E7F" w:rsidRPr="007C6E7F" w:rsidRDefault="007C6E7F" w:rsidP="007C6E7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* Релаксация (звучит музыка).</w:t>
      </w:r>
    </w:p>
    <w:p w:rsidR="007C6E7F" w:rsidRPr="007C6E7F" w:rsidRDefault="007C6E7F" w:rsidP="007C6E7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Представьте индейские племена, природу, окружающую их. Как они выглядят? Что они делают? Где живут? </w:t>
      </w:r>
    </w:p>
    <w:p w:rsidR="007C6E7F" w:rsidRPr="007C6E7F" w:rsidRDefault="007C6E7F" w:rsidP="007C6E7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о чем будет идти речь? </w:t>
      </w:r>
      <w:proofErr w:type="gram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(Учащиеся открывают глаза и рассказывают о том, что же они представили.</w:t>
      </w:r>
      <w:proofErr w:type="gramEnd"/>
    </w:p>
    <w:p w:rsidR="007C6E7F" w:rsidRPr="007C6E7F" w:rsidRDefault="007C6E7F" w:rsidP="007C6E7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Слово учителя.  </w:t>
      </w:r>
      <w:r w:rsidRPr="007C6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 и филолог Генри </w:t>
      </w:r>
      <w:proofErr w:type="spellStart"/>
      <w:r w:rsidRPr="007C6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Уодсуорт</w:t>
      </w:r>
      <w:proofErr w:type="spellEnd"/>
      <w:r w:rsidRPr="007C6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Лонгфелло опубликовал поэму «Песнь о </w:t>
      </w:r>
      <w:proofErr w:type="spellStart"/>
      <w:r w:rsidRPr="007C6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Гайавате</w:t>
      </w:r>
      <w:proofErr w:type="spellEnd"/>
      <w:r w:rsidRPr="007C6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1855 году. Она быстро покорила американских и европейских читателей своеобразием содержания и красотой формы.</w:t>
      </w:r>
      <w:r w:rsidRPr="007C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Лонгфелло называет здесь «Песнь о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Гайавате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индейской Эддой, известно, что стилистически он ориентировался на «Калевалу». Вообще, Лонгфелло был учёным поэтом. Он знал многие древние и новые языки, преподавал в Гарварде историю германских и романских литератур, сочинял псалмы, оды и — гекзаметром — поэмы об американских первопоселенцах. «Песнь о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Гайавате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показала всем, пожелавшим её прочесть, что Лонгфелло — истинный поэт.</w:t>
      </w:r>
    </w:p>
    <w:p w:rsidR="007C6E7F" w:rsidRPr="007C6E7F" w:rsidRDefault="007C6E7F" w:rsidP="007C6E7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 Комментированное чтение статьи Б. Томашевского, стр.57 о Г.У. Лонгфелло и его поэме, беседа по   содержанию статьи.</w:t>
      </w:r>
      <w:r w:rsidRPr="007C6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6E7F" w:rsidRPr="007C6E7F" w:rsidRDefault="007C6E7F" w:rsidP="007C6E7F">
      <w:pPr>
        <w:tabs>
          <w:tab w:val="left" w:pos="2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*  ответить на вопросы, стр.59</w:t>
      </w:r>
    </w:p>
    <w:p w:rsidR="007C6E7F" w:rsidRPr="007C6E7F" w:rsidRDefault="007C6E7F" w:rsidP="007C6E7F">
      <w:pPr>
        <w:tabs>
          <w:tab w:val="left" w:pos="212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*Комментированное чтение поэмы, стр.59-61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4. Реализация.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Словарная работа по учебнику.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- Беседа по содержанию поэмы.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«“Песнь о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Гайавате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” — это индейская Эдда, если я могу так назвать её. Я написал её на основании легенд, господствующих среди североамериканских индейцев. В них говорится о человеке чудесного происхождения, который был послан к ним </w:t>
      </w:r>
      <w:proofErr w:type="gram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расчистить</w:t>
      </w:r>
      <w:proofErr w:type="gram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их реки, леса и рыболовные места и научить народы мирным искусствам. У разных племён он был известен под разными именами: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Michabou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Chiabo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Manabozo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Tarenaywagon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Hiawatha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что значит — пророк, учитель. В это старое предание я </w:t>
      </w:r>
      <w:proofErr w:type="gram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вплёл</w:t>
      </w:r>
      <w:proofErr w:type="gram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другие интересные индейские легенды… Действие поэмы происходит в стране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оджибуэев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на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южном берегу Верхнего Озера, между Живописными Скалами и Великими Песками». </w:t>
      </w:r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«Песнь о </w:t>
      </w:r>
      <w:proofErr w:type="spellStart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Гайавате</w:t>
      </w:r>
      <w:proofErr w:type="spellEnd"/>
      <w:r w:rsidRPr="007C6E7F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«трогает нас, то величием древней легенды, то тихими радостями детства, то </w:t>
      </w:r>
      <w:proofErr w:type="spellStart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чистотою</w:t>
      </w:r>
      <w:proofErr w:type="spellEnd"/>
      <w:r w:rsidRPr="007C6E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нежностью первой любви, то безмятежностью трудовой жизни на лоне природы, то скорбью роковых и вечных бед человеческого существования. Она воскрешает перед нами красоту девственных лесов и прерий, воссоздаёт цельные характеры первобытных людей, их быт и миросозерцание». 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-Анализ поэмы по вопросам и заданиям в учебнике, стр.61.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- Напишите </w:t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«свободное письмо».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Учащиеся пишут, затем зачитывают в группе и одно выбирают на </w:t>
      </w:r>
      <w:r w:rsidRPr="007C6E7F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Авторский стул.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5. Домашнее задание: </w:t>
      </w:r>
      <w:r w:rsidRPr="007C6E7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наизусть отрывок, стр. 59-61 (на выбор)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 6. Рефлексия.</w:t>
      </w:r>
    </w:p>
    <w:p w:rsidR="007C6E7F" w:rsidRPr="007C6E7F" w:rsidRDefault="007C6E7F" w:rsidP="007C6E7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7C6E7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Что нового узнал? Какие новые мысли появились? Чем доволен? Комфортно ли было на уроке?</w:t>
      </w:r>
    </w:p>
    <w:p w:rsidR="00B444B3" w:rsidRPr="007C6E7F" w:rsidRDefault="007C6E7F">
      <w:pPr>
        <w:rPr>
          <w:lang w:val="kk-KZ"/>
        </w:rPr>
      </w:pPr>
      <w:r>
        <w:rPr>
          <w:lang w:val="kk-KZ"/>
        </w:rPr>
        <w:t xml:space="preserve"> </w:t>
      </w:r>
    </w:p>
    <w:sectPr w:rsidR="00B444B3" w:rsidRPr="007C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325C7"/>
    <w:multiLevelType w:val="hybridMultilevel"/>
    <w:tmpl w:val="B1FEF63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F68B2"/>
    <w:multiLevelType w:val="multilevel"/>
    <w:tmpl w:val="73A2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7F"/>
    <w:rsid w:val="007C6E7F"/>
    <w:rsid w:val="00B4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1</cp:revision>
  <dcterms:created xsi:type="dcterms:W3CDTF">2015-01-31T12:42:00Z</dcterms:created>
  <dcterms:modified xsi:type="dcterms:W3CDTF">2015-01-31T12:43:00Z</dcterms:modified>
</cp:coreProperties>
</file>