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98" w:rsidRPr="005527B3" w:rsidRDefault="007C5898" w:rsidP="007C5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Работа по проблеме: «</w:t>
      </w:r>
      <w:r w:rsidRPr="005527B3">
        <w:rPr>
          <w:rFonts w:ascii="Times New Roman" w:hAnsi="Times New Roman" w:cs="Times New Roman"/>
          <w:b/>
          <w:sz w:val="28"/>
          <w:szCs w:val="28"/>
          <w:lang w:val="kk-KZ"/>
        </w:rPr>
        <w:t>Изучение русской литературы во взаимосвязи с родной (казахской ) литературой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7C5898" w:rsidRDefault="007C5898" w:rsidP="007C58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Практика современной школы показывает, что связь русской литературы с родной для учащихся литературой может быть раскрыта при изучении как обзорных тем, так и монеграфических тем. Пути и формы раскрытия этой темы разнообразны.</w:t>
      </w:r>
    </w:p>
    <w:p w:rsidR="007C5898" w:rsidRDefault="007C5898" w:rsidP="007C58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Это – показ влияния творчества русских писателей и поэтов на казахскую литературу, сопоставление жизненного и творческого пути представителей обеих литератур, обращение к высказываниям выдающихся писателей и критиков о русских художниках слова, использование переводов произведений русских писателей на казахский язык, показ отношения казахского народа к русским писателям. Главное внимание при осуществлении связи с родной литературой должно быть обращени прежде всего на раскрытие влияния творчества изучаемого писателя на казахскую литературу. Эффективной формой такого вида работы является сопоставление произведений русских и казахских классиков. Установление связей с родной литературой предполагает не только использование знаний учащихся показахской литературе, но и сообщение ряда новых фактов. Об огромном значении осущесвления связи в целях углубленного изучения родной литературы писал М.О. Ауезов « Рассматривая историю своей литературы в связях с передовой русской литературой, можно определить то место, которое заномает в ней тот или иной писатель, можно установить, кто из литературных деятелей прошлого являются нашими предшесвенниками.»</w:t>
      </w:r>
    </w:p>
    <w:p w:rsidR="007C5898" w:rsidRDefault="007C5898" w:rsidP="007C58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Значительную помощь учащимся в усвоении русской литературы может оказать опора на их знания по родной литературе. Иногда на уроках вполне допустимы сопоставления жизненного пути русского и казахского писателей, школьники с интересом относятся к этой форме работы. Здесь внимание учащихся должно быть сосредоточено не только на сходных внешних фактах в их жизни, но и должны увидеть такие моменты, которые приближают писателей друг к другу, показывают их отношение к жизни, к родному народу, литературе, выявляют их роль в сближении русской и казахской литературы.</w:t>
      </w:r>
    </w:p>
    <w:p w:rsidR="007C5898" w:rsidRDefault="007C5898" w:rsidP="007C58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Одним из эффективных и распространенных путей раскрытия взаимосвязи русского писателя с казахской литературой является обращение к переводам его произведений на родной язык учащихся. Например, говоря о жизненном и творческом пути Н.А. Некрасова и знакомя учащихся с переведенными на казахский язык произведениями поэта, нужно в кратце назвать и охарактеризовать казахских поэтов, переводивших эти произведения. В результате этого дети узнают, что познакомили родной народ с некрасовской поэзией такие поэты, как Д.Абилов, который перевел « Мороз, Красный Нос», К. Тогузаков « Русские женщины», К. Бекхожин, Т. Жароков. и другие. В связи с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этим можно провести такой вид работы: после первичного чтения текста в подлиннике учащимся предлагается перевести самостоятельно с использованием словаря, небольшой отрывок из прочитанного произведения на свой родной язык, а затем сопоставить его с переводом, выполненным квалифицированным переводчиком. Это дает возможность ученику не только выработать определенные навыки переводчика, но и увидеть недостатки своего перевода. Преимущество этого вида работы заключается еще в том, что он способствует развитию письменной речи учащихся, вырабатывает навыки работы со словарями. Но материал для перевода не должен быть сложным по стилю, доступным по содержанию, небольшим по объему.</w:t>
      </w:r>
    </w:p>
    <w:p w:rsidR="007C5898" w:rsidRDefault="007C5898" w:rsidP="007C58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Не вызывает сомнения необходимость обращения к знаниям по родной литературе во время характеристики устного поэтического творчества русского народа, и вызвано это тем, что устное творчество обоих народов в своей основе имеет много общего. Стремление рассказать о своих горестях, печалях, поделиться радостью, сообщить с гордостью о своих героях – защитниках порадило у всех народов, в том числе у русского и казахского, множество сказок, песе, героических поэм, былин, передовавшихся из поколения в поколение. Заметная близость обнаруживается между русскими и казахскими сказками. Она сказывается в общности тем, сюжетов, образов, даже в сходстве некоторых художественных приемов. Сходство устной поэзии казахского и рксского народов позволяет опираться на знания учащихся по родной литературе как при характеристике русского фольклора, так и при ознакомлении с классификацией его отдельных жанров. Например, рассказывая об идеях, темах, образах, видах русских сказок, можно передать вкратце содержание какой – либо русской сказки ( например, «Журавль и лиса» или «Кот и лиса») , а затем определить, к какому виду казахских сказок их можно отнести и какие аналогичные казахские сказки они знают. И учащиеся не только верно определяют вид предложенной сказки и назовут наиболее известные казахские сказки о животных( «Лев и лисица», «Звери – товарищи», « Волк и лисица»), но и смогут охарактеризовать их действующих лиц. Такое проведение параллелей между отдельными жанрами русского и казахского фольклора поможет показать национальное своеобразие устного поэтического творчества каждого народа с большей глубиной и силой. Так можно указать на тот факт, что из чудесного ящика, встречающегося в волшебных сказках, в русскоц сказке появляется дворец с золотыми и серебряными яблоками, а в казахской сказке из него выходят несметные табуны и стада: кони, верблюды, овцы. Такое расхождение связано с различиями исторического быта обоих народов, их основных занятий.</w:t>
      </w:r>
    </w:p>
    <w:p w:rsidR="007C5898" w:rsidRDefault="007C5898" w:rsidP="007C58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Наиболее благоприятные условия для раскрытия связи русской и казахской литературы создаются на уроках, посвященных изучению творчества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А.С.Пушкина. Его творество имеет глубокую и всестороннюю связь с культурой и литературой казахского народа. Знакомя учащихся с некоторыми мотивами пушкинской лирики, в частности. Со стихами о любви и дружбе, « К Чаадаеву», « В Сибирь», о родной природе «Деревня», « На холмах Грузии», можно и нужно подчеркнуть, что лирические стихи Пушкина оказали сильное влияние и на казахскую поэзию. В первую очередь следует указать на Абая, который первым среди казахских поэтов глубоко воспринял Пушкина – лирика. В связи с этим учащимся предлагается вспомнить основные мотивы лирики абая, а затем найти в ней черты, сближающие творчество казахского и русского поэтов. Например, проанализировав стихи Пушкина о природе, дружбе и любви, учащиеся называют стихи Абая «Зима», « Ты – зрачок глаз моих» и сопоставляя их с пушкинскими, отмечают черты (реалистичность изображенных в них картин родной природы, глубокий лиризм, искренность воспетых чувств), дающие основание говорить о близости Абая к русскому поэту. А в результате этой работы можно указать на родство взглядов Абая и Пушкина в цикле стихов о поэте и поэзии. Слух о великом русском поэте проник в широкую казахскую степь, благодаря переводу Абая кунанбаева « письма Татьяны». И тогда оно стало любимой песней казахской молодежи. Пушкина, как отметил С.Муканов, казахи считают своим народным поэтом. Говоря об отношении к казахскому народу, следует упомянуть о пребывании русского поэта на территории родной для учащихся республики.</w:t>
      </w:r>
    </w:p>
    <w:p w:rsidR="007C5898" w:rsidRDefault="007C5898" w:rsidP="007C58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Благориятные возможности для раскрытия связи  творчества Пушкина с казахской литературой открывают уроки, посвященные разбору романа « Евгений Онегин», который изучается в тот период, когда на уроках казахской литературы учащиеся знакомятся с творчеством Абая, одним из первых среди казахов читавшего роман в оригинале и переведшего отдельные его отрывки на казахский язык. Известно, что Абай перевел 7 стихотворных отрывков из этого романа. Особенно широко известным в казахской степи в те времена было « Письмо Татьяны». Оно стало любимой песней казахской молодежи. Иногда знакомство с романом целесообразно начать с чтения какого – либо отрывка, переведенного абаем. Еще желательно, чтобы ученики узнали, что полный перевод романа был сделан в советское время известным казахским поэтом И. Джансугуровым. Различные формы работы были проведены на уроках по творчеству А.С.Пушкина и Абая Кунанбаева, М.Ю.Лермонтова и А.Байтурсынова. перевод И.Джансугурова можно рекомендовать для самостоятельного чтения, что позволит познакомить казахских школьников с полным содержанием романа.</w:t>
      </w:r>
    </w:p>
    <w:p w:rsidR="007C5898" w:rsidRDefault="007C5898" w:rsidP="007C58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Пушкину удалось обозреть казахскуюстепь осенью 1833 года, когда он изучал историю пугачевского восстания. Поэт во время своего краткого пребывания  реди казахов проявил значительный интерес к их жизни, быту,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фольклору. Свидетельством тому является обнаруженная в архиве Пушкина запись казахской лиро – эпической поэмы « Козы –Корпеш – Баян Сулу». На связь творчества Пушкина с казахской литературой и родным краем учащихся можно указать и при изучении романа « Капитанская дочка». Это лучше всего удается  на первом, вводном уроке, где излагается история создания романа. Рассказывая об исторических событиях 1773-1775 годов, нашедших отражение в романе, нужно вспомнить некоторые факты из биографии поэта, в частности его поездку в Оренбург для сбора материала о пугачевском восстании и его исключительный интерес к быту и культуре обитателей Оренбургской степи, среди которыхбыли и казахи. Можно сообщить, что Пушкин в своем романе дал реалистическую картину жизни казахской степи. Это сообщение значительно повышает интерес детей к произведению и способствует более глубокому его усвоению. Интерес к личности Пушкина и его творческому наследию еще более возрастает , если обратиться к высказываниям казахских поэтов и писателей о русском поэте, а также зачитать стихотворения казахских поэтов, посвященных ему. Первый урок по биографии поэта можно начать с чтения известного стихотворения Д.Джабаева « К Пушкину». Не имея возможности читать печатные издания и не зная русского языка, до 1936 года не слыхал о великом русском поэте. Незадолго до приезда в Москву, слушая стихи Абая в чтении Т.Жарокова, он особо заинтересовался одним из них. А когда узнал, что это Абаевский перевод из Пушкина, старый казахский акын пришел в изумление и стал расспрашивать своих собеседников о русском поэте. Позднее он сложил свое прекрасное стихотворение о великане русской поэзии. Факты взаимосвязи русской литературы с казахской литературой не только облегчает понимание изучаемого предмета, но и оказывают эмоциональное воздействие, способствуют проявлению искренней любви к великому русскому поэту.</w:t>
      </w:r>
    </w:p>
    <w:p w:rsidR="007C5898" w:rsidRDefault="007C5898" w:rsidP="007C58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Установление контакта с родной литературой может быть при изучении творчества И.А.Крылова. Раскрытие на уроках русской литературы связи творчества русского баснописца с казахской дитературой подготавливает учащихся к углубленному восприятию на уроках родной литературы творчества Ы. Алтынсарина, А.Кунанбаева, С.Кубеева, внесших вклад в дело распространения среди казахского народа басен Крылова. Учащимся необходимо сообщить, что басни Крылова прозвучали на казахском языке впервые в 70 -90 е годы 19 века. Первым переводчиком басен в Казахстане стал выдающийся педагог, писатель Ы.Алтынсарин. Самая яркая высокохудожественная страница переводов крыловских басен написана рукой великого казахского поэта А.Кунанбаева. Он перевел 11 басен. Активное участие в переводах принимали передовые представители казахской демократической литературы С. Кубеев, Б.Утетлеуов. С.Кубеев свои переводы издает отдельной книжкой в 1910 году в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Казани под названием «Образцовый перевод» При изучении стихотворения С.Торайгырова «Родному народу» сначала знакомлю учащихся с жизнью и творчеством Торайгырова. Это поэт, который посвятил свою жизнь и произведения казахскому народу. Он писал о тяжелой жизни в ауле,о том, как жил бедный казахский народ. У него была мечта, чтобы казахский народ стал грамотным.</w:t>
      </w:r>
    </w:p>
    <w:p w:rsidR="007C5898" w:rsidRDefault="007C5898" w:rsidP="007C5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Многие произведения поэта о временах года, в которых он яркими красками описывает природу. По родной литературе учащиеся знакомятся со стихотворением Торайгырова «Шілде»</w:t>
      </w:r>
      <w:r>
        <w:rPr>
          <w:rFonts w:ascii="Times New Roman" w:hAnsi="Times New Roman" w:cs="Times New Roman"/>
          <w:sz w:val="28"/>
          <w:szCs w:val="28"/>
        </w:rPr>
        <w:t>. При чтении стихотворения я указываю на то, что в нем много сравнений, чтобы ярче и доступнее выразить свои чувства.</w:t>
      </w:r>
    </w:p>
    <w:p w:rsidR="007C5898" w:rsidRDefault="007C5898" w:rsidP="007C5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Сравнения</w:t>
      </w:r>
    </w:p>
    <w:p w:rsidR="007C5898" w:rsidRDefault="007C5898" w:rsidP="007C5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теңеу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5898" w:rsidRDefault="007C5898" w:rsidP="007C58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«Родному народу»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ілде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C5898" w:rsidRPr="00C61766" w:rsidRDefault="007C5898" w:rsidP="007C5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Любовью великой, как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көлдің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суы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7C5898" w:rsidRDefault="007C5898" w:rsidP="007C5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Степью большой» </w:t>
      </w:r>
    </w:p>
    <w:p w:rsidR="007C5898" w:rsidRDefault="007C5898" w:rsidP="007C5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Любовь поэта к родной земле, к народу.</w:t>
      </w:r>
    </w:p>
    <w:p w:rsidR="007C5898" w:rsidRDefault="007C5898" w:rsidP="007C58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казахской литературе учащиеся знакомятся с отрывками из романа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Путь Абая», который называется «</w:t>
      </w:r>
      <w:r>
        <w:rPr>
          <w:rFonts w:ascii="Times New Roman" w:hAnsi="Times New Roman" w:cs="Times New Roman"/>
          <w:sz w:val="28"/>
          <w:szCs w:val="28"/>
          <w:lang w:val="kk-KZ"/>
        </w:rPr>
        <w:t>Әжемнің әңгі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мес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. А на уроке чтения мы знакомимся с отрывками этого романа « Бабушка Зере». Эпиграфом к уроку я взяла высказывание немецкого критика Белгера. « Есть имена, которые знакомят нас со своей страной. При слове Англия встает имя Шекспира, со словом Россия связано имя Пушкина. Все истинно казахское вмещается в звучное слово – Абай. Это символ, знамя народа.»</w:t>
      </w:r>
    </w:p>
    <w:p w:rsidR="007C5898" w:rsidRDefault="007C5898" w:rsidP="007C58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Из этих слов учащимся становится видно, какое место занимает Абай в жизни казахского народа. Кратко рассказав о детстве Абая, я задаю вопрос учащимся: какие произведения Абая они проходили в младших классах. Учащиеся читают стихотворения «Күз», «Қыс». Затем я читаю отрывок из текста, с которым учащиеся знакомились по родной литературе, в нем описывается портрет Абая в детстве. Ученики быстро определяют, откуда этот отрывок, потому что дружба мальчика с бабушкой описана М.Ауезовым так талантливо и доступно, что не может не запомнится учащимся на всю жизнь. При чтении текста « Бабушка Зере» перед усащимися обязательно лежит и текст из казахской литературы. Дальше работа идет непосредственно с книгой. А для того. Чтобы учащимся был понятен каждый абзац, я даю такое задание. На интерактивной доске записаны выражения, взятые из текста на казахском языке, они должны найти абзац, подходящий по смыслу из текста на русском языке.</w:t>
      </w:r>
    </w:p>
    <w:p w:rsidR="007C5898" w:rsidRDefault="007C5898" w:rsidP="007C58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«Өзге баладан гөрі, басқа бір ермек, бөлек бір дос тапты. Ол - әжесі»</w:t>
      </w:r>
    </w:p>
    <w:p w:rsidR="007C5898" w:rsidRDefault="007C5898" w:rsidP="007C58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«Старая Зере тоже всю зиму ждала своего внука, ни на миг не забывала его»</w:t>
      </w:r>
    </w:p>
    <w:p w:rsidR="007C5898" w:rsidRDefault="007C5898" w:rsidP="007C58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данном уроке можно сделать сравнение с няней  А.С.пушкина.</w:t>
      </w:r>
    </w:p>
    <w:p w:rsidR="007C5898" w:rsidRPr="005527B3" w:rsidRDefault="007C5898" w:rsidP="007C58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В воспитательную цель такого урока входит любовь к ближним, уважение к старшим; бережное отношение к легендам, которые дошли до наших дней. Так можно, например, вспомнить одну из легенд, которую рассказывала бабушка Абая.Учащиеся могут рассказать о своих бабушках, о том, какие есть сходства с бабушкой Абая, спеть песни о них.</w:t>
      </w:r>
    </w:p>
    <w:p w:rsidR="002C1FA2" w:rsidRPr="007C5898" w:rsidRDefault="002C1FA2">
      <w:pPr>
        <w:rPr>
          <w:lang w:val="kk-KZ"/>
        </w:rPr>
      </w:pPr>
    </w:p>
    <w:sectPr w:rsidR="002C1FA2" w:rsidRPr="007C5898" w:rsidSect="00624B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898"/>
    <w:rsid w:val="002C1FA2"/>
    <w:rsid w:val="007C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2065</Words>
  <Characters>11774</Characters>
  <Application>Microsoft Office Word</Application>
  <DocSecurity>0</DocSecurity>
  <Lines>98</Lines>
  <Paragraphs>27</Paragraphs>
  <ScaleCrop>false</ScaleCrop>
  <Company/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Baxon</dc:creator>
  <cp:lastModifiedBy>Baxon</cp:lastModifiedBy>
  <cp:revision>1</cp:revision>
  <dcterms:created xsi:type="dcterms:W3CDTF">2013-09-17T19:11:00Z</dcterms:created>
  <dcterms:modified xsi:type="dcterms:W3CDTF">2013-09-17T19:11:00Z</dcterms:modified>
</cp:coreProperties>
</file>