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4C" w:rsidRPr="00422146" w:rsidRDefault="0049774C" w:rsidP="0049774C">
      <w:pPr>
        <w:jc w:val="right"/>
        <w:rPr>
          <w:rFonts w:ascii="Times New Roman" w:hAnsi="Times New Roman" w:cs="Times New Roman"/>
          <w:b/>
          <w:sz w:val="28"/>
          <w:szCs w:val="28"/>
          <w:lang w:val="kk-KZ"/>
        </w:rPr>
      </w:pPr>
      <w:r w:rsidRPr="00422146">
        <w:rPr>
          <w:rFonts w:ascii="Times New Roman" w:hAnsi="Times New Roman" w:cs="Times New Roman"/>
          <w:b/>
          <w:sz w:val="28"/>
          <w:szCs w:val="28"/>
          <w:lang w:val="kk-KZ"/>
        </w:rPr>
        <w:t>Мухамжарова Манчук Жусупкалиевна</w:t>
      </w:r>
    </w:p>
    <w:p w:rsidR="0049774C" w:rsidRPr="00422146" w:rsidRDefault="0049774C" w:rsidP="0049774C">
      <w:pPr>
        <w:jc w:val="right"/>
        <w:rPr>
          <w:rFonts w:ascii="Times New Roman" w:hAnsi="Times New Roman" w:cs="Times New Roman"/>
          <w:b/>
          <w:sz w:val="28"/>
          <w:szCs w:val="28"/>
          <w:lang w:val="kk-KZ"/>
        </w:rPr>
      </w:pPr>
      <w:r w:rsidRPr="00422146">
        <w:rPr>
          <w:rFonts w:ascii="Times New Roman" w:hAnsi="Times New Roman" w:cs="Times New Roman"/>
          <w:b/>
          <w:sz w:val="28"/>
          <w:szCs w:val="28"/>
          <w:lang w:val="kk-KZ"/>
        </w:rPr>
        <w:t xml:space="preserve">Батыс Қазақстан облысы, Бөкей Ордасы ауданы, </w:t>
      </w:r>
    </w:p>
    <w:p w:rsidR="0049774C" w:rsidRPr="00422146" w:rsidRDefault="0049774C" w:rsidP="0049774C">
      <w:pPr>
        <w:jc w:val="right"/>
        <w:rPr>
          <w:rFonts w:ascii="Times New Roman" w:hAnsi="Times New Roman" w:cs="Times New Roman"/>
          <w:b/>
          <w:sz w:val="28"/>
          <w:szCs w:val="28"/>
          <w:lang w:val="kk-KZ"/>
        </w:rPr>
      </w:pPr>
      <w:r w:rsidRPr="00422146">
        <w:rPr>
          <w:rFonts w:ascii="Times New Roman" w:hAnsi="Times New Roman" w:cs="Times New Roman"/>
          <w:b/>
          <w:sz w:val="28"/>
          <w:szCs w:val="28"/>
          <w:lang w:val="kk-KZ"/>
        </w:rPr>
        <w:t>Ш.Жексенбаев атындағы ОЖББ мектебінің химия пәнінің мұғалімі</w:t>
      </w:r>
    </w:p>
    <w:p w:rsidR="0049774C" w:rsidRDefault="0049774C" w:rsidP="0049774C">
      <w:pPr>
        <w:pStyle w:val="a3"/>
        <w:rPr>
          <w:rFonts w:ascii="Times New Roman" w:hAnsi="Times New Roman" w:cs="Times New Roman"/>
          <w:sz w:val="24"/>
          <w:szCs w:val="24"/>
          <w:lang w:val="kk-KZ"/>
        </w:rPr>
      </w:pPr>
    </w:p>
    <w:p w:rsidR="0049774C" w:rsidRDefault="0049774C" w:rsidP="0049774C">
      <w:pPr>
        <w:pStyle w:val="a3"/>
        <w:rPr>
          <w:rFonts w:ascii="Times New Roman" w:hAnsi="Times New Roman" w:cs="Times New Roman"/>
          <w:sz w:val="24"/>
          <w:szCs w:val="24"/>
          <w:lang w:val="kk-KZ"/>
        </w:rPr>
      </w:pPr>
    </w:p>
    <w:tbl>
      <w:tblPr>
        <w:tblW w:w="100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27"/>
        <w:gridCol w:w="3822"/>
        <w:gridCol w:w="4116"/>
      </w:tblGrid>
      <w:tr w:rsidR="0049774C" w:rsidRPr="00337809" w:rsidTr="005C76B5">
        <w:tc>
          <w:tcPr>
            <w:tcW w:w="2127" w:type="dxa"/>
            <w:shd w:val="clear" w:color="auto" w:fill="FFFFFF"/>
            <w:tcMar>
              <w:top w:w="23" w:type="dxa"/>
              <w:left w:w="46" w:type="dxa"/>
              <w:bottom w:w="23" w:type="dxa"/>
              <w:right w:w="46" w:type="dxa"/>
            </w:tcMar>
            <w:hideMark/>
          </w:tcPr>
          <w:p w:rsidR="0049774C" w:rsidRPr="00337809" w:rsidRDefault="0049774C" w:rsidP="005C76B5">
            <w:pPr>
              <w:jc w:val="center"/>
              <w:textAlignment w:val="baseline"/>
              <w:rPr>
                <w:rFonts w:ascii="Times New Roman" w:hAnsi="Times New Roman" w:cs="Times New Roman"/>
                <w:b/>
                <w:color w:val="444444"/>
                <w:sz w:val="24"/>
                <w:szCs w:val="24"/>
              </w:rPr>
            </w:pPr>
            <w:r>
              <w:rPr>
                <w:rFonts w:ascii="Times New Roman" w:hAnsi="Times New Roman" w:cs="Times New Roman"/>
                <w:b/>
                <w:color w:val="444444"/>
                <w:sz w:val="24"/>
                <w:szCs w:val="24"/>
              </w:rPr>
              <w:t>09.1</w:t>
            </w:r>
            <w:r>
              <w:rPr>
                <w:rFonts w:ascii="Times New Roman" w:hAnsi="Times New Roman" w:cs="Times New Roman"/>
                <w:b/>
                <w:color w:val="444444"/>
                <w:sz w:val="24"/>
                <w:szCs w:val="24"/>
                <w:lang w:val="en-US"/>
              </w:rPr>
              <w:t>0</w:t>
            </w:r>
            <w:r>
              <w:rPr>
                <w:rFonts w:ascii="Times New Roman" w:hAnsi="Times New Roman" w:cs="Times New Roman"/>
                <w:b/>
                <w:color w:val="444444"/>
                <w:sz w:val="24"/>
                <w:szCs w:val="24"/>
              </w:rPr>
              <w:t>.</w:t>
            </w:r>
            <w:r w:rsidRPr="00337809">
              <w:rPr>
                <w:rFonts w:ascii="Times New Roman" w:hAnsi="Times New Roman" w:cs="Times New Roman"/>
                <w:b/>
                <w:color w:val="444444"/>
                <w:sz w:val="24"/>
                <w:szCs w:val="24"/>
                <w:lang w:val="en-US"/>
              </w:rPr>
              <w:t>2013</w:t>
            </w:r>
            <w:r w:rsidRPr="00337809">
              <w:rPr>
                <w:rFonts w:ascii="Times New Roman" w:hAnsi="Times New Roman" w:cs="Times New Roman"/>
                <w:b/>
                <w:color w:val="444444"/>
                <w:sz w:val="24"/>
                <w:szCs w:val="24"/>
              </w:rPr>
              <w:t>ж</w:t>
            </w:r>
          </w:p>
        </w:tc>
        <w:tc>
          <w:tcPr>
            <w:tcW w:w="3822" w:type="dxa"/>
            <w:shd w:val="clear" w:color="auto" w:fill="FFFFFF"/>
            <w:tcMar>
              <w:top w:w="23" w:type="dxa"/>
              <w:left w:w="46" w:type="dxa"/>
              <w:bottom w:w="23" w:type="dxa"/>
              <w:right w:w="46" w:type="dxa"/>
            </w:tcMar>
            <w:hideMark/>
          </w:tcPr>
          <w:p w:rsidR="0049774C" w:rsidRPr="00337809" w:rsidRDefault="0049774C" w:rsidP="005C76B5">
            <w:pPr>
              <w:jc w:val="center"/>
              <w:textAlignment w:val="baseline"/>
              <w:rPr>
                <w:rFonts w:ascii="Times New Roman" w:hAnsi="Times New Roman" w:cs="Times New Roman"/>
                <w:b/>
                <w:bCs/>
                <w:color w:val="444444"/>
                <w:sz w:val="24"/>
                <w:szCs w:val="24"/>
                <w:lang w:val="kk-KZ"/>
              </w:rPr>
            </w:pPr>
            <w:r w:rsidRPr="00337809">
              <w:rPr>
                <w:rFonts w:ascii="Times New Roman" w:hAnsi="Times New Roman" w:cs="Times New Roman"/>
                <w:b/>
                <w:bCs/>
                <w:color w:val="444444"/>
                <w:sz w:val="24"/>
                <w:szCs w:val="24"/>
                <w:lang w:val="kk-KZ"/>
              </w:rPr>
              <w:t>сәрсенбі</w:t>
            </w:r>
          </w:p>
        </w:tc>
        <w:tc>
          <w:tcPr>
            <w:tcW w:w="4116" w:type="dxa"/>
            <w:shd w:val="clear" w:color="auto" w:fill="FFFFFF"/>
            <w:tcMar>
              <w:top w:w="23" w:type="dxa"/>
              <w:left w:w="46" w:type="dxa"/>
              <w:bottom w:w="23" w:type="dxa"/>
              <w:right w:w="46" w:type="dxa"/>
            </w:tcMar>
            <w:hideMark/>
          </w:tcPr>
          <w:p w:rsidR="0049774C" w:rsidRPr="00337809" w:rsidRDefault="0049774C" w:rsidP="005C76B5">
            <w:pPr>
              <w:jc w:val="center"/>
              <w:textAlignment w:val="baseline"/>
              <w:rPr>
                <w:rFonts w:ascii="Times New Roman" w:hAnsi="Times New Roman" w:cs="Times New Roman"/>
                <w:b/>
                <w:color w:val="444444"/>
                <w:sz w:val="24"/>
                <w:szCs w:val="24"/>
              </w:rPr>
            </w:pPr>
            <w:r w:rsidRPr="00337809">
              <w:rPr>
                <w:rFonts w:ascii="Times New Roman" w:hAnsi="Times New Roman" w:cs="Times New Roman"/>
                <w:b/>
                <w:color w:val="444444"/>
                <w:sz w:val="24"/>
                <w:szCs w:val="24"/>
                <w:lang w:val="en-US"/>
              </w:rPr>
              <w:t>2-</w:t>
            </w:r>
            <w:r w:rsidRPr="00337809">
              <w:rPr>
                <w:rFonts w:ascii="Times New Roman" w:hAnsi="Times New Roman" w:cs="Times New Roman"/>
                <w:b/>
                <w:color w:val="444444"/>
                <w:sz w:val="24"/>
                <w:szCs w:val="24"/>
              </w:rPr>
              <w:t>сабақ</w:t>
            </w:r>
          </w:p>
        </w:tc>
      </w:tr>
      <w:tr w:rsidR="0049774C" w:rsidRPr="00337809" w:rsidTr="005C76B5">
        <w:tc>
          <w:tcPr>
            <w:tcW w:w="2127" w:type="dxa"/>
            <w:shd w:val="clear" w:color="auto" w:fill="FFFFFF"/>
            <w:tcMar>
              <w:top w:w="23" w:type="dxa"/>
              <w:left w:w="46" w:type="dxa"/>
              <w:bottom w:w="23" w:type="dxa"/>
              <w:right w:w="46" w:type="dxa"/>
            </w:tcMar>
            <w:hideMark/>
          </w:tcPr>
          <w:p w:rsidR="0049774C" w:rsidRPr="00337809" w:rsidRDefault="0049774C" w:rsidP="005C76B5">
            <w:pPr>
              <w:textAlignment w:val="baseline"/>
              <w:rPr>
                <w:rFonts w:ascii="Times New Roman" w:hAnsi="Times New Roman" w:cs="Times New Roman"/>
                <w:b/>
                <w:color w:val="444444"/>
                <w:sz w:val="24"/>
                <w:szCs w:val="24"/>
              </w:rPr>
            </w:pPr>
            <w:r w:rsidRPr="00337809">
              <w:rPr>
                <w:rFonts w:ascii="Times New Roman" w:hAnsi="Times New Roman" w:cs="Times New Roman"/>
                <w:b/>
                <w:color w:val="444444"/>
                <w:sz w:val="24"/>
                <w:szCs w:val="24"/>
              </w:rPr>
              <w:t>Сабақтың тақырыбы:</w:t>
            </w:r>
          </w:p>
        </w:tc>
        <w:tc>
          <w:tcPr>
            <w:tcW w:w="7938" w:type="dxa"/>
            <w:gridSpan w:val="2"/>
            <w:shd w:val="clear" w:color="auto" w:fill="FFFFFF"/>
            <w:tcMar>
              <w:top w:w="23" w:type="dxa"/>
              <w:left w:w="46" w:type="dxa"/>
              <w:bottom w:w="23" w:type="dxa"/>
              <w:right w:w="46" w:type="dxa"/>
            </w:tcMar>
            <w:hideMark/>
          </w:tcPr>
          <w:p w:rsidR="0049774C" w:rsidRPr="008D5A52" w:rsidRDefault="0049774C" w:rsidP="005C76B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Физикалық және химиялық құбылыстар. Химиялық реакциялардың белгілері.</w:t>
            </w:r>
          </w:p>
          <w:p w:rsidR="0049774C" w:rsidRPr="00C770C7" w:rsidRDefault="0049774C" w:rsidP="005C76B5">
            <w:pPr>
              <w:textAlignment w:val="baseline"/>
              <w:rPr>
                <w:rFonts w:ascii="Times New Roman" w:hAnsi="Times New Roman" w:cs="Times New Roman"/>
                <w:i/>
                <w:sz w:val="24"/>
                <w:szCs w:val="24"/>
                <w:lang w:val="kk-KZ"/>
              </w:rPr>
            </w:pPr>
          </w:p>
        </w:tc>
      </w:tr>
      <w:tr w:rsidR="0049774C" w:rsidRPr="008D5A52" w:rsidTr="005C76B5">
        <w:tc>
          <w:tcPr>
            <w:tcW w:w="2127" w:type="dxa"/>
            <w:shd w:val="clear" w:color="auto" w:fill="FFFFFF"/>
            <w:tcMar>
              <w:top w:w="23" w:type="dxa"/>
              <w:left w:w="46" w:type="dxa"/>
              <w:bottom w:w="23" w:type="dxa"/>
              <w:right w:w="46" w:type="dxa"/>
            </w:tcMar>
            <w:hideMark/>
          </w:tcPr>
          <w:p w:rsidR="0049774C" w:rsidRPr="00337809" w:rsidRDefault="0049774C" w:rsidP="005C76B5">
            <w:pPr>
              <w:textAlignment w:val="baseline"/>
              <w:rPr>
                <w:rFonts w:ascii="Times New Roman" w:hAnsi="Times New Roman" w:cs="Times New Roman"/>
                <w:b/>
                <w:color w:val="444444"/>
                <w:sz w:val="24"/>
                <w:szCs w:val="24"/>
              </w:rPr>
            </w:pPr>
            <w:proofErr w:type="spellStart"/>
            <w:r w:rsidRPr="00337809">
              <w:rPr>
                <w:rFonts w:ascii="Times New Roman" w:hAnsi="Times New Roman" w:cs="Times New Roman"/>
                <w:b/>
                <w:color w:val="444444"/>
                <w:sz w:val="24"/>
                <w:szCs w:val="24"/>
              </w:rPr>
              <w:t>Жалпы</w:t>
            </w:r>
            <w:proofErr w:type="spellEnd"/>
            <w:r w:rsidRPr="00337809">
              <w:rPr>
                <w:rFonts w:ascii="Times New Roman" w:hAnsi="Times New Roman" w:cs="Times New Roman"/>
                <w:b/>
                <w:color w:val="444444"/>
                <w:sz w:val="24"/>
                <w:szCs w:val="24"/>
              </w:rPr>
              <w:t xml:space="preserve"> мақсаты:</w:t>
            </w:r>
          </w:p>
        </w:tc>
        <w:tc>
          <w:tcPr>
            <w:tcW w:w="7938" w:type="dxa"/>
            <w:gridSpan w:val="2"/>
            <w:shd w:val="clear" w:color="auto" w:fill="FFFFFF"/>
            <w:tcMar>
              <w:top w:w="23" w:type="dxa"/>
              <w:left w:w="46" w:type="dxa"/>
              <w:bottom w:w="23" w:type="dxa"/>
              <w:right w:w="46" w:type="dxa"/>
            </w:tcMar>
            <w:hideMark/>
          </w:tcPr>
          <w:p w:rsidR="0049774C" w:rsidRPr="00C770C7" w:rsidRDefault="0049774C" w:rsidP="005C76B5">
            <w:pPr>
              <w:pStyle w:val="a3"/>
              <w:rPr>
                <w:rFonts w:ascii="Times New Roman" w:eastAsia="Times New Roman" w:hAnsi="Times New Roman" w:cs="Times New Roman"/>
                <w:sz w:val="24"/>
                <w:szCs w:val="24"/>
                <w:lang w:val="kk-KZ"/>
              </w:rPr>
            </w:pPr>
            <w:r w:rsidRPr="00C770C7">
              <w:rPr>
                <w:color w:val="444444"/>
                <w:sz w:val="24"/>
                <w:szCs w:val="24"/>
                <w:lang w:val="kk-KZ"/>
              </w:rPr>
              <w:t xml:space="preserve"> </w:t>
            </w:r>
            <w:r w:rsidRPr="00C770C7">
              <w:rPr>
                <w:rFonts w:ascii="Times New Roman" w:eastAsia="Times New Roman" w:hAnsi="Times New Roman" w:cs="Times New Roman"/>
                <w:sz w:val="24"/>
                <w:szCs w:val="24"/>
                <w:lang w:val="kk-KZ"/>
              </w:rPr>
              <w:t>Химиялық құбылыстың физикалық құбылыстан айырмашылығын тәжірибе арқылы дәлелдей отырып, химиялық реакцияның алуан түрлілігімен  танысады.</w:t>
            </w:r>
          </w:p>
          <w:p w:rsidR="0049774C" w:rsidRPr="00C770C7" w:rsidRDefault="0049774C" w:rsidP="005C76B5">
            <w:pPr>
              <w:pStyle w:val="a3"/>
              <w:rPr>
                <w:rFonts w:ascii="Times New Roman" w:eastAsia="Times New Roman" w:hAnsi="Times New Roman" w:cs="Times New Roman"/>
                <w:sz w:val="24"/>
                <w:szCs w:val="24"/>
                <w:lang w:val="kk-KZ"/>
              </w:rPr>
            </w:pPr>
            <w:r w:rsidRPr="00C770C7">
              <w:rPr>
                <w:rFonts w:ascii="Times New Roman" w:eastAsia="Times New Roman" w:hAnsi="Times New Roman" w:cs="Times New Roman"/>
                <w:sz w:val="24"/>
                <w:szCs w:val="24"/>
                <w:lang w:val="kk-KZ"/>
              </w:rPr>
              <w:t xml:space="preserve"> Химиялық  реакцияның басталуы мен жүру  барысының  жағдайын және  химиялық  реакцияның  негізгі  белгілерін  </w:t>
            </w:r>
          </w:p>
          <w:p w:rsidR="0049774C" w:rsidRPr="00C770C7" w:rsidRDefault="0049774C" w:rsidP="005C76B5">
            <w:pPr>
              <w:pStyle w:val="a3"/>
              <w:rPr>
                <w:rFonts w:ascii="Times New Roman" w:eastAsia="Times New Roman" w:hAnsi="Times New Roman" w:cs="Times New Roman"/>
                <w:sz w:val="24"/>
                <w:szCs w:val="24"/>
                <w:lang w:val="kk-KZ"/>
              </w:rPr>
            </w:pPr>
            <w:r w:rsidRPr="00C770C7">
              <w:rPr>
                <w:rFonts w:ascii="Times New Roman" w:eastAsia="Times New Roman" w:hAnsi="Times New Roman" w:cs="Times New Roman"/>
                <w:sz w:val="24"/>
                <w:szCs w:val="24"/>
                <w:lang w:val="kk-KZ"/>
              </w:rPr>
              <w:t xml:space="preserve">бақылай отырып, химиялық реакцияның не екенін түсінеді. </w:t>
            </w:r>
          </w:p>
          <w:p w:rsidR="0049774C" w:rsidRPr="00C770C7" w:rsidRDefault="0049774C" w:rsidP="005C76B5">
            <w:pPr>
              <w:pStyle w:val="a3"/>
              <w:rPr>
                <w:rFonts w:ascii="Times New Roman" w:eastAsia="Times New Roman" w:hAnsi="Times New Roman" w:cs="Times New Roman"/>
                <w:sz w:val="24"/>
                <w:szCs w:val="24"/>
                <w:lang w:val="kk-KZ"/>
              </w:rPr>
            </w:pPr>
            <w:r w:rsidRPr="00C770C7">
              <w:rPr>
                <w:rFonts w:ascii="Times New Roman" w:eastAsia="Times New Roman" w:hAnsi="Times New Roman" w:cs="Times New Roman"/>
                <w:sz w:val="24"/>
                <w:szCs w:val="24"/>
                <w:lang w:val="kk-KZ"/>
              </w:rPr>
              <w:t>Құбылыстардың айырмашылығы мен ұқсастығын  айыра отырып, пайдалану жолдарын  біледі.</w:t>
            </w:r>
          </w:p>
          <w:p w:rsidR="0049774C" w:rsidRPr="00C770C7" w:rsidRDefault="0049774C" w:rsidP="005C76B5">
            <w:pPr>
              <w:tabs>
                <w:tab w:val="left" w:pos="1935"/>
              </w:tabs>
              <w:spacing w:after="0" w:line="240" w:lineRule="auto"/>
              <w:rPr>
                <w:rFonts w:ascii="Times New Roman" w:hAnsi="Times New Roman" w:cs="Times New Roman"/>
                <w:color w:val="444444"/>
                <w:sz w:val="24"/>
                <w:szCs w:val="24"/>
                <w:lang w:val="kk-KZ"/>
              </w:rPr>
            </w:pPr>
            <w:r>
              <w:rPr>
                <w:rFonts w:ascii="Times New Roman" w:hAnsi="Times New Roman" w:cs="Times New Roman"/>
                <w:color w:val="444444"/>
                <w:sz w:val="24"/>
                <w:szCs w:val="24"/>
                <w:lang w:val="kk-KZ"/>
              </w:rPr>
              <w:tab/>
            </w:r>
          </w:p>
        </w:tc>
      </w:tr>
      <w:tr w:rsidR="0049774C" w:rsidRPr="008D5A52" w:rsidTr="005C76B5">
        <w:tc>
          <w:tcPr>
            <w:tcW w:w="2127" w:type="dxa"/>
            <w:shd w:val="clear" w:color="auto" w:fill="FFFFFF"/>
            <w:tcMar>
              <w:top w:w="23" w:type="dxa"/>
              <w:left w:w="46" w:type="dxa"/>
              <w:bottom w:w="23" w:type="dxa"/>
              <w:right w:w="46" w:type="dxa"/>
            </w:tcMar>
            <w:hideMark/>
          </w:tcPr>
          <w:p w:rsidR="0049774C" w:rsidRPr="00337809" w:rsidRDefault="0049774C" w:rsidP="005C76B5">
            <w:pPr>
              <w:textAlignment w:val="baseline"/>
              <w:rPr>
                <w:rFonts w:ascii="Times New Roman" w:hAnsi="Times New Roman" w:cs="Times New Roman"/>
                <w:b/>
                <w:color w:val="444444"/>
                <w:sz w:val="24"/>
                <w:szCs w:val="24"/>
              </w:rPr>
            </w:pPr>
            <w:r w:rsidRPr="00337809">
              <w:rPr>
                <w:rFonts w:ascii="Times New Roman" w:hAnsi="Times New Roman" w:cs="Times New Roman"/>
                <w:b/>
                <w:color w:val="444444"/>
                <w:sz w:val="24"/>
                <w:szCs w:val="24"/>
              </w:rPr>
              <w:t>Оқу нәтижелері:</w:t>
            </w:r>
          </w:p>
        </w:tc>
        <w:tc>
          <w:tcPr>
            <w:tcW w:w="7938" w:type="dxa"/>
            <w:gridSpan w:val="2"/>
            <w:shd w:val="clear" w:color="auto" w:fill="FFFFFF"/>
            <w:tcMar>
              <w:top w:w="23" w:type="dxa"/>
              <w:left w:w="46" w:type="dxa"/>
              <w:bottom w:w="23" w:type="dxa"/>
              <w:right w:w="46" w:type="dxa"/>
            </w:tcMar>
            <w:hideMark/>
          </w:tcPr>
          <w:p w:rsidR="0049774C" w:rsidRDefault="0049774C" w:rsidP="005C76B5">
            <w:pPr>
              <w:spacing w:after="0" w:line="240" w:lineRule="auto"/>
              <w:ind w:left="720"/>
              <w:textAlignment w:val="baseline"/>
              <w:rPr>
                <w:rFonts w:ascii="Times New Roman" w:hAnsi="Times New Roman"/>
                <w:sz w:val="24"/>
                <w:szCs w:val="24"/>
                <w:lang w:val="kk-KZ"/>
              </w:rPr>
            </w:pPr>
            <w:r>
              <w:rPr>
                <w:rFonts w:ascii="Times New Roman" w:hAnsi="Times New Roman"/>
                <w:sz w:val="24"/>
                <w:szCs w:val="24"/>
                <w:lang w:val="kk-KZ"/>
              </w:rPr>
              <w:t>Физикалық және химиялық құбылыстарды ажырата алады. Химиялық құбылыстың химиялық реакция екенін түсінеді.</w:t>
            </w:r>
          </w:p>
          <w:p w:rsidR="0049774C" w:rsidRPr="00A52413" w:rsidRDefault="0049774C" w:rsidP="005C76B5">
            <w:pPr>
              <w:spacing w:after="0" w:line="240" w:lineRule="auto"/>
              <w:ind w:left="720"/>
              <w:textAlignment w:val="baseline"/>
              <w:rPr>
                <w:rFonts w:ascii="Times New Roman" w:hAnsi="Times New Roman" w:cs="Times New Roman"/>
                <w:color w:val="444444"/>
                <w:sz w:val="24"/>
                <w:szCs w:val="24"/>
                <w:lang w:val="kk-KZ"/>
              </w:rPr>
            </w:pPr>
            <w:r>
              <w:rPr>
                <w:rFonts w:ascii="Times New Roman" w:hAnsi="Times New Roman"/>
                <w:sz w:val="24"/>
                <w:szCs w:val="24"/>
                <w:lang w:val="kk-KZ"/>
              </w:rPr>
              <w:t xml:space="preserve">Айналада, тұрмыста болып жатқан құбылыстарды түсінеді.                     </w:t>
            </w:r>
          </w:p>
        </w:tc>
      </w:tr>
      <w:tr w:rsidR="0049774C" w:rsidRPr="00A95BB7" w:rsidTr="005C76B5">
        <w:tc>
          <w:tcPr>
            <w:tcW w:w="2127" w:type="dxa"/>
            <w:shd w:val="clear" w:color="auto" w:fill="FFFFFF"/>
            <w:tcMar>
              <w:top w:w="23" w:type="dxa"/>
              <w:left w:w="46" w:type="dxa"/>
              <w:bottom w:w="23" w:type="dxa"/>
              <w:right w:w="46" w:type="dxa"/>
            </w:tcMar>
            <w:hideMark/>
          </w:tcPr>
          <w:p w:rsidR="0049774C" w:rsidRPr="00A95BB7" w:rsidRDefault="0049774C" w:rsidP="005C76B5">
            <w:pPr>
              <w:textAlignment w:val="baseline"/>
              <w:rPr>
                <w:rFonts w:ascii="Times New Roman" w:hAnsi="Times New Roman" w:cs="Times New Roman"/>
                <w:b/>
                <w:color w:val="444444"/>
                <w:sz w:val="24"/>
                <w:szCs w:val="24"/>
                <w:lang w:val="kk-KZ"/>
              </w:rPr>
            </w:pPr>
            <w:r w:rsidRPr="00A95BB7">
              <w:rPr>
                <w:rFonts w:ascii="Times New Roman" w:hAnsi="Times New Roman" w:cs="Times New Roman"/>
                <w:b/>
                <w:color w:val="444444"/>
                <w:sz w:val="24"/>
                <w:szCs w:val="24"/>
                <w:lang w:val="kk-KZ"/>
              </w:rPr>
              <w:t>Түйінді идеялар:</w:t>
            </w:r>
          </w:p>
        </w:tc>
        <w:tc>
          <w:tcPr>
            <w:tcW w:w="7938" w:type="dxa"/>
            <w:gridSpan w:val="2"/>
            <w:shd w:val="clear" w:color="auto" w:fill="FFFFFF"/>
            <w:tcMar>
              <w:top w:w="23" w:type="dxa"/>
              <w:left w:w="46" w:type="dxa"/>
              <w:bottom w:w="23" w:type="dxa"/>
              <w:right w:w="46" w:type="dxa"/>
            </w:tcMar>
            <w:hideMark/>
          </w:tcPr>
          <w:p w:rsidR="0049774C" w:rsidRPr="00337809" w:rsidRDefault="0049774C" w:rsidP="005C76B5">
            <w:pPr>
              <w:textAlignment w:val="baseline"/>
              <w:rPr>
                <w:rFonts w:ascii="Times New Roman" w:hAnsi="Times New Roman" w:cs="Times New Roman"/>
                <w:color w:val="444444"/>
                <w:sz w:val="24"/>
                <w:szCs w:val="24"/>
                <w:lang w:val="kk-KZ"/>
              </w:rPr>
            </w:pPr>
          </w:p>
        </w:tc>
      </w:tr>
      <w:tr w:rsidR="0049774C" w:rsidRPr="008D5A52" w:rsidTr="005C76B5">
        <w:tc>
          <w:tcPr>
            <w:tcW w:w="2127" w:type="dxa"/>
            <w:shd w:val="clear" w:color="auto" w:fill="FFFFFF"/>
            <w:tcMar>
              <w:top w:w="23" w:type="dxa"/>
              <w:left w:w="46" w:type="dxa"/>
              <w:bottom w:w="23" w:type="dxa"/>
              <w:right w:w="46" w:type="dxa"/>
            </w:tcMar>
            <w:hideMark/>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Сабақ кезеңдері</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Кіріспе</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Уақыты: 5 мин</w:t>
            </w: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Тұсаукесер</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Уақыты:7 мин</w:t>
            </w: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Негізгі бөлім</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Уақыты: 28 мин</w:t>
            </w: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Қорытынды</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Уақыты: 5 мин</w:t>
            </w:r>
          </w:p>
        </w:tc>
        <w:tc>
          <w:tcPr>
            <w:tcW w:w="7938" w:type="dxa"/>
            <w:gridSpan w:val="2"/>
            <w:shd w:val="clear" w:color="auto" w:fill="FFFFFF"/>
            <w:tcMar>
              <w:top w:w="23" w:type="dxa"/>
              <w:left w:w="46" w:type="dxa"/>
              <w:bottom w:w="23" w:type="dxa"/>
              <w:right w:w="46" w:type="dxa"/>
            </w:tcMar>
            <w:hideMark/>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lastRenderedPageBreak/>
              <w:t>І. Тренинг.Менің көңіл-күйім неге ұқсайды.</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ІІ. Топқа бөлу. "Химиялық элементтердің таңбалары бойынша формулалар құрау"  Құрастырылған формулалар бір топқа отырады (Таңбалар: Al, AL, Al</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 xml:space="preserve"> , Na, Na, Na</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 xml:space="preserve"> , Zn, Zn, O</w:t>
            </w:r>
            <w:r w:rsidRPr="003C64A0">
              <w:rPr>
                <w:rFonts w:ascii="Times New Roman" w:hAnsi="Times New Roman" w:cs="Times New Roman"/>
                <w:sz w:val="24"/>
                <w:szCs w:val="24"/>
                <w:vertAlign w:val="subscript"/>
                <w:lang w:val="kk-KZ"/>
              </w:rPr>
              <w:t>3</w:t>
            </w:r>
            <w:r w:rsidRPr="003C64A0">
              <w:rPr>
                <w:rFonts w:ascii="Times New Roman" w:hAnsi="Times New Roman" w:cs="Times New Roman"/>
                <w:sz w:val="24"/>
                <w:szCs w:val="24"/>
                <w:lang w:val="kk-KZ"/>
              </w:rPr>
              <w:t>, O,O, Cl, Cl</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 Cl</w:t>
            </w:r>
            <w:r w:rsidRPr="003C64A0">
              <w:rPr>
                <w:rFonts w:ascii="Times New Roman" w:hAnsi="Times New Roman" w:cs="Times New Roman"/>
                <w:sz w:val="24"/>
                <w:szCs w:val="24"/>
                <w:vertAlign w:val="subscript"/>
                <w:lang w:val="kk-KZ"/>
              </w:rPr>
              <w:t>3</w:t>
            </w:r>
            <w:r w:rsidRPr="003C64A0">
              <w:rPr>
                <w:rFonts w:ascii="Times New Roman" w:hAnsi="Times New Roman" w:cs="Times New Roman"/>
                <w:sz w:val="24"/>
                <w:szCs w:val="24"/>
                <w:lang w:val="kk-KZ"/>
              </w:rPr>
              <w:t>)</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1.Жұптар бойынша құрастырылған химиялық формуланы оқып беріңіз.</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2. Химиялық формуланы қалай құрастырдыңыз, сәйкес валенттіліктеріңізді айтып беріңіз.</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Үй тапсырмасына байланысты деңгейлік тапсырмалар.</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1. Оттегі, сутегі, калийй, кальций, мыс элементтерінің таңбасын жаз.</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2.Оттегі атомының валенттілігіне сүйене отырып, азот атомының валенттілігін көрсет. NO, N</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O</w:t>
            </w:r>
            <w:r w:rsidRPr="003C64A0">
              <w:rPr>
                <w:rFonts w:ascii="Times New Roman" w:hAnsi="Times New Roman" w:cs="Times New Roman"/>
                <w:sz w:val="24"/>
                <w:szCs w:val="24"/>
                <w:vertAlign w:val="subscript"/>
                <w:lang w:val="kk-KZ"/>
              </w:rPr>
              <w:t>5</w:t>
            </w:r>
            <w:r w:rsidRPr="003C64A0">
              <w:rPr>
                <w:rFonts w:ascii="Times New Roman" w:hAnsi="Times New Roman" w:cs="Times New Roman"/>
                <w:sz w:val="24"/>
                <w:szCs w:val="24"/>
                <w:lang w:val="kk-KZ"/>
              </w:rPr>
              <w:t>, NO</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 N</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O</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3. . Берілген қосылыстардың: а) СаО, б) H</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SO</w:t>
            </w:r>
            <w:r w:rsidRPr="003C64A0">
              <w:rPr>
                <w:rFonts w:ascii="Times New Roman" w:hAnsi="Times New Roman" w:cs="Times New Roman"/>
                <w:sz w:val="24"/>
                <w:szCs w:val="24"/>
                <w:vertAlign w:val="subscript"/>
                <w:lang w:val="kk-KZ"/>
              </w:rPr>
              <w:t>4</w:t>
            </w:r>
            <w:r w:rsidRPr="003C64A0">
              <w:rPr>
                <w:rFonts w:ascii="Times New Roman" w:hAnsi="Times New Roman" w:cs="Times New Roman"/>
                <w:sz w:val="24"/>
                <w:szCs w:val="24"/>
                <w:lang w:val="kk-KZ"/>
              </w:rPr>
              <w:t>, MgCL</w:t>
            </w:r>
            <w:r w:rsidRPr="003C64A0">
              <w:rPr>
                <w:rFonts w:ascii="Times New Roman" w:hAnsi="Times New Roman" w:cs="Times New Roman"/>
                <w:sz w:val="24"/>
                <w:szCs w:val="24"/>
                <w:vertAlign w:val="subscript"/>
                <w:lang w:val="kk-KZ"/>
              </w:rPr>
              <w:t>2</w:t>
            </w:r>
            <w:r w:rsidRPr="003C64A0">
              <w:rPr>
                <w:rFonts w:ascii="Times New Roman" w:hAnsi="Times New Roman" w:cs="Times New Roman"/>
                <w:sz w:val="24"/>
                <w:szCs w:val="24"/>
                <w:lang w:val="kk-KZ"/>
              </w:rPr>
              <w:t xml:space="preserve"> салыстырмалы молекулалық массасын есептеңдер. </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(Әр тапсырмаға бір балдан қойылады. Дұрыс жауабы слайдта көрсетіледі)</w:t>
            </w: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b/>
                <w:i/>
                <w:sz w:val="24"/>
                <w:szCs w:val="24"/>
                <w:lang w:val="kk-KZ"/>
              </w:rPr>
            </w:pPr>
            <w:r w:rsidRPr="003C64A0">
              <w:rPr>
                <w:rFonts w:ascii="Times New Roman" w:hAnsi="Times New Roman" w:cs="Times New Roman"/>
                <w:b/>
                <w:i/>
                <w:sz w:val="24"/>
                <w:szCs w:val="24"/>
                <w:lang w:val="kk-KZ"/>
              </w:rPr>
              <w:t>Қызығушылықты ояту (көрнекілік символдар)</w:t>
            </w:r>
          </w:p>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 xml:space="preserve">3 топқа жыл мезгілдерін бейнелейтін суреттер таратылады. (Қыс, көктем, күз) осы суреттерге қарап табиғатта болатын өзгерістерді (құбылыстарды) әңгімелеп береді. Бүгінгі тақырыптың физикалық және химиялық құбылыстар екені айтылады. </w:t>
            </w:r>
          </w:p>
          <w:p w:rsidR="0049774C" w:rsidRPr="003C64A0" w:rsidRDefault="0049774C" w:rsidP="005C76B5">
            <w:pPr>
              <w:pStyle w:val="a3"/>
              <w:rPr>
                <w:rFonts w:ascii="Times New Roman" w:hAnsi="Times New Roman" w:cs="Times New Roman"/>
                <w:b/>
                <w:sz w:val="24"/>
                <w:szCs w:val="24"/>
                <w:lang w:val="kk-KZ"/>
              </w:rPr>
            </w:pPr>
            <w:r w:rsidRPr="003C64A0">
              <w:rPr>
                <w:rFonts w:ascii="Times New Roman" w:hAnsi="Times New Roman" w:cs="Times New Roman"/>
                <w:b/>
                <w:sz w:val="24"/>
                <w:szCs w:val="24"/>
                <w:lang w:val="kk-KZ"/>
              </w:rPr>
              <w:t>Топтар бір-біріне қол соғу арқылы бағалайды.</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3C64A0">
              <w:rPr>
                <w:rFonts w:ascii="Times New Roman" w:hAnsi="Times New Roman" w:cs="Times New Roman"/>
                <w:sz w:val="24"/>
                <w:szCs w:val="24"/>
                <w:lang w:val="kk-KZ"/>
              </w:rPr>
              <w:t xml:space="preserve">Жаңа матетиалды игерту. </w:t>
            </w:r>
            <w:r w:rsidRPr="003C64A0">
              <w:rPr>
                <w:rFonts w:ascii="Times New Roman" w:eastAsia="Times New Roman" w:hAnsi="Times New Roman" w:cs="Times New Roman"/>
                <w:iCs/>
                <w:color w:val="393636"/>
                <w:sz w:val="24"/>
                <w:szCs w:val="24"/>
                <w:lang w:val="kk-KZ"/>
              </w:rPr>
              <w:t xml:space="preserve">Физикалық және химиялық құбылыстарды </w:t>
            </w:r>
            <w:r w:rsidRPr="008D5A52">
              <w:rPr>
                <w:rFonts w:ascii="Times New Roman" w:eastAsia="Times New Roman" w:hAnsi="Times New Roman" w:cs="Times New Roman"/>
                <w:iCs/>
                <w:color w:val="000000" w:themeColor="text1"/>
                <w:sz w:val="24"/>
                <w:szCs w:val="24"/>
                <w:lang w:val="kk-KZ"/>
              </w:rPr>
              <w:lastRenderedPageBreak/>
              <w:t xml:space="preserve">өзара  салыстыру арқылы жақсы нәтижеге  жетуге болады. Бұл үшін  оқушылар алюминий сымын ию, қантты ұнтақтау, жағу, парафинді балқыту тәжірибелерін жасайды. Тәжірибе нәтижесінде оқушылар заттың қасиетін өзгермегенін, жаңа зат түзілмегенін көріп қорытындылайды. Ал қанатты жағу кезінде оқушылар назарын жаңа зат – көмір мен су түзілгеніне аударамыз. Осыдан кейін магнийді, парафинді жағу, мыс пластикасын күйдіру тәжірибесі жүргізіледі. Оқушылар жаңа заттардың түзілуіне назар аударады. Сонымен құбылыстар екіге бөлінеді – физикалық және химиялық деген қорытынды жасалады. Оқушыларды оқулықпен жұмыс істеуге және оқулықтан анықтаманы таба білуді дағдыландыру үшін оқулықтан физикалық және химиялық құбылыстардың анықтамасын табуды тапсыру керек. Химиялық құбылыстың </w:t>
            </w:r>
            <w:r w:rsidRPr="008D5A52">
              <w:rPr>
                <w:rFonts w:ascii="Times New Roman" w:eastAsia="Times New Roman" w:hAnsi="Times New Roman" w:cs="Times New Roman"/>
                <w:iCs/>
                <w:color w:val="000000" w:themeColor="text1"/>
                <w:sz w:val="24"/>
                <w:szCs w:val="24"/>
                <w:u w:val="single"/>
                <w:lang w:val="kk-KZ"/>
              </w:rPr>
              <w:t>химиялық реакция</w:t>
            </w:r>
            <w:r w:rsidRPr="008D5A52">
              <w:rPr>
                <w:rFonts w:ascii="Times New Roman" w:eastAsia="Times New Roman" w:hAnsi="Times New Roman" w:cs="Times New Roman"/>
                <w:bCs/>
                <w:iCs/>
                <w:color w:val="000000" w:themeColor="text1"/>
                <w:sz w:val="24"/>
                <w:szCs w:val="24"/>
                <w:lang w:val="kk-KZ"/>
              </w:rPr>
              <w:t xml:space="preserve"> </w:t>
            </w:r>
            <w:r w:rsidRPr="008D5A52">
              <w:rPr>
                <w:rFonts w:ascii="Times New Roman" w:eastAsia="Times New Roman" w:hAnsi="Times New Roman" w:cs="Times New Roman"/>
                <w:iCs/>
                <w:color w:val="000000" w:themeColor="text1"/>
                <w:sz w:val="24"/>
                <w:szCs w:val="24"/>
                <w:lang w:val="kk-KZ"/>
              </w:rPr>
              <w:t>деп аталатындығын, химиялық реакциялардын өз белгілері бола- тындығы айтылып, әр түрлі белгілері бар реакциялар жасап көрсетіледі: ерітінділерде  тұнба түзілу.</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 мысалы, BaSO</w:t>
            </w:r>
            <w:r w:rsidRPr="008D5A52">
              <w:rPr>
                <w:rFonts w:ascii="Times New Roman" w:eastAsia="Times New Roman" w:hAnsi="Times New Roman" w:cs="Times New Roman"/>
                <w:iCs/>
                <w:color w:val="000000" w:themeColor="text1"/>
                <w:sz w:val="24"/>
                <w:szCs w:val="24"/>
                <w:vertAlign w:val="subscript"/>
                <w:lang w:val="kk-KZ"/>
              </w:rPr>
              <w:t>4</w:t>
            </w:r>
            <w:r w:rsidRPr="008D5A52">
              <w:rPr>
                <w:rFonts w:ascii="Times New Roman" w:eastAsia="Times New Roman" w:hAnsi="Times New Roman" w:cs="Times New Roman"/>
                <w:iCs/>
                <w:color w:val="000000" w:themeColor="text1"/>
                <w:sz w:val="24"/>
                <w:szCs w:val="24"/>
                <w:lang w:val="kk-KZ"/>
              </w:rPr>
              <w:t xml:space="preserve"> ,AgCl,т.б) газ бөліну(H</w:t>
            </w:r>
            <w:r w:rsidRPr="008D5A52">
              <w:rPr>
                <w:rFonts w:ascii="Times New Roman" w:eastAsia="Times New Roman" w:hAnsi="Times New Roman" w:cs="Times New Roman"/>
                <w:iCs/>
                <w:color w:val="000000" w:themeColor="text1"/>
                <w:sz w:val="24"/>
                <w:szCs w:val="24"/>
                <w:vertAlign w:val="subscript"/>
                <w:lang w:val="kk-KZ"/>
              </w:rPr>
              <w:t>2</w:t>
            </w:r>
            <w:r w:rsidRPr="008D5A52">
              <w:rPr>
                <w:rFonts w:ascii="Times New Roman" w:eastAsia="Times New Roman" w:hAnsi="Times New Roman" w:cs="Times New Roman"/>
                <w:iCs/>
                <w:color w:val="000000" w:themeColor="text1"/>
                <w:sz w:val="24"/>
                <w:szCs w:val="24"/>
                <w:lang w:val="kk-KZ"/>
              </w:rPr>
              <w:t>, O</w:t>
            </w:r>
            <w:r w:rsidRPr="008D5A52">
              <w:rPr>
                <w:rFonts w:ascii="Times New Roman" w:eastAsia="Times New Roman" w:hAnsi="Times New Roman" w:cs="Times New Roman"/>
                <w:iCs/>
                <w:color w:val="000000" w:themeColor="text1"/>
                <w:sz w:val="24"/>
                <w:szCs w:val="24"/>
                <w:vertAlign w:val="subscript"/>
                <w:lang w:val="kk-KZ"/>
              </w:rPr>
              <w:t>2</w:t>
            </w:r>
            <w:r w:rsidRPr="008D5A52">
              <w:rPr>
                <w:rFonts w:ascii="Times New Roman" w:eastAsia="Times New Roman" w:hAnsi="Times New Roman" w:cs="Times New Roman"/>
                <w:iCs/>
                <w:color w:val="000000" w:themeColor="text1"/>
                <w:sz w:val="24"/>
                <w:szCs w:val="24"/>
                <w:lang w:val="kk-KZ"/>
              </w:rPr>
              <w:t>, NH</w:t>
            </w:r>
            <w:r w:rsidRPr="008D5A52">
              <w:rPr>
                <w:rFonts w:ascii="Times New Roman" w:eastAsia="Times New Roman" w:hAnsi="Times New Roman" w:cs="Times New Roman"/>
                <w:iCs/>
                <w:color w:val="000000" w:themeColor="text1"/>
                <w:sz w:val="24"/>
                <w:szCs w:val="24"/>
                <w:vertAlign w:val="subscript"/>
                <w:lang w:val="kk-KZ"/>
              </w:rPr>
              <w:t>3</w:t>
            </w:r>
            <w:r w:rsidRPr="008D5A52">
              <w:rPr>
                <w:rFonts w:ascii="Times New Roman" w:eastAsia="Times New Roman" w:hAnsi="Times New Roman" w:cs="Times New Roman"/>
                <w:iCs/>
                <w:color w:val="000000" w:themeColor="text1"/>
                <w:sz w:val="24"/>
                <w:szCs w:val="24"/>
                <w:lang w:val="kk-KZ"/>
              </w:rPr>
              <w:t>, CO</w:t>
            </w:r>
            <w:r w:rsidRPr="008D5A52">
              <w:rPr>
                <w:rFonts w:ascii="Times New Roman" w:eastAsia="Times New Roman" w:hAnsi="Times New Roman" w:cs="Times New Roman"/>
                <w:iCs/>
                <w:color w:val="000000" w:themeColor="text1"/>
                <w:sz w:val="24"/>
                <w:szCs w:val="24"/>
                <w:vertAlign w:val="subscript"/>
                <w:lang w:val="kk-KZ"/>
              </w:rPr>
              <w:t>2</w:t>
            </w:r>
            <w:r w:rsidRPr="008D5A52">
              <w:rPr>
                <w:rFonts w:ascii="Times New Roman" w:eastAsia="Times New Roman" w:hAnsi="Times New Roman" w:cs="Times New Roman"/>
                <w:iCs/>
                <w:color w:val="000000" w:themeColor="text1"/>
                <w:sz w:val="24"/>
                <w:szCs w:val="24"/>
                <w:lang w:val="kk-KZ"/>
              </w:rPr>
              <w:t xml:space="preserve">, т.б.), батареяда тоқтың пайда болуы, соның  әсерінен  электр шамының жануы химиялық  құбылыс  екендігі  түсіндіріледі. Оқушылардың  назарын  ең басты  қорытындыға аудару керек:  химиялық  реакцияның  ең  негізгі  белгісі </w:t>
            </w:r>
            <w:r w:rsidRPr="008D5A52">
              <w:rPr>
                <w:rFonts w:ascii="Times New Roman" w:eastAsia="Times New Roman" w:hAnsi="Times New Roman" w:cs="Times New Roman"/>
                <w:iCs/>
                <w:color w:val="000000" w:themeColor="text1"/>
                <w:sz w:val="24"/>
                <w:szCs w:val="24"/>
                <w:u w:val="single"/>
                <w:lang w:val="kk-KZ"/>
              </w:rPr>
              <w:t>жаңа  заттардың түзілуі.Со</w:t>
            </w:r>
            <w:r w:rsidRPr="008D5A52">
              <w:rPr>
                <w:rFonts w:ascii="Times New Roman" w:eastAsia="Times New Roman" w:hAnsi="Times New Roman" w:cs="Times New Roman"/>
                <w:iCs/>
                <w:color w:val="000000" w:themeColor="text1"/>
                <w:sz w:val="24"/>
                <w:szCs w:val="24"/>
                <w:lang w:val="kk-KZ"/>
              </w:rPr>
              <w:t>дан соң  реакцияның жүру  жағдайлары  қарастырылады</w:t>
            </w:r>
          </w:p>
          <w:p w:rsidR="0049774C" w:rsidRPr="008D5A52" w:rsidRDefault="0049774C" w:rsidP="005C76B5">
            <w:pPr>
              <w:pStyle w:val="a3"/>
              <w:rPr>
                <w:rFonts w:ascii="Times New Roman" w:eastAsia="Times New Roman" w:hAnsi="Times New Roman" w:cs="Times New Roman"/>
                <w:b/>
                <w:iCs/>
                <w:color w:val="000000" w:themeColor="text1"/>
                <w:sz w:val="24"/>
                <w:szCs w:val="24"/>
                <w:lang w:val="kk-KZ"/>
              </w:rPr>
            </w:pPr>
            <w:r w:rsidRPr="008D5A52">
              <w:rPr>
                <w:rFonts w:ascii="Times New Roman" w:eastAsia="Times New Roman" w:hAnsi="Times New Roman" w:cs="Times New Roman"/>
                <w:b/>
                <w:iCs/>
                <w:color w:val="000000" w:themeColor="text1"/>
                <w:sz w:val="24"/>
                <w:szCs w:val="24"/>
                <w:lang w:val="kk-KZ"/>
              </w:rPr>
              <w:t>Тапсырма 1. Тәжірибе.</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b/>
                <w:iCs/>
                <w:color w:val="000000" w:themeColor="text1"/>
                <w:sz w:val="24"/>
                <w:szCs w:val="24"/>
                <w:lang w:val="kk-KZ"/>
              </w:rPr>
              <w:t>І топ.</w:t>
            </w:r>
            <w:r w:rsidRPr="008D5A52">
              <w:rPr>
                <w:rFonts w:ascii="Times New Roman" w:eastAsia="Times New Roman" w:hAnsi="Times New Roman" w:cs="Times New Roman"/>
                <w:iCs/>
                <w:color w:val="000000" w:themeColor="text1"/>
                <w:sz w:val="24"/>
                <w:szCs w:val="24"/>
                <w:lang w:val="kk-KZ"/>
              </w:rPr>
              <w:t xml:space="preserve"> Қантты ұнтақтау, алманың қараюы.</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b/>
                <w:iCs/>
                <w:color w:val="000000" w:themeColor="text1"/>
                <w:sz w:val="24"/>
                <w:szCs w:val="24"/>
                <w:lang w:val="kk-KZ"/>
              </w:rPr>
              <w:t>ІІ топ</w:t>
            </w:r>
            <w:r w:rsidRPr="008D5A52">
              <w:rPr>
                <w:rFonts w:ascii="Times New Roman" w:eastAsia="Times New Roman" w:hAnsi="Times New Roman" w:cs="Times New Roman"/>
                <w:iCs/>
                <w:color w:val="000000" w:themeColor="text1"/>
                <w:sz w:val="24"/>
                <w:szCs w:val="24"/>
                <w:lang w:val="kk-KZ"/>
              </w:rPr>
              <w:t>. Сымды ию, Қантты жағу.</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b/>
                <w:iCs/>
                <w:color w:val="000000" w:themeColor="text1"/>
                <w:sz w:val="24"/>
                <w:szCs w:val="24"/>
                <w:lang w:val="kk-KZ"/>
              </w:rPr>
              <w:t>ІІІ топ</w:t>
            </w:r>
            <w:r w:rsidRPr="008D5A52">
              <w:rPr>
                <w:rFonts w:ascii="Times New Roman" w:eastAsia="Times New Roman" w:hAnsi="Times New Roman" w:cs="Times New Roman"/>
                <w:iCs/>
                <w:color w:val="000000" w:themeColor="text1"/>
                <w:sz w:val="24"/>
                <w:szCs w:val="24"/>
                <w:lang w:val="kk-KZ"/>
              </w:rPr>
              <w:t>. HCL + AgNO</w:t>
            </w:r>
            <w:r w:rsidRPr="008D5A52">
              <w:rPr>
                <w:rFonts w:ascii="Times New Roman" w:eastAsia="Times New Roman" w:hAnsi="Times New Roman" w:cs="Times New Roman"/>
                <w:iCs/>
                <w:color w:val="000000" w:themeColor="text1"/>
                <w:sz w:val="24"/>
                <w:szCs w:val="24"/>
                <w:vertAlign w:val="subscript"/>
                <w:lang w:val="kk-KZ"/>
              </w:rPr>
              <w:t>3</w:t>
            </w:r>
            <w:r w:rsidRPr="008D5A52">
              <w:rPr>
                <w:rFonts w:ascii="Times New Roman" w:eastAsia="Times New Roman" w:hAnsi="Times New Roman" w:cs="Times New Roman"/>
                <w:iCs/>
                <w:color w:val="000000" w:themeColor="text1"/>
                <w:sz w:val="24"/>
                <w:szCs w:val="24"/>
                <w:lang w:val="kk-KZ"/>
              </w:rPr>
              <w:t>--- AgCl + HNO</w:t>
            </w:r>
            <w:r w:rsidRPr="008D5A52">
              <w:rPr>
                <w:rFonts w:ascii="Times New Roman" w:eastAsia="Times New Roman" w:hAnsi="Times New Roman" w:cs="Times New Roman"/>
                <w:iCs/>
                <w:color w:val="000000" w:themeColor="text1"/>
                <w:sz w:val="24"/>
                <w:szCs w:val="24"/>
                <w:vertAlign w:val="subscript"/>
                <w:lang w:val="kk-KZ"/>
              </w:rPr>
              <w:t>3</w:t>
            </w:r>
            <w:r w:rsidRPr="008D5A52">
              <w:rPr>
                <w:rFonts w:ascii="Times New Roman" w:eastAsia="Times New Roman" w:hAnsi="Times New Roman" w:cs="Times New Roman"/>
                <w:iCs/>
                <w:color w:val="000000" w:themeColor="text1"/>
                <w:sz w:val="24"/>
                <w:szCs w:val="24"/>
                <w:lang w:val="kk-KZ"/>
              </w:rPr>
              <w:t xml:space="preserve"> және Сутек асқын оксидінің су мен оттекке айналуы.</w:t>
            </w:r>
          </w:p>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(Топтар тәжірибе жасау барысында төмендегі кестені толтырады.)</w:t>
            </w:r>
          </w:p>
          <w:tbl>
            <w:tblPr>
              <w:tblStyle w:val="a4"/>
              <w:tblW w:w="0" w:type="auto"/>
              <w:tblLook w:val="04A0"/>
            </w:tblPr>
            <w:tblGrid>
              <w:gridCol w:w="2610"/>
              <w:gridCol w:w="2610"/>
              <w:gridCol w:w="2611"/>
            </w:tblGrid>
            <w:tr w:rsidR="0049774C" w:rsidRPr="008D5A52" w:rsidTr="005C76B5">
              <w:tc>
                <w:tcPr>
                  <w:tcW w:w="2610"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Не істелді.</w:t>
                  </w:r>
                </w:p>
              </w:tc>
              <w:tc>
                <w:tcPr>
                  <w:tcW w:w="2610"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Не байқалды</w:t>
                  </w:r>
                </w:p>
              </w:tc>
              <w:tc>
                <w:tcPr>
                  <w:tcW w:w="2611"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r w:rsidRPr="008D5A52">
                    <w:rPr>
                      <w:rFonts w:ascii="Times New Roman" w:eastAsia="Times New Roman" w:hAnsi="Times New Roman" w:cs="Times New Roman"/>
                      <w:iCs/>
                      <w:color w:val="000000" w:themeColor="text1"/>
                      <w:sz w:val="24"/>
                      <w:szCs w:val="24"/>
                      <w:lang w:val="kk-KZ"/>
                    </w:rPr>
                    <w:t>Қорытынды</w:t>
                  </w:r>
                </w:p>
              </w:tc>
            </w:tr>
            <w:tr w:rsidR="0049774C" w:rsidRPr="008D5A52" w:rsidTr="005C76B5">
              <w:tc>
                <w:tcPr>
                  <w:tcW w:w="2610"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p>
              </w:tc>
              <w:tc>
                <w:tcPr>
                  <w:tcW w:w="2610"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p>
              </w:tc>
              <w:tc>
                <w:tcPr>
                  <w:tcW w:w="2611" w:type="dxa"/>
                </w:tcPr>
                <w:p w:rsidR="0049774C" w:rsidRPr="008D5A52" w:rsidRDefault="0049774C" w:rsidP="005C76B5">
                  <w:pPr>
                    <w:pStyle w:val="a3"/>
                    <w:rPr>
                      <w:rFonts w:ascii="Times New Roman" w:eastAsia="Times New Roman" w:hAnsi="Times New Roman" w:cs="Times New Roman"/>
                      <w:iCs/>
                      <w:color w:val="000000" w:themeColor="text1"/>
                      <w:sz w:val="24"/>
                      <w:szCs w:val="24"/>
                      <w:lang w:val="kk-KZ"/>
                    </w:rPr>
                  </w:pPr>
                </w:p>
              </w:tc>
            </w:tr>
          </w:tbl>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Критерийлер бойынша өздерін бағалап отырады</w:t>
            </w:r>
          </w:p>
          <w:tbl>
            <w:tblPr>
              <w:tblStyle w:val="a4"/>
              <w:tblW w:w="3430" w:type="dxa"/>
              <w:tblLook w:val="04A0"/>
            </w:tblPr>
            <w:tblGrid>
              <w:gridCol w:w="1412"/>
              <w:gridCol w:w="1680"/>
              <w:gridCol w:w="753"/>
            </w:tblGrid>
            <w:tr w:rsidR="0049774C" w:rsidRPr="003C64A0" w:rsidTr="005C76B5">
              <w:tc>
                <w:tcPr>
                  <w:tcW w:w="996"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Критерий</w:t>
                  </w:r>
                </w:p>
              </w:tc>
              <w:tc>
                <w:tcPr>
                  <w:tcW w:w="1726"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Дескриптор</w:t>
                  </w:r>
                </w:p>
              </w:tc>
              <w:tc>
                <w:tcPr>
                  <w:tcW w:w="708"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Ұпай</w:t>
                  </w:r>
                </w:p>
              </w:tc>
            </w:tr>
            <w:tr w:rsidR="0049774C" w:rsidRPr="003C64A0" w:rsidTr="005C76B5">
              <w:tc>
                <w:tcPr>
                  <w:tcW w:w="996" w:type="dxa"/>
                  <w:vMerge w:val="restart"/>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Тәжірибе бойынша қорытынды кестені толтыруы</w:t>
                  </w:r>
                </w:p>
              </w:tc>
              <w:tc>
                <w:tcPr>
                  <w:tcW w:w="1726"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Толық жазылған. Дұрыс қорытынды жасалған</w:t>
                  </w:r>
                </w:p>
              </w:tc>
              <w:tc>
                <w:tcPr>
                  <w:tcW w:w="708"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3</w:t>
                  </w:r>
                </w:p>
              </w:tc>
            </w:tr>
            <w:tr w:rsidR="0049774C" w:rsidRPr="003C64A0" w:rsidTr="005C76B5">
              <w:tc>
                <w:tcPr>
                  <w:tcW w:w="996" w:type="dxa"/>
                  <w:vMerge/>
                </w:tcPr>
                <w:p w:rsidR="0049774C" w:rsidRPr="003C64A0" w:rsidRDefault="0049774C" w:rsidP="005C76B5">
                  <w:pPr>
                    <w:pStyle w:val="a3"/>
                    <w:rPr>
                      <w:rFonts w:ascii="Times New Roman" w:hAnsi="Times New Roman" w:cs="Times New Roman"/>
                      <w:sz w:val="24"/>
                      <w:szCs w:val="24"/>
                      <w:lang w:val="kk-KZ"/>
                    </w:rPr>
                  </w:pPr>
                </w:p>
              </w:tc>
              <w:tc>
                <w:tcPr>
                  <w:tcW w:w="1726"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Іс-әрекет пен өзгеріс жазылған, қорытындысы дұрыс емес.</w:t>
                  </w:r>
                </w:p>
              </w:tc>
              <w:tc>
                <w:tcPr>
                  <w:tcW w:w="708"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2</w:t>
                  </w:r>
                </w:p>
              </w:tc>
            </w:tr>
            <w:tr w:rsidR="0049774C" w:rsidRPr="008D5A52" w:rsidTr="005C76B5">
              <w:tc>
                <w:tcPr>
                  <w:tcW w:w="996" w:type="dxa"/>
                  <w:vMerge/>
                </w:tcPr>
                <w:p w:rsidR="0049774C" w:rsidRPr="003C64A0" w:rsidRDefault="0049774C" w:rsidP="005C76B5">
                  <w:pPr>
                    <w:pStyle w:val="a3"/>
                    <w:rPr>
                      <w:rFonts w:ascii="Times New Roman" w:hAnsi="Times New Roman" w:cs="Times New Roman"/>
                      <w:sz w:val="24"/>
                      <w:szCs w:val="24"/>
                      <w:lang w:val="kk-KZ"/>
                    </w:rPr>
                  </w:pPr>
                </w:p>
              </w:tc>
              <w:tc>
                <w:tcPr>
                  <w:tcW w:w="1726"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Іс-әрекет жазылңан, қорытынды жасалмаған.</w:t>
                  </w:r>
                </w:p>
              </w:tc>
              <w:tc>
                <w:tcPr>
                  <w:tcW w:w="708" w:type="dxa"/>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t>1</w:t>
                  </w:r>
                </w:p>
              </w:tc>
            </w:tr>
          </w:tbl>
          <w:p w:rsidR="0049774C" w:rsidRPr="00A22DF8" w:rsidRDefault="0049774C" w:rsidP="005C76B5">
            <w:pPr>
              <w:pStyle w:val="a3"/>
              <w:rPr>
                <w:rFonts w:ascii="Times New Roman" w:eastAsia="Times New Roman" w:hAnsi="Times New Roman" w:cs="Times New Roman"/>
                <w:iCs/>
                <w:color w:val="000000" w:themeColor="text1"/>
                <w:sz w:val="24"/>
                <w:szCs w:val="24"/>
                <w:lang w:val="kk-KZ"/>
              </w:rPr>
            </w:pPr>
            <w:r w:rsidRPr="003C64A0">
              <w:rPr>
                <w:rFonts w:ascii="Times New Roman" w:eastAsia="Times New Roman" w:hAnsi="Times New Roman" w:cs="Times New Roman"/>
                <w:b/>
                <w:iCs/>
                <w:color w:val="393636"/>
                <w:sz w:val="24"/>
                <w:szCs w:val="24"/>
                <w:lang w:val="kk-KZ"/>
              </w:rPr>
              <w:t>Тапсырма 2</w:t>
            </w:r>
            <w:r w:rsidRPr="00A22DF8">
              <w:rPr>
                <w:rFonts w:ascii="Times New Roman" w:eastAsia="Times New Roman" w:hAnsi="Times New Roman" w:cs="Times New Roman"/>
                <w:b/>
                <w:iCs/>
                <w:color w:val="000000" w:themeColor="text1"/>
                <w:sz w:val="24"/>
                <w:szCs w:val="24"/>
                <w:lang w:val="kk-KZ"/>
              </w:rPr>
              <w:t>.</w:t>
            </w:r>
            <w:r w:rsidRPr="00A22DF8">
              <w:rPr>
                <w:rFonts w:ascii="Times New Roman" w:eastAsia="Times New Roman" w:hAnsi="Times New Roman" w:cs="Times New Roman"/>
                <w:iCs/>
                <w:color w:val="000000" w:themeColor="text1"/>
                <w:sz w:val="24"/>
                <w:szCs w:val="24"/>
                <w:lang w:val="kk-KZ"/>
              </w:rPr>
              <w:t xml:space="preserve"> "Бұл қандай құбылыс" Электрондық оқулықтан   "Әртүрлі тұз ерітінділері" тәжірибесі көрсетіледі. Сұрақ </w:t>
            </w:r>
          </w:p>
          <w:p w:rsidR="0049774C" w:rsidRPr="00A22DF8" w:rsidRDefault="0049774C" w:rsidP="005C76B5">
            <w:pPr>
              <w:pStyle w:val="a3"/>
              <w:rPr>
                <w:rFonts w:ascii="Times New Roman" w:eastAsia="Times New Roman" w:hAnsi="Times New Roman" w:cs="Times New Roman"/>
                <w:iCs/>
                <w:color w:val="000000" w:themeColor="text1"/>
                <w:sz w:val="24"/>
                <w:szCs w:val="24"/>
                <w:lang w:val="kk-KZ"/>
              </w:rPr>
            </w:pPr>
            <w:r w:rsidRPr="00A22DF8">
              <w:rPr>
                <w:rFonts w:ascii="Times New Roman" w:eastAsia="Times New Roman" w:hAnsi="Times New Roman" w:cs="Times New Roman"/>
                <w:iCs/>
                <w:color w:val="000000" w:themeColor="text1"/>
                <w:sz w:val="24"/>
                <w:szCs w:val="24"/>
                <w:lang w:val="kk-KZ"/>
              </w:rPr>
              <w:t>1. Бұл қандай құбылыс? Неге?</w:t>
            </w:r>
          </w:p>
          <w:p w:rsidR="0049774C" w:rsidRPr="00A22DF8" w:rsidRDefault="0049774C" w:rsidP="005C76B5">
            <w:pPr>
              <w:pStyle w:val="a3"/>
              <w:rPr>
                <w:rFonts w:ascii="Times New Roman" w:eastAsia="Times New Roman" w:hAnsi="Times New Roman" w:cs="Times New Roman"/>
                <w:iCs/>
                <w:color w:val="000000" w:themeColor="text1"/>
                <w:sz w:val="24"/>
                <w:szCs w:val="24"/>
                <w:lang w:val="kk-KZ"/>
              </w:rPr>
            </w:pPr>
            <w:r w:rsidRPr="00A22DF8">
              <w:rPr>
                <w:rFonts w:ascii="Times New Roman" w:eastAsia="Times New Roman" w:hAnsi="Times New Roman" w:cs="Times New Roman"/>
                <w:iCs/>
                <w:color w:val="000000" w:themeColor="text1"/>
                <w:sz w:val="24"/>
                <w:szCs w:val="24"/>
                <w:lang w:val="kk-KZ"/>
              </w:rPr>
              <w:t>2.Химиялық реакцияның қандай белгілері бар ?</w:t>
            </w:r>
          </w:p>
          <w:p w:rsidR="0049774C" w:rsidRPr="00A22DF8" w:rsidRDefault="0049774C" w:rsidP="005C76B5">
            <w:pPr>
              <w:pStyle w:val="a3"/>
              <w:rPr>
                <w:rFonts w:ascii="Times New Roman" w:eastAsia="Times New Roman" w:hAnsi="Times New Roman" w:cs="Times New Roman"/>
                <w:iCs/>
                <w:color w:val="000000" w:themeColor="text1"/>
                <w:sz w:val="24"/>
                <w:szCs w:val="24"/>
                <w:lang w:val="kk-KZ"/>
              </w:rPr>
            </w:pPr>
            <w:r w:rsidRPr="00A22DF8">
              <w:rPr>
                <w:rFonts w:ascii="Times New Roman" w:eastAsia="Times New Roman" w:hAnsi="Times New Roman" w:cs="Times New Roman"/>
                <w:b/>
                <w:iCs/>
                <w:color w:val="000000" w:themeColor="text1"/>
                <w:sz w:val="24"/>
                <w:szCs w:val="24"/>
                <w:lang w:val="kk-KZ"/>
              </w:rPr>
              <w:t>Тапсырма 3.</w:t>
            </w:r>
            <w:r w:rsidRPr="00A22DF8">
              <w:rPr>
                <w:rFonts w:ascii="Times New Roman" w:eastAsia="Times New Roman" w:hAnsi="Times New Roman" w:cs="Times New Roman"/>
                <w:iCs/>
                <w:color w:val="000000" w:themeColor="text1"/>
                <w:sz w:val="24"/>
                <w:szCs w:val="24"/>
                <w:lang w:val="kk-KZ"/>
              </w:rPr>
              <w:t xml:space="preserve"> Оқулықпен жұмыс.</w:t>
            </w:r>
          </w:p>
          <w:p w:rsidR="0049774C" w:rsidRPr="00A22DF8" w:rsidRDefault="0049774C" w:rsidP="005C76B5">
            <w:pPr>
              <w:pStyle w:val="a3"/>
              <w:rPr>
                <w:rFonts w:ascii="Times New Roman" w:eastAsia="Times New Roman" w:hAnsi="Times New Roman" w:cs="Times New Roman"/>
                <w:b/>
                <w:iCs/>
                <w:color w:val="000000" w:themeColor="text1"/>
                <w:sz w:val="24"/>
                <w:szCs w:val="24"/>
                <w:lang w:val="kk-KZ"/>
              </w:rPr>
            </w:pPr>
            <w:r w:rsidRPr="00A22DF8">
              <w:rPr>
                <w:rFonts w:ascii="Times New Roman" w:eastAsia="Times New Roman" w:hAnsi="Times New Roman" w:cs="Times New Roman"/>
                <w:b/>
                <w:iCs/>
                <w:color w:val="000000" w:themeColor="text1"/>
                <w:sz w:val="24"/>
                <w:szCs w:val="24"/>
                <w:lang w:val="kk-KZ"/>
              </w:rPr>
              <w:t>І топ</w:t>
            </w:r>
            <w:r w:rsidRPr="00A22DF8">
              <w:rPr>
                <w:rFonts w:ascii="Times New Roman" w:eastAsia="Times New Roman" w:hAnsi="Times New Roman" w:cs="Times New Roman"/>
                <w:iCs/>
                <w:color w:val="000000" w:themeColor="text1"/>
                <w:sz w:val="24"/>
                <w:szCs w:val="24"/>
                <w:lang w:val="kk-KZ"/>
              </w:rPr>
              <w:t xml:space="preserve"> "Физикалық құбылыс", </w:t>
            </w:r>
            <w:r w:rsidRPr="00A22DF8">
              <w:rPr>
                <w:rFonts w:ascii="Times New Roman" w:eastAsia="Times New Roman" w:hAnsi="Times New Roman" w:cs="Times New Roman"/>
                <w:b/>
                <w:iCs/>
                <w:color w:val="000000" w:themeColor="text1"/>
                <w:sz w:val="24"/>
                <w:szCs w:val="24"/>
                <w:lang w:val="kk-KZ"/>
              </w:rPr>
              <w:t>ІІ топ</w:t>
            </w:r>
            <w:r w:rsidRPr="00A22DF8">
              <w:rPr>
                <w:rFonts w:ascii="Times New Roman" w:eastAsia="Times New Roman" w:hAnsi="Times New Roman" w:cs="Times New Roman"/>
                <w:iCs/>
                <w:color w:val="000000" w:themeColor="text1"/>
                <w:sz w:val="24"/>
                <w:szCs w:val="24"/>
                <w:lang w:val="kk-KZ"/>
              </w:rPr>
              <w:t xml:space="preserve"> "Химиялық құбылыс", </w:t>
            </w:r>
            <w:r w:rsidRPr="00A22DF8">
              <w:rPr>
                <w:rFonts w:ascii="Times New Roman" w:eastAsia="Times New Roman" w:hAnsi="Times New Roman" w:cs="Times New Roman"/>
                <w:b/>
                <w:iCs/>
                <w:color w:val="000000" w:themeColor="text1"/>
                <w:sz w:val="24"/>
                <w:szCs w:val="24"/>
                <w:lang w:val="kk-KZ"/>
              </w:rPr>
              <w:t>ІІІ топ</w:t>
            </w:r>
            <w:r w:rsidRPr="00A22DF8">
              <w:rPr>
                <w:rFonts w:ascii="Times New Roman" w:eastAsia="Times New Roman" w:hAnsi="Times New Roman" w:cs="Times New Roman"/>
                <w:iCs/>
                <w:color w:val="000000" w:themeColor="text1"/>
                <w:sz w:val="24"/>
                <w:szCs w:val="24"/>
                <w:lang w:val="kk-KZ"/>
              </w:rPr>
              <w:t xml:space="preserve"> "</w:t>
            </w:r>
            <w:r w:rsidRPr="00A22DF8">
              <w:rPr>
                <w:rFonts w:ascii="Times New Roman" w:eastAsia="Times New Roman" w:hAnsi="Times New Roman" w:cs="Times New Roman"/>
                <w:b/>
                <w:iCs/>
                <w:color w:val="000000" w:themeColor="text1"/>
                <w:sz w:val="24"/>
                <w:szCs w:val="24"/>
                <w:lang w:val="kk-KZ"/>
              </w:rPr>
              <w:t>Химиялық реакцияның белгілері" туралы постырға жазып қорғайды.</w:t>
            </w:r>
          </w:p>
          <w:p w:rsidR="0049774C" w:rsidRPr="00A22DF8" w:rsidRDefault="0049774C" w:rsidP="005C76B5">
            <w:pPr>
              <w:pStyle w:val="a3"/>
              <w:rPr>
                <w:rFonts w:ascii="Times New Roman" w:eastAsia="Times New Roman" w:hAnsi="Times New Roman" w:cs="Times New Roman"/>
                <w:color w:val="000000" w:themeColor="text1"/>
                <w:sz w:val="24"/>
                <w:szCs w:val="24"/>
                <w:lang w:val="kk-KZ"/>
              </w:rPr>
            </w:pPr>
            <w:r w:rsidRPr="00A22DF8">
              <w:rPr>
                <w:rFonts w:ascii="Times New Roman" w:eastAsia="Times New Roman" w:hAnsi="Times New Roman" w:cs="Times New Roman"/>
                <w:iCs/>
                <w:color w:val="000000" w:themeColor="text1"/>
                <w:sz w:val="24"/>
                <w:szCs w:val="24"/>
                <w:lang w:val="kk-KZ"/>
              </w:rPr>
              <w:t>(Екі жұлдыз бір ұсыныс бойынша бағалайды.)</w:t>
            </w:r>
          </w:p>
          <w:p w:rsidR="0049774C" w:rsidRPr="00A22DF8" w:rsidRDefault="0049774C" w:rsidP="005C76B5">
            <w:pPr>
              <w:pStyle w:val="a3"/>
              <w:rPr>
                <w:rFonts w:ascii="Times New Roman" w:eastAsia="Times New Roman" w:hAnsi="Times New Roman" w:cs="Times New Roman"/>
                <w:color w:val="000000" w:themeColor="text1"/>
                <w:sz w:val="24"/>
                <w:szCs w:val="24"/>
                <w:lang w:val="kk-KZ"/>
              </w:rPr>
            </w:pPr>
            <w:r w:rsidRPr="00A22DF8">
              <w:rPr>
                <w:rFonts w:ascii="Times New Roman" w:eastAsia="Times New Roman" w:hAnsi="Times New Roman" w:cs="Times New Roman"/>
                <w:iCs/>
                <w:color w:val="000000" w:themeColor="text1"/>
                <w:sz w:val="24"/>
                <w:szCs w:val="24"/>
                <w:lang w:val="kk-KZ"/>
              </w:rPr>
              <w:t> </w:t>
            </w:r>
            <w:r w:rsidRPr="00A22DF8">
              <w:rPr>
                <w:rFonts w:ascii="Times New Roman" w:eastAsia="Times New Roman" w:hAnsi="Times New Roman" w:cs="Times New Roman"/>
                <w:iCs/>
                <w:color w:val="000000" w:themeColor="text1"/>
                <w:sz w:val="24"/>
                <w:szCs w:val="24"/>
                <w:u w:val="single"/>
                <w:lang w:val="kk-KZ"/>
              </w:rPr>
              <w:t>Жаңа материалды бекіту</w:t>
            </w:r>
            <w:r w:rsidRPr="00A22DF8">
              <w:rPr>
                <w:rFonts w:ascii="Times New Roman" w:eastAsia="Times New Roman" w:hAnsi="Times New Roman" w:cs="Times New Roman"/>
                <w:iCs/>
                <w:color w:val="000000" w:themeColor="text1"/>
                <w:sz w:val="24"/>
                <w:szCs w:val="24"/>
                <w:lang w:val="kk-KZ"/>
              </w:rPr>
              <w:t xml:space="preserve"> үшін  оқушылар  төмендегі  сұраққа  жауап береді.</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"Иә, жоқ"</w:t>
            </w:r>
          </w:p>
          <w:p w:rsidR="0049774C" w:rsidRPr="00A22DF8" w:rsidRDefault="0049774C" w:rsidP="005C76B5">
            <w:pPr>
              <w:pStyle w:val="a3"/>
              <w:rPr>
                <w:rFonts w:ascii="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1.Шыныны ұсақтаса ақ ұнтақ алынады. Бұл химиялық құбылыс.</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2.Шегенің таттануы - физикалық құбылыс.</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3.Электр шамы жанғанда жарық шығаратындықтан, бұл химиялық құбылыс болады. </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Мына халық мақалдарында қандай құбылыс туралы айтылады?</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1.Алтынды еріте білмеген ірітер,</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   Теріні илей білмеген шірітер.</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   2.Темірді қызған кезде соқ.</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    3.Ақыл арымас,</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   Алтын шірімес</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 xml:space="preserve">  4.Тамшы су тасты теседі.</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Мына құбылыстады ажыратып, белгілерін көрсетіңдер.</w:t>
            </w:r>
          </w:p>
          <w:p w:rsidR="0049774C" w:rsidRPr="00A22DF8" w:rsidRDefault="0049774C" w:rsidP="005C76B5">
            <w:pPr>
              <w:pStyle w:val="a3"/>
              <w:rPr>
                <w:rFonts w:ascii="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1.Мұздың еруі</w:t>
            </w:r>
            <w:r w:rsidRPr="00A22DF8">
              <w:rPr>
                <w:rFonts w:ascii="Times New Roman" w:eastAsia="+mn-ea" w:hAnsi="Times New Roman" w:cs="Times New Roman"/>
                <w:bCs/>
                <w:color w:val="000000" w:themeColor="text1"/>
                <w:kern w:val="24"/>
                <w:position w:val="1"/>
                <w:sz w:val="24"/>
                <w:szCs w:val="24"/>
                <w:lang w:val="kk-KZ"/>
              </w:rPr>
              <w:t xml:space="preserve"> </w:t>
            </w:r>
            <w:r w:rsidRPr="00A22DF8">
              <w:rPr>
                <w:rFonts w:ascii="Times New Roman" w:eastAsia="Times New Roman" w:hAnsi="Times New Roman" w:cs="Times New Roman"/>
                <w:bCs/>
                <w:color w:val="000000" w:themeColor="text1"/>
                <w:sz w:val="24"/>
                <w:szCs w:val="24"/>
                <w:lang w:val="kk-KZ"/>
              </w:rPr>
              <w:t>2.Шәйнектегі судың қайнауы ,</w:t>
            </w:r>
            <w:r w:rsidRPr="00A22DF8">
              <w:rPr>
                <w:rFonts w:ascii="Times New Roman" w:hAnsi="Times New Roman" w:cs="Times New Roman"/>
                <w:bCs/>
                <w:color w:val="000000" w:themeColor="text1"/>
                <w:sz w:val="24"/>
                <w:szCs w:val="24"/>
                <w:lang w:val="kk-KZ"/>
              </w:rPr>
              <w:t xml:space="preserve"> </w:t>
            </w:r>
            <w:r w:rsidRPr="00A22DF8">
              <w:rPr>
                <w:rFonts w:ascii="Times New Roman" w:eastAsia="Times New Roman" w:hAnsi="Times New Roman" w:cs="Times New Roman"/>
                <w:bCs/>
                <w:color w:val="000000" w:themeColor="text1"/>
                <w:sz w:val="24"/>
                <w:szCs w:val="24"/>
                <w:lang w:val="kk-KZ"/>
              </w:rPr>
              <w:t xml:space="preserve">3.Қанттың суда еруі </w:t>
            </w:r>
            <w:r w:rsidRPr="00A22DF8">
              <w:rPr>
                <w:rFonts w:ascii="Times New Roman" w:eastAsia="Times New Roman" w:hAnsi="Times New Roman" w:cs="Times New Roman"/>
                <w:iCs/>
                <w:color w:val="000000" w:themeColor="text1"/>
                <w:sz w:val="24"/>
                <w:szCs w:val="24"/>
                <w:lang w:val="kk-KZ"/>
              </w:rPr>
              <w:t>,  4.сүттің ашуы, 5.Темір шегенің таттануы.</w:t>
            </w:r>
          </w:p>
          <w:p w:rsidR="0049774C" w:rsidRPr="00A22DF8" w:rsidRDefault="0049774C" w:rsidP="005C76B5">
            <w:pPr>
              <w:pStyle w:val="a3"/>
              <w:rPr>
                <w:rFonts w:ascii="Times New Roman" w:eastAsia="Times New Roman" w:hAnsi="Times New Roman" w:cs="Times New Roman"/>
                <w:bCs/>
                <w:color w:val="000000" w:themeColor="text1"/>
                <w:sz w:val="24"/>
                <w:szCs w:val="24"/>
                <w:lang w:val="kk-KZ"/>
              </w:rPr>
            </w:pPr>
            <w:r w:rsidRPr="00A22DF8">
              <w:rPr>
                <w:rFonts w:ascii="Times New Roman" w:eastAsia="Times New Roman" w:hAnsi="Times New Roman" w:cs="Times New Roman"/>
                <w:bCs/>
                <w:color w:val="000000" w:themeColor="text1"/>
                <w:sz w:val="24"/>
                <w:szCs w:val="24"/>
                <w:lang w:val="kk-KZ"/>
              </w:rPr>
              <w:t>(Әр дұрыс жауапқа 1 баллдан қойылады.)</w:t>
            </w:r>
          </w:p>
          <w:p w:rsidR="0049774C" w:rsidRPr="00A22DF8" w:rsidRDefault="0049774C" w:rsidP="005C76B5">
            <w:pPr>
              <w:pStyle w:val="a3"/>
              <w:rPr>
                <w:rFonts w:ascii="Times New Roman" w:hAnsi="Times New Roman" w:cs="Times New Roman"/>
                <w:color w:val="000000" w:themeColor="text1"/>
                <w:sz w:val="24"/>
                <w:szCs w:val="24"/>
                <w:lang w:val="kk-KZ"/>
              </w:rPr>
            </w:pPr>
            <w:r w:rsidRPr="00A22DF8">
              <w:rPr>
                <w:rFonts w:ascii="Times New Roman" w:hAnsi="Times New Roman" w:cs="Times New Roman"/>
                <w:color w:val="000000" w:themeColor="text1"/>
                <w:sz w:val="24"/>
                <w:szCs w:val="24"/>
                <w:lang w:val="kk-KZ"/>
              </w:rPr>
              <w:t>Бағалау парағын алып өз жұмыстарыңды бағалаңдар.</w:t>
            </w:r>
          </w:p>
          <w:p w:rsidR="0049774C" w:rsidRPr="003C64A0" w:rsidRDefault="0049774C" w:rsidP="005C76B5">
            <w:pPr>
              <w:pStyle w:val="a3"/>
              <w:rPr>
                <w:rFonts w:ascii="Times New Roman" w:hAnsi="Times New Roman" w:cs="Times New Roman"/>
                <w:b/>
                <w:sz w:val="24"/>
                <w:szCs w:val="24"/>
                <w:lang w:val="kk-KZ"/>
              </w:rPr>
            </w:pPr>
            <w:r w:rsidRPr="003C64A0">
              <w:rPr>
                <w:rFonts w:ascii="Times New Roman" w:hAnsi="Times New Roman" w:cs="Times New Roman"/>
                <w:b/>
                <w:sz w:val="24"/>
                <w:szCs w:val="24"/>
                <w:lang w:val="kk-KZ"/>
              </w:rPr>
              <w:t>Рефлексия</w:t>
            </w:r>
          </w:p>
          <w:p w:rsidR="0049774C" w:rsidRPr="003C64A0" w:rsidRDefault="0049774C" w:rsidP="005C76B5">
            <w:pPr>
              <w:pStyle w:val="a3"/>
              <w:rPr>
                <w:rFonts w:ascii="Times New Roman" w:hAnsi="Times New Roman" w:cs="Times New Roman"/>
                <w:b/>
                <w:sz w:val="24"/>
                <w:szCs w:val="24"/>
                <w:lang w:val="kk-KZ"/>
              </w:rPr>
            </w:pPr>
            <w:r w:rsidRPr="003C64A0">
              <w:rPr>
                <w:rFonts w:ascii="Times New Roman" w:hAnsi="Times New Roman" w:cs="Times New Roman"/>
                <w:b/>
                <w:sz w:val="24"/>
                <w:szCs w:val="24"/>
                <w:lang w:val="kk-KZ"/>
              </w:rPr>
              <w:t>Стикер беру (СТО)</w:t>
            </w:r>
          </w:p>
          <w:p w:rsidR="0049774C" w:rsidRPr="003C64A0" w:rsidRDefault="0049774C" w:rsidP="005C76B5">
            <w:pPr>
              <w:pStyle w:val="a3"/>
              <w:rPr>
                <w:rFonts w:ascii="Times New Roman" w:eastAsia="Times New Roman" w:hAnsi="Times New Roman" w:cs="Times New Roman"/>
                <w:color w:val="393636"/>
                <w:sz w:val="24"/>
                <w:szCs w:val="24"/>
                <w:lang w:val="kk-KZ"/>
              </w:rPr>
            </w:pPr>
            <w:r w:rsidRPr="003C64A0">
              <w:rPr>
                <w:rFonts w:ascii="Times New Roman" w:hAnsi="Times New Roman" w:cs="Times New Roman"/>
                <w:sz w:val="24"/>
                <w:szCs w:val="24"/>
                <w:lang w:val="kk-KZ"/>
              </w:rPr>
              <w:t xml:space="preserve"> Оқушылардан сабақтан алған әсерлері туралы пікрлерін ортаға салуға шақырады</w:t>
            </w:r>
            <w:r w:rsidRPr="003C64A0">
              <w:rPr>
                <w:rFonts w:ascii="Times New Roman" w:eastAsia="Times New Roman" w:hAnsi="Times New Roman" w:cs="Times New Roman"/>
                <w:iCs/>
                <w:color w:val="393636"/>
                <w:sz w:val="24"/>
                <w:szCs w:val="24"/>
                <w:lang w:val="kk-KZ"/>
              </w:rPr>
              <w:t> </w:t>
            </w: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p w:rsidR="0049774C" w:rsidRPr="003C64A0" w:rsidRDefault="0049774C" w:rsidP="005C76B5">
            <w:pPr>
              <w:pStyle w:val="a3"/>
              <w:rPr>
                <w:rFonts w:ascii="Times New Roman" w:hAnsi="Times New Roman" w:cs="Times New Roman"/>
                <w:sz w:val="24"/>
                <w:szCs w:val="24"/>
                <w:lang w:val="kk-KZ"/>
              </w:rPr>
            </w:pPr>
          </w:p>
        </w:tc>
      </w:tr>
      <w:tr w:rsidR="0049774C" w:rsidRPr="003C64A0" w:rsidTr="005C76B5">
        <w:tc>
          <w:tcPr>
            <w:tcW w:w="2127" w:type="dxa"/>
            <w:shd w:val="clear" w:color="auto" w:fill="FFFFFF"/>
            <w:tcMar>
              <w:top w:w="23" w:type="dxa"/>
              <w:left w:w="46" w:type="dxa"/>
              <w:bottom w:w="23" w:type="dxa"/>
              <w:right w:w="46" w:type="dxa"/>
            </w:tcMar>
            <w:hideMark/>
          </w:tcPr>
          <w:p w:rsidR="0049774C" w:rsidRPr="003C64A0" w:rsidRDefault="0049774C" w:rsidP="005C76B5">
            <w:pPr>
              <w:pStyle w:val="a3"/>
              <w:rPr>
                <w:rFonts w:ascii="Times New Roman" w:hAnsi="Times New Roman" w:cs="Times New Roman"/>
                <w:sz w:val="24"/>
                <w:szCs w:val="24"/>
                <w:lang w:val="kk-KZ"/>
              </w:rPr>
            </w:pPr>
            <w:r w:rsidRPr="003C64A0">
              <w:rPr>
                <w:rFonts w:ascii="Times New Roman" w:hAnsi="Times New Roman" w:cs="Times New Roman"/>
                <w:sz w:val="24"/>
                <w:szCs w:val="24"/>
                <w:lang w:val="kk-KZ"/>
              </w:rPr>
              <w:lastRenderedPageBreak/>
              <w:t>Дереккөздер:</w:t>
            </w:r>
          </w:p>
        </w:tc>
        <w:tc>
          <w:tcPr>
            <w:tcW w:w="7938" w:type="dxa"/>
            <w:gridSpan w:val="2"/>
            <w:shd w:val="clear" w:color="auto" w:fill="FFFFFF"/>
            <w:tcMar>
              <w:top w:w="23" w:type="dxa"/>
              <w:left w:w="46" w:type="dxa"/>
              <w:bottom w:w="23" w:type="dxa"/>
              <w:right w:w="46" w:type="dxa"/>
            </w:tcMar>
            <w:hideMark/>
          </w:tcPr>
          <w:p w:rsidR="0049774C" w:rsidRPr="003C64A0" w:rsidRDefault="0049774C" w:rsidP="005C76B5">
            <w:pPr>
              <w:pStyle w:val="a3"/>
              <w:rPr>
                <w:rFonts w:ascii="Times New Roman" w:hAnsi="Times New Roman" w:cs="Times New Roman"/>
                <w:sz w:val="24"/>
                <w:szCs w:val="24"/>
                <w:lang w:val="kk-KZ"/>
              </w:rPr>
            </w:pPr>
            <w:r>
              <w:rPr>
                <w:rFonts w:ascii="Times New Roman" w:hAnsi="Times New Roman" w:cs="Times New Roman"/>
                <w:sz w:val="24"/>
                <w:szCs w:val="24"/>
                <w:lang w:val="kk-KZ"/>
              </w:rPr>
              <w:t>8 сынып оқулығы</w:t>
            </w:r>
            <w:r w:rsidR="00A22DF8">
              <w:rPr>
                <w:rFonts w:ascii="Times New Roman" w:hAnsi="Times New Roman" w:cs="Times New Roman"/>
                <w:sz w:val="24"/>
                <w:szCs w:val="24"/>
                <w:lang w:val="kk-KZ"/>
              </w:rPr>
              <w:t xml:space="preserve">. </w:t>
            </w:r>
          </w:p>
        </w:tc>
      </w:tr>
    </w:tbl>
    <w:p w:rsidR="0049774C" w:rsidRPr="003C64A0" w:rsidRDefault="0049774C" w:rsidP="0049774C">
      <w:pPr>
        <w:pStyle w:val="a3"/>
        <w:rPr>
          <w:rFonts w:ascii="Times New Roman" w:hAnsi="Times New Roman" w:cs="Times New Roman"/>
          <w:sz w:val="24"/>
          <w:szCs w:val="24"/>
          <w:lang w:val="kk-KZ"/>
        </w:rPr>
      </w:pPr>
    </w:p>
    <w:p w:rsidR="00E257F7" w:rsidRDefault="00E257F7"/>
    <w:sectPr w:rsidR="00E257F7" w:rsidSect="00565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useFELayout/>
  </w:compat>
  <w:rsids>
    <w:rsidRoot w:val="0049774C"/>
    <w:rsid w:val="0049774C"/>
    <w:rsid w:val="00565632"/>
    <w:rsid w:val="008D5A52"/>
    <w:rsid w:val="00A22DF8"/>
    <w:rsid w:val="00E25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74C"/>
    <w:pPr>
      <w:spacing w:after="0" w:line="240" w:lineRule="auto"/>
    </w:pPr>
  </w:style>
  <w:style w:type="table" w:styleId="a4">
    <w:name w:val="Table Grid"/>
    <w:basedOn w:val="a1"/>
    <w:uiPriority w:val="59"/>
    <w:rsid w:val="0049774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2015-01-22T14:35:00Z</dcterms:created>
  <dcterms:modified xsi:type="dcterms:W3CDTF">2015-01-28T06:37:00Z</dcterms:modified>
</cp:coreProperties>
</file>