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892"/>
        <w:gridCol w:w="6855"/>
      </w:tblGrid>
      <w:tr w:rsidR="00EB3BA4" w:rsidRPr="00476137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9747" w:type="dxa"/>
            <w:gridSpan w:val="2"/>
          </w:tcPr>
          <w:p w:rsidR="00EB3BA4" w:rsidRPr="00476137" w:rsidRDefault="00EB3BA4" w:rsidP="00C92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C929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сынып Химия</w:t>
            </w:r>
          </w:p>
        </w:tc>
      </w:tr>
      <w:tr w:rsidR="00EB3BA4" w:rsidRPr="00476137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тың тақырыбы</w:t>
            </w:r>
          </w:p>
        </w:tc>
        <w:tc>
          <w:tcPr>
            <w:tcW w:w="9747" w:type="dxa"/>
            <w:gridSpan w:val="2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§2.7. Органикалық қосылыстардың жіктелуі мен номенклатурасы</w:t>
            </w:r>
          </w:p>
        </w:tc>
      </w:tr>
      <w:tr w:rsidR="00EB3BA4" w:rsidRPr="00C92998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Мақса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</w:tc>
        <w:tc>
          <w:tcPr>
            <w:tcW w:w="9747" w:type="dxa"/>
            <w:gridSpan w:val="2"/>
          </w:tcPr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Органикалық қосылыстардың жіктелуі мен номенклатурасын терең меңгерту.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B3BA4" w:rsidRPr="00C92998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9747" w:type="dxa"/>
            <w:gridSpan w:val="2"/>
          </w:tcPr>
          <w:p w:rsidR="00EB3BA4" w:rsidRPr="00476137" w:rsidRDefault="00EB3BA4" w:rsidP="006937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Органикалық қосылыстардың жіктелуі мен номенклатурасын</w:t>
            </w: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 терең меңгереді;</w:t>
            </w:r>
          </w:p>
          <w:p w:rsidR="00EB3BA4" w:rsidRDefault="00EB3BA4" w:rsidP="006937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Органикалық қосылыстардың жіктелуі мен номенклатурасын ажырата біледі;</w:t>
            </w:r>
          </w:p>
          <w:p w:rsidR="00EB3BA4" w:rsidRPr="00476137" w:rsidRDefault="00EB3BA4" w:rsidP="006937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өзара әрекет арқылы бір-бірімен кеңесу, тақырыпқа сәйкес түсініктерін одан ары дамытады.</w:t>
            </w:r>
          </w:p>
        </w:tc>
      </w:tr>
      <w:tr w:rsidR="00EB3BA4" w:rsidRPr="00476137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Сілте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ме</w:t>
            </w:r>
          </w:p>
        </w:tc>
        <w:tc>
          <w:tcPr>
            <w:tcW w:w="9747" w:type="dxa"/>
            <w:gridSpan w:val="2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АКТ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Нұрахметов Р. 11сынып Химия. </w:t>
            </w:r>
            <w:r w:rsidRPr="00C96A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Марта Бронсон  өзін-өзі реттеу;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6A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СТО;  Александер  Диалог негізінде оқыту;  АКТ.  Мұғалімдерге арналған Нұсқаулық -2012ж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B3BA4" w:rsidRPr="00476137" w:rsidTr="00C92998">
        <w:trPr>
          <w:trHeight w:val="355"/>
        </w:trPr>
        <w:tc>
          <w:tcPr>
            <w:tcW w:w="1418" w:type="dxa"/>
            <w:tcBorders>
              <w:bottom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:rsidR="00EB3BA4" w:rsidRPr="00476137" w:rsidRDefault="00EB3BA4" w:rsidP="006937A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Мұғалімнің іс-әрекеті </w:t>
            </w:r>
          </w:p>
        </w:tc>
        <w:tc>
          <w:tcPr>
            <w:tcW w:w="6855" w:type="dxa"/>
            <w:tcBorders>
              <w:left w:val="single" w:sz="4" w:space="0" w:color="auto"/>
              <w:bottom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EB3BA4" w:rsidRPr="00476137" w:rsidTr="00C92998">
        <w:trPr>
          <w:trHeight w:val="576"/>
        </w:trPr>
        <w:tc>
          <w:tcPr>
            <w:tcW w:w="1418" w:type="dxa"/>
            <w:tcBorders>
              <w:top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Ұйымдастыру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 w:rsidR="00EB3BA4" w:rsidRPr="00476137" w:rsidRDefault="00EB3BA4" w:rsidP="006937A0">
            <w:pPr>
              <w:pStyle w:val="a3"/>
              <w:tabs>
                <w:tab w:val="left" w:pos="19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Амандасу;</w:t>
            </w:r>
          </w:p>
          <w:p w:rsidR="00EB3BA4" w:rsidRPr="00476137" w:rsidRDefault="00EB3BA4" w:rsidP="006937A0">
            <w:pPr>
              <w:pStyle w:val="a3"/>
              <w:tabs>
                <w:tab w:val="left" w:pos="19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ахуал туғызу;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</w:tcBorders>
          </w:tcPr>
          <w:p w:rsidR="00EB3BA4" w:rsidRPr="00476137" w:rsidRDefault="00EB3BA4" w:rsidP="006937A0">
            <w:pPr>
              <w:pStyle w:val="a3"/>
              <w:tabs>
                <w:tab w:val="left" w:pos="19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топ ережесіне бағынады</w:t>
            </w:r>
          </w:p>
          <w:p w:rsidR="00EB3BA4" w:rsidRPr="00476137" w:rsidRDefault="00EB3BA4" w:rsidP="006937A0">
            <w:pPr>
              <w:pStyle w:val="a3"/>
              <w:tabs>
                <w:tab w:val="left" w:pos="19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Pr="00476137" w:rsidRDefault="00EB3BA4" w:rsidP="006937A0">
            <w:pPr>
              <w:pStyle w:val="a3"/>
              <w:tabs>
                <w:tab w:val="left" w:pos="19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B3BA4" w:rsidRPr="00C92998" w:rsidTr="00C92998">
        <w:trPr>
          <w:trHeight w:val="14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Білу, тану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:rsidR="00EB3BA4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Мұғаліммен оқушының диалогі </w:t>
            </w:r>
          </w:p>
          <w:p w:rsidR="00EB3BA4" w:rsidRPr="00476137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1-тапсырма:</w:t>
            </w:r>
          </w:p>
          <w:p w:rsidR="00EB3BA4" w:rsidRDefault="00EB3BA4" w:rsidP="006937A0">
            <w:pPr>
              <w:pStyle w:val="a3"/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Органикалық реакциялар нешеге  жіктеледі.</w:t>
            </w:r>
          </w:p>
          <w:p w:rsidR="00EB3BA4" w:rsidRDefault="00EB3BA4" w:rsidP="006937A0">
            <w:pPr>
              <w:pStyle w:val="a3"/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Органикалық реакциялардың қандай механиздерін білесіңдер?</w:t>
            </w:r>
          </w:p>
          <w:p w:rsidR="00EB3BA4" w:rsidRPr="00E245EC" w:rsidRDefault="00EB3BA4" w:rsidP="006937A0">
            <w:pPr>
              <w:pStyle w:val="a3"/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3.Сигма және пи байланыстар барлық көмірсутектерде бола ма?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EB3B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Органикалық реакциялар жіктелуін  айтады.</w:t>
            </w:r>
          </w:p>
          <w:p w:rsidR="00EB3BA4" w:rsidRDefault="00EB3BA4" w:rsidP="006937A0">
            <w:pPr>
              <w:pStyle w:val="a3"/>
              <w:spacing w:after="0" w:line="240" w:lineRule="auto"/>
              <w:ind w:left="7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EB3BA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Органикалық реакциялардың механиздерін сипаттайды.</w:t>
            </w:r>
          </w:p>
          <w:p w:rsidR="00EB3BA4" w:rsidRDefault="00EB3BA4" w:rsidP="006937A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Pr="00417B68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3. Сигма және пи байланыстар барлық көмірсутектерде болатынын ажырата біледі. </w:t>
            </w:r>
          </w:p>
        </w:tc>
      </w:tr>
      <w:tr w:rsidR="00EB3BA4" w:rsidRPr="00C92998" w:rsidTr="00C92998">
        <w:trPr>
          <w:trHeight w:val="1832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Түсіну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 мин 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Органикалық химияда тарихи (эмпирикалық, тривиалды),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рационалды және халықаралық (женевалық, </w:t>
            </w: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ИЮПАК,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систематикалық) номенклатуралар қолданылады. </w:t>
            </w:r>
          </w:p>
          <w:p w:rsidR="00EB3BA4" w:rsidRPr="00FC1CCA" w:rsidRDefault="00EB3BA4" w:rsidP="006937A0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Эмпирикалық номенклатура– бұл органикалық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қосылыстардың оны алғаш алған ғалымдарың алғаш көңілін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аударған табиғи көзі немесе белгілі бір қасиеттеріне (түсі, исі)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байланысты қойылған кездейсоқ атаулары. Мысалы, ацетон,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сірке қышықылы, хлороформ т.б. </w:t>
            </w:r>
          </w:p>
          <w:p w:rsidR="00EB3BA4" w:rsidRPr="00FC1CCA" w:rsidRDefault="00EB3BA4" w:rsidP="006937A0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Рационалдық номенклатурада- барлық гомологтар мен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изомерлерді сол қатардың бастапқы мүшесінің туындысы деп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қарастыру (алкандары- метан (алкендерді- этиленнің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туындысы). </w:t>
            </w:r>
          </w:p>
          <w:p w:rsidR="00EB3BA4" w:rsidRPr="00FC1CCA" w:rsidRDefault="00EB3BA4" w:rsidP="006937A0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Халықаралық номенклатура. 1892 ж. Женевада болған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химиктердің халықаралық съезінде қазіргі </w:t>
            </w: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систематикалық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номенклатураның негізгі принциптері қабылданды. Бұл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номенклатура- женевалық, систематикалық немесе халықаралық </w:t>
            </w:r>
          </w:p>
          <w:p w:rsidR="00EB3BA4" w:rsidRPr="00FC1CCA" w:rsidRDefault="00EB3BA4" w:rsidP="006937A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1CCA">
              <w:rPr>
                <w:rFonts w:ascii="Times New Roman" w:hAnsi="Times New Roman"/>
                <w:sz w:val="28"/>
                <w:szCs w:val="28"/>
                <w:lang w:val="kk-KZ"/>
              </w:rPr>
              <w:t>номенклатура (х.н.) деп аталады</w:t>
            </w: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1-топ:    Органикалық қос. жікт.   1- сызбанұсқа</w:t>
            </w:r>
          </w:p>
          <w:p w:rsidR="00EB3BA4" w:rsidRPr="00723DAA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2-топ:   Көмірсутектер          6-кесте</w:t>
            </w:r>
          </w:p>
          <w:p w:rsidR="00EB3BA4" w:rsidRPr="00723DAA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3-топ:    Органикалық қос.  2-сызбанұсқа  </w:t>
            </w:r>
          </w:p>
          <w:p w:rsidR="00EB3BA4" w:rsidRPr="00723DAA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4-топ:  Органикалық қосылыстардың кластары   7-кесте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1-топ:    Органикалық қос. жікт.   1- сызбанұсқа</w:t>
            </w: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pPr w:leftFromText="180" w:rightFromText="180" w:vertAnchor="text" w:horzAnchor="margin" w:tblpXSpec="center" w:tblpY="72"/>
              <w:tblW w:w="4907" w:type="dxa"/>
              <w:tblLayout w:type="fixed"/>
              <w:tblLook w:val="04A0"/>
            </w:tblPr>
            <w:tblGrid>
              <w:gridCol w:w="237"/>
              <w:gridCol w:w="320"/>
              <w:gridCol w:w="382"/>
              <w:gridCol w:w="387"/>
              <w:gridCol w:w="611"/>
              <w:gridCol w:w="512"/>
              <w:gridCol w:w="512"/>
              <w:gridCol w:w="294"/>
              <w:gridCol w:w="674"/>
              <w:gridCol w:w="673"/>
              <w:gridCol w:w="305"/>
            </w:tblGrid>
            <w:tr w:rsidR="00EB3BA4" w:rsidRPr="00C92998" w:rsidTr="006937A0">
              <w:trPr>
                <w:trHeight w:val="153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Органикалық қосылыстар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53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160C0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27" type="#_x0000_t32" style="position:absolute;margin-left:38.95pt;margin-top:-5.05pt;width:35.25pt;height:40.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 id="Прямая со стрелкой 1" o:spid="_x0000_s1026" type="#_x0000_t32" style="position:absolute;margin-left:1.9pt;margin-top:-5.05pt;width:36.7pt;height:40.5pt;flip:x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53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346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51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13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Алифатты (ациклді)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9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Циклді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53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160C0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 id="Прямая со стрелкой 4" o:spid="_x0000_s1029" type="#_x0000_t32" style="position:absolute;margin-left:1.55pt;margin-top:-.5pt;width:29.25pt;height:2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 id="Прямая со стрелкой 3" o:spid="_x0000_s1028" type="#_x0000_t32" style="position:absolute;margin-left:-21.7pt;margin-top:.25pt;width:28.5pt;height:20.25pt;flip:x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53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6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160C0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 id="Прямая со стрелкой 5" o:spid="_x0000_s1030" type="#_x0000_t32" style="position:absolute;left:0;text-align:left;margin-left:19.35pt;margin-top:14.75pt;width:29.95pt;height:20.25pt;flip:x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  <w:r w:rsidRPr="00160C04">
                    <w:rPr>
                      <w:rFonts w:ascii="Times New Roman" w:hAnsi="Times New Roman"/>
                      <w:noProof/>
                    </w:rPr>
                    <w:pict>
                      <v:shape id="Прямая со стрелкой 6" o:spid="_x0000_s1031" type="#_x0000_t32" style="position:absolute;left:0;text-align:left;margin-left:48pt;margin-top:13.9pt;width:35.25pt;height:21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  <w:r w:rsidR="00EB3BA4"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Карбоциклді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Гетероциклді</w:t>
                  </w: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9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Алициклді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4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Ароматты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7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/>
                    </w:rPr>
                  </w:pPr>
                </w:p>
              </w:tc>
            </w:tr>
          </w:tbl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2-топ:   Көмірсутектер          6-кесте</w:t>
            </w: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pPr w:leftFromText="180" w:rightFromText="180" w:vertAnchor="text" w:horzAnchor="margin" w:tblpY="-31"/>
              <w:tblW w:w="6629" w:type="dxa"/>
              <w:tblLayout w:type="fixed"/>
              <w:tblLook w:val="04A0"/>
            </w:tblPr>
            <w:tblGrid>
              <w:gridCol w:w="1242"/>
              <w:gridCol w:w="851"/>
              <w:gridCol w:w="992"/>
              <w:gridCol w:w="992"/>
              <w:gridCol w:w="1418"/>
              <w:gridCol w:w="1134"/>
            </w:tblGrid>
            <w:tr w:rsidR="00EB3BA4" w:rsidRPr="008A0E00" w:rsidTr="006937A0">
              <w:trPr>
                <w:trHeight w:val="348"/>
              </w:trPr>
              <w:tc>
                <w:tcPr>
                  <w:tcW w:w="4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Алифатты (ашық тізбекті)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Циклді (тұйық тізбекті)</w:t>
                  </w:r>
                </w:p>
              </w:tc>
            </w:tr>
            <w:tr w:rsidR="00EB3BA4" w:rsidRPr="00CA2350" w:rsidTr="006937A0">
              <w:trPr>
                <w:trHeight w:val="381"/>
              </w:trPr>
              <w:tc>
                <w:tcPr>
                  <w:tcW w:w="12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Қаныққан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Қанықпаған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қаныққан алициклді цикло алкандар СnH2n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аромат ты (арен дер) СnH2n-6</w:t>
                  </w:r>
                </w:p>
              </w:tc>
            </w:tr>
            <w:tr w:rsidR="00EB3BA4" w:rsidRPr="00CA2350" w:rsidTr="006937A0">
              <w:trPr>
                <w:trHeight w:val="591"/>
              </w:trPr>
              <w:tc>
                <w:tcPr>
                  <w:tcW w:w="12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Алкандар СnH2n+2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Алкен дер СnH2n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Алка-  диендер СnH2n-2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 xml:space="preserve"> Алкин дер СnH2n-2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</w:p>
              </w:tc>
            </w:tr>
            <w:tr w:rsidR="00EB3BA4" w:rsidRPr="00CA2350" w:rsidTr="006937A0">
              <w:trPr>
                <w:trHeight w:val="203"/>
              </w:trPr>
              <w:tc>
                <w:tcPr>
                  <w:tcW w:w="12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</w:tr>
            <w:tr w:rsidR="00EB3BA4" w:rsidRPr="00CA2350" w:rsidTr="006937A0">
              <w:trPr>
                <w:trHeight w:val="203"/>
              </w:trPr>
              <w:tc>
                <w:tcPr>
                  <w:tcW w:w="12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3BA4" w:rsidRPr="00CA2350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Cs w:val="28"/>
                      <w:lang w:val="kk-KZ"/>
                    </w:rPr>
                    <w:t> </w:t>
                  </w:r>
                </w:p>
              </w:tc>
            </w:tr>
          </w:tbl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3-топ:    Органикалық қос.  2-сызбанұсқа</w:t>
            </w: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pPr w:leftFromText="180" w:rightFromText="180" w:vertAnchor="text" w:horzAnchor="margin" w:tblpXSpec="center" w:tblpY="72"/>
              <w:tblW w:w="4880" w:type="dxa"/>
              <w:tblLayout w:type="fixed"/>
              <w:tblLook w:val="04A0"/>
            </w:tblPr>
            <w:tblGrid>
              <w:gridCol w:w="268"/>
              <w:gridCol w:w="388"/>
              <w:gridCol w:w="462"/>
              <w:gridCol w:w="468"/>
              <w:gridCol w:w="97"/>
              <w:gridCol w:w="446"/>
              <w:gridCol w:w="484"/>
              <w:gridCol w:w="484"/>
              <w:gridCol w:w="277"/>
              <w:gridCol w:w="638"/>
              <w:gridCol w:w="598"/>
              <w:gridCol w:w="270"/>
            </w:tblGrid>
            <w:tr w:rsidR="00EB3BA4" w:rsidRPr="00C92998" w:rsidTr="006937A0">
              <w:trPr>
                <w:trHeight w:val="173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217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50BE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Органикалық қосылыстар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73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160C0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60C04">
                    <w:rPr>
                      <w:noProof/>
                    </w:rPr>
                    <w:pict>
                      <v:shape id="_x0000_s1032" type="#_x0000_t32" style="position:absolute;margin-left:3.15pt;margin-top:2.8pt;width:36.7pt;height:40.5pt;flip:x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160C0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60C04">
                    <w:rPr>
                      <w:noProof/>
                    </w:rPr>
                    <w:pict>
                      <v:shape id="_x0000_s1033" type="#_x0000_t32" style="position:absolute;margin-left:11.25pt;margin-top:2.75pt;width:35.25pt;height:40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" strokeweight="2pt">
                        <v:stroke endarrow="open"/>
                        <v:shadow on="t" color="black" opacity="24903f" origin=",.5" offset="0,.55556mm"/>
                      </v:shape>
                    </w:pict>
                  </w: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73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392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57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217"/>
              </w:trPr>
              <w:tc>
                <w:tcPr>
                  <w:tcW w:w="16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Көмірсутектер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CA235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Көмірсутектердің туындылары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73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3BA4" w:rsidRPr="00C92998" w:rsidTr="006937A0">
              <w:trPr>
                <w:trHeight w:val="173"/>
              </w:trPr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150BE6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BA4" w:rsidRPr="00FB3BE2" w:rsidRDefault="00EB3BA4" w:rsidP="006937A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B3BA4" w:rsidRPr="00723DAA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4-топ:  Органикалық қосылыстардың кластары   7-кесте</w:t>
            </w:r>
          </w:p>
        </w:tc>
      </w:tr>
      <w:tr w:rsidR="00EB3BA4" w:rsidRPr="00C92998" w:rsidTr="00C92998">
        <w:trPr>
          <w:trHeight w:val="685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Қолда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ну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7 мин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Постермен жұмыс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Pr="00415057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Постерге сызбанұсқа, кесте, суреттер салып, берілген тапсырма бойынша түсінігін жеткізеді. </w:t>
            </w:r>
          </w:p>
        </w:tc>
      </w:tr>
      <w:tr w:rsidR="00EB3BA4" w:rsidRPr="00476137" w:rsidTr="00C92998">
        <w:trPr>
          <w:trHeight w:val="963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Талдау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Pr="00EC5D70" w:rsidRDefault="00EB3BA4" w:rsidP="006937A0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2-</w:t>
            </w:r>
            <w:r w:rsidRPr="00476137">
              <w:rPr>
                <w:sz w:val="28"/>
                <w:szCs w:val="28"/>
                <w:lang w:val="kk-KZ"/>
              </w:rPr>
              <w:t>тапсырма</w:t>
            </w:r>
            <w:r w:rsidRPr="00EC5D70">
              <w:rPr>
                <w:sz w:val="28"/>
                <w:szCs w:val="28"/>
                <w:lang w:val="kk-KZ"/>
              </w:rPr>
              <w:t xml:space="preserve">:   </w:t>
            </w:r>
            <w:r w:rsidRPr="00EC5D70">
              <w:rPr>
                <w:sz w:val="28"/>
                <w:szCs w:val="28"/>
                <w:lang w:val="kk-KZ" w:eastAsia="en-US"/>
              </w:rPr>
              <w:t xml:space="preserve">«Кім жүйрік» </w:t>
            </w:r>
          </w:p>
          <w:p w:rsidR="00EB3BA4" w:rsidRPr="00EC5D70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5D70">
              <w:rPr>
                <w:rFonts w:ascii="Times New Roman" w:hAnsi="Times New Roman"/>
                <w:sz w:val="28"/>
                <w:szCs w:val="28"/>
                <w:lang w:val="kk-KZ"/>
              </w:rPr>
              <w:t>№2 61 бет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Берілген заттардың ішінен к/с-дің формулаларын жазады.</w:t>
            </w:r>
          </w:p>
        </w:tc>
      </w:tr>
      <w:tr w:rsidR="00EB3BA4" w:rsidRPr="00C92998" w:rsidTr="00C92998">
        <w:trPr>
          <w:trHeight w:val="2258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Баға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лау критерийлері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Default="00EB3BA4" w:rsidP="006937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Белсенді қатысып отыруы;</w:t>
            </w:r>
          </w:p>
          <w:p w:rsidR="00EB3BA4" w:rsidRDefault="00EB3BA4" w:rsidP="006937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Өткен тақырып бойынша өз ойын еркін жеткізуі;</w:t>
            </w:r>
          </w:p>
          <w:p w:rsidR="00EB3BA4" w:rsidRDefault="00EB3BA4" w:rsidP="006937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 орындауы;</w:t>
            </w:r>
          </w:p>
          <w:p w:rsidR="00EB3BA4" w:rsidRPr="001C7D7D" w:rsidRDefault="00EB3BA4" w:rsidP="006937A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Тақырыптың  маңызын түсінуі;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Бірін-бірі бағалауда шешім қабылдайды. </w:t>
            </w:r>
          </w:p>
        </w:tc>
      </w:tr>
      <w:tr w:rsidR="00EB3BA4" w:rsidRPr="00C92998" w:rsidTr="00C92998">
        <w:trPr>
          <w:trHeight w:val="944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Жинақтау</w:t>
            </w:r>
          </w:p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3мин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Pr="00EC5D70" w:rsidRDefault="00EB3BA4" w:rsidP="006937A0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  <w:r w:rsidRPr="00EC5D70">
              <w:rPr>
                <w:sz w:val="28"/>
                <w:szCs w:val="28"/>
                <w:lang w:val="kk-KZ" w:eastAsia="en-US"/>
              </w:rPr>
              <w:t>-тапсырма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:  </w:t>
            </w:r>
            <w:r w:rsidRPr="00EC5D70">
              <w:rPr>
                <w:sz w:val="28"/>
                <w:szCs w:val="28"/>
                <w:lang w:val="kk-KZ" w:eastAsia="en-US"/>
              </w:rPr>
              <w:t>«Ойлан тап»</w:t>
            </w:r>
          </w:p>
          <w:p w:rsidR="00EB3BA4" w:rsidRPr="00476137" w:rsidRDefault="00EB3BA4" w:rsidP="006937A0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6- жаттығуды орындайды.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6-кестедегі жалпы формулаларға счүйеніп, құрамында алты көміртек атомы бар;</w:t>
            </w:r>
          </w:p>
          <w:p w:rsidR="00EB3BA4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1-топ алканның, циклоалканның,</w:t>
            </w:r>
          </w:p>
          <w:p w:rsidR="00EB3BA4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2-топ  алкеннің, алкадиеннің</w:t>
            </w:r>
          </w:p>
          <w:p w:rsidR="00EB3BA4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3-топ, алкиннің  </w:t>
            </w:r>
          </w:p>
          <w:p w:rsidR="00EB3BA4" w:rsidRPr="00476137" w:rsidRDefault="00EB3BA4" w:rsidP="006937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4-топ  ароматты к/с өкілдерінің молекулалық формулаларын есептеп жазады.</w:t>
            </w:r>
          </w:p>
        </w:tc>
      </w:tr>
      <w:tr w:rsidR="00EB3BA4" w:rsidRPr="00476137" w:rsidTr="00C92998">
        <w:trPr>
          <w:trHeight w:val="958"/>
        </w:trPr>
        <w:tc>
          <w:tcPr>
            <w:tcW w:w="1418" w:type="dxa"/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Келесі тапсыр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§2.7  3-жаттығу 55 бет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EB3BA4" w:rsidRPr="00476137" w:rsidRDefault="00EB3BA4" w:rsidP="00693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37">
              <w:rPr>
                <w:rFonts w:ascii="Times New Roman" w:hAnsi="Times New Roman"/>
                <w:sz w:val="28"/>
                <w:szCs w:val="28"/>
                <w:lang w:val="kk-KZ"/>
              </w:rPr>
              <w:t>Стикерге рефлексия жазады.</w:t>
            </w:r>
          </w:p>
        </w:tc>
      </w:tr>
    </w:tbl>
    <w:p w:rsidR="008C331C" w:rsidRDefault="008C331C"/>
    <w:sectPr w:rsidR="008C331C" w:rsidSect="0016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pt;height:11.1pt" o:bullet="t">
        <v:imagedata r:id="rId1" o:title="msoA51B"/>
      </v:shape>
    </w:pict>
  </w:numPicBullet>
  <w:abstractNum w:abstractNumId="0">
    <w:nsid w:val="17CB01C1"/>
    <w:multiLevelType w:val="hybridMultilevel"/>
    <w:tmpl w:val="39C6DD32"/>
    <w:lvl w:ilvl="0" w:tplc="30F22B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7054847"/>
    <w:multiLevelType w:val="hybridMultilevel"/>
    <w:tmpl w:val="6E2E4564"/>
    <w:lvl w:ilvl="0" w:tplc="CBE6C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74263"/>
    <w:multiLevelType w:val="hybridMultilevel"/>
    <w:tmpl w:val="4030C162"/>
    <w:lvl w:ilvl="0" w:tplc="F4F277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EB3BA4"/>
    <w:rsid w:val="00160C04"/>
    <w:rsid w:val="008C331C"/>
    <w:rsid w:val="00C92998"/>
    <w:rsid w:val="00EB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Прямая со стрелкой 6"/>
        <o:r id="V:Rule10" type="connector" idref="#Прямая со стрелкой 3"/>
        <o:r id="V:Rule11" type="connector" idref="#Прямая со стрелкой 5"/>
        <o:r id="V:Rule12" type="connector" idref="#_x0000_s1033"/>
        <o:r id="V:Rule13" type="connector" idref="#Прямая со стрелкой 1"/>
        <o:r id="V:Rule14" type="connector" idref="#Прямая со стрелкой 4"/>
        <o:r id="V:Rule15" type="connector" idref="#Прямая со стрелкой 2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A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EB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2014-09-24T00:36:00Z</dcterms:created>
  <dcterms:modified xsi:type="dcterms:W3CDTF">2014-10-24T14:11:00Z</dcterms:modified>
</cp:coreProperties>
</file>