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F8" w:rsidRDefault="00077FF8" w:rsidP="00077FF8">
      <w:pPr>
        <w:spacing w:after="0" w:line="240" w:lineRule="auto"/>
        <w:jc w:val="right"/>
        <w:rPr>
          <w:rFonts w:ascii="Times New Roman" w:hAnsi="Times New Roman"/>
          <w:b/>
          <w:sz w:val="24"/>
          <w:szCs w:val="24"/>
          <w:lang w:val="kk-KZ"/>
        </w:rPr>
      </w:pPr>
      <w:r>
        <w:rPr>
          <w:rFonts w:ascii="Times New Roman" w:hAnsi="Times New Roman"/>
          <w:b/>
          <w:noProof/>
          <w:sz w:val="24"/>
          <w:szCs w:val="24"/>
        </w:rPr>
        <w:drawing>
          <wp:anchor distT="0" distB="0" distL="114300" distR="114300" simplePos="0" relativeHeight="251659264" behindDoc="1" locked="0" layoutInCell="1" allowOverlap="1">
            <wp:simplePos x="0" y="0"/>
            <wp:positionH relativeFrom="column">
              <wp:posOffset>1503680</wp:posOffset>
            </wp:positionH>
            <wp:positionV relativeFrom="paragraph">
              <wp:posOffset>19050</wp:posOffset>
            </wp:positionV>
            <wp:extent cx="1233170" cy="1619250"/>
            <wp:effectExtent l="38100" t="19050" r="24130" b="19050"/>
            <wp:wrapTight wrapText="bothSides">
              <wp:wrapPolygon edited="0">
                <wp:start x="-667" y="-254"/>
                <wp:lineTo x="-667" y="21854"/>
                <wp:lineTo x="22023" y="21854"/>
                <wp:lineTo x="22023" y="-254"/>
                <wp:lineTo x="-667" y="-254"/>
              </wp:wrapPolygon>
            </wp:wrapTight>
            <wp:docPr id="1" name="Рисунок 1" descr="D:\Новая папка\Фото\Саламат &amp; Айдана\Рисунок15777777771.jpg"/>
            <wp:cNvGraphicFramePr/>
            <a:graphic xmlns:a="http://schemas.openxmlformats.org/drawingml/2006/main">
              <a:graphicData uri="http://schemas.openxmlformats.org/drawingml/2006/picture">
                <pic:pic xmlns:pic="http://schemas.openxmlformats.org/drawingml/2006/picture">
                  <pic:nvPicPr>
                    <pic:cNvPr id="2051" name="Picture 3" descr="D:\Новая папка\Фото\Саламат &amp; Айдана\Рисунок15777777771.jpg"/>
                    <pic:cNvPicPr>
                      <a:picLocks noChangeAspect="1" noChangeArrowheads="1"/>
                    </pic:cNvPicPr>
                  </pic:nvPicPr>
                  <pic:blipFill>
                    <a:blip r:embed="rId4"/>
                    <a:srcRect/>
                    <a:stretch>
                      <a:fillRect/>
                    </a:stretch>
                  </pic:blipFill>
                  <pic:spPr bwMode="auto">
                    <a:xfrm>
                      <a:off x="0" y="0"/>
                      <a:ext cx="1233170" cy="1619250"/>
                    </a:xfrm>
                    <a:prstGeom prst="rect">
                      <a:avLst/>
                    </a:prstGeom>
                    <a:noFill/>
                    <a:ln w="25400">
                      <a:solidFill>
                        <a:srgbClr val="0000FF"/>
                      </a:solidFill>
                      <a:miter lim="800000"/>
                      <a:headEnd/>
                      <a:tailEnd/>
                    </a:ln>
                  </pic:spPr>
                </pic:pic>
              </a:graphicData>
            </a:graphic>
          </wp:anchor>
        </w:drawing>
      </w:r>
    </w:p>
    <w:p w:rsidR="00077FF8" w:rsidRDefault="00077FF8" w:rsidP="00077FF8">
      <w:pPr>
        <w:spacing w:after="0" w:line="240" w:lineRule="auto"/>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Халин Саламат Серикович</w:t>
      </w:r>
    </w:p>
    <w:p w:rsidR="00077FF8" w:rsidRDefault="00077FF8" w:rsidP="00077FF8">
      <w:pPr>
        <w:spacing w:after="0" w:line="240" w:lineRule="auto"/>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Атырау облысы,</w:t>
      </w:r>
    </w:p>
    <w:p w:rsidR="00077FF8" w:rsidRDefault="00077FF8" w:rsidP="00077FF8">
      <w:pPr>
        <w:spacing w:after="0" w:line="240" w:lineRule="auto"/>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Индер ауданы</w:t>
      </w:r>
    </w:p>
    <w:p w:rsidR="00077FF8" w:rsidRDefault="00077FF8" w:rsidP="00077FF8">
      <w:pPr>
        <w:spacing w:after="0" w:line="240" w:lineRule="auto"/>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Бөдене селосы</w:t>
      </w:r>
    </w:p>
    <w:p w:rsidR="00077FF8" w:rsidRDefault="00077FF8" w:rsidP="00077FF8">
      <w:pPr>
        <w:spacing w:after="0" w:line="240" w:lineRule="auto"/>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Бөдене орта мектебінің химия пәні мұғалімі</w:t>
      </w:r>
    </w:p>
    <w:p w:rsidR="00077FF8" w:rsidRDefault="00077FF8" w:rsidP="00077FF8">
      <w:pPr>
        <w:spacing w:after="0" w:line="240" w:lineRule="auto"/>
        <w:jc w:val="right"/>
        <w:rPr>
          <w:rFonts w:ascii="Times New Roman" w:hAnsi="Times New Roman"/>
          <w:b/>
          <w:sz w:val="24"/>
          <w:szCs w:val="24"/>
          <w:lang w:val="kk-KZ"/>
        </w:rPr>
      </w:pPr>
    </w:p>
    <w:p w:rsidR="00077FF8" w:rsidRDefault="00077FF8" w:rsidP="00077FF8">
      <w:pPr>
        <w:spacing w:after="0" w:line="240" w:lineRule="auto"/>
        <w:jc w:val="center"/>
        <w:rPr>
          <w:rFonts w:ascii="Times New Roman" w:hAnsi="Times New Roman"/>
          <w:b/>
          <w:sz w:val="24"/>
          <w:szCs w:val="24"/>
          <w:lang w:val="kk-KZ"/>
        </w:rPr>
      </w:pPr>
    </w:p>
    <w:p w:rsidR="00077FF8" w:rsidRDefault="00077FF8" w:rsidP="00077FF8">
      <w:pPr>
        <w:spacing w:after="0" w:line="240" w:lineRule="auto"/>
        <w:rPr>
          <w:rFonts w:ascii="Times New Roman" w:hAnsi="Times New Roman"/>
          <w:b/>
          <w:sz w:val="24"/>
          <w:szCs w:val="24"/>
          <w:lang w:val="kk-KZ"/>
        </w:rPr>
      </w:pPr>
    </w:p>
    <w:p w:rsidR="00077FF8" w:rsidRDefault="00077FF8" w:rsidP="00077FF8">
      <w:pPr>
        <w:spacing w:after="0" w:line="240" w:lineRule="auto"/>
        <w:jc w:val="center"/>
        <w:rPr>
          <w:rFonts w:ascii="Times New Roman" w:hAnsi="Times New Roman"/>
          <w:b/>
          <w:sz w:val="24"/>
          <w:szCs w:val="24"/>
          <w:lang w:val="kk-KZ"/>
        </w:rPr>
      </w:pPr>
    </w:p>
    <w:p w:rsidR="00A0285B" w:rsidRPr="00077FF8" w:rsidRDefault="00A0285B" w:rsidP="00A0285B">
      <w:pPr>
        <w:spacing w:after="0" w:line="240" w:lineRule="auto"/>
        <w:jc w:val="center"/>
        <w:rPr>
          <w:rFonts w:ascii="Times New Roman" w:hAnsi="Times New Roman" w:cs="Times New Roman"/>
          <w:noProof/>
          <w:sz w:val="24"/>
          <w:szCs w:val="24"/>
          <w:lang w:val="kk-KZ"/>
        </w:rPr>
      </w:pPr>
      <w:r w:rsidRPr="00077FF8">
        <w:rPr>
          <w:rFonts w:ascii="Times New Roman" w:hAnsi="Times New Roman" w:cs="Times New Roman"/>
          <w:b/>
          <w:sz w:val="24"/>
          <w:szCs w:val="24"/>
          <w:lang w:val="kk-KZ"/>
        </w:rPr>
        <w:t xml:space="preserve">Сабақтың тақырыбы: </w:t>
      </w:r>
      <w:r w:rsidRPr="00077FF8">
        <w:rPr>
          <w:rFonts w:ascii="Times New Roman" w:hAnsi="Times New Roman" w:cs="Times New Roman"/>
          <w:sz w:val="24"/>
          <w:szCs w:val="24"/>
          <w:lang w:val="kk-KZ"/>
        </w:rPr>
        <w:t>Кристалл торлар.</w:t>
      </w:r>
    </w:p>
    <w:p w:rsidR="00A0285B" w:rsidRPr="00077FF8" w:rsidRDefault="00A0285B" w:rsidP="00A0285B">
      <w:pPr>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b/>
          <w:noProof/>
          <w:sz w:val="24"/>
          <w:szCs w:val="24"/>
          <w:lang w:val="kk-KZ"/>
        </w:rPr>
        <w:t>Сабақтың мақсаты:</w:t>
      </w:r>
    </w:p>
    <w:p w:rsidR="00A0285B" w:rsidRPr="00077FF8" w:rsidRDefault="00A0285B" w:rsidP="00A0285B">
      <w:pPr>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b/>
          <w:noProof/>
          <w:sz w:val="24"/>
          <w:szCs w:val="24"/>
          <w:lang w:val="kk-KZ"/>
        </w:rPr>
        <w:t>Білімділік:</w:t>
      </w:r>
      <w:r w:rsidRPr="00077FF8">
        <w:rPr>
          <w:rFonts w:ascii="Times New Roman" w:hAnsi="Times New Roman" w:cs="Times New Roman"/>
          <w:noProof/>
          <w:sz w:val="24"/>
          <w:szCs w:val="24"/>
          <w:lang w:val="kk-KZ"/>
        </w:rPr>
        <w:t xml:space="preserve"> Оқушыларға молекулалық, атомдық және иондык кристалл торлары туралы түсінік беру, заттардың қасиеттері кристалл торлардың түріне байланысты екенін және кристалл торлардың әр түріне химиялық байланыстың қандай түрі сәйкес келетінін түсіндіру.</w:t>
      </w:r>
    </w:p>
    <w:p w:rsidR="00A0285B" w:rsidRPr="00077FF8" w:rsidRDefault="00A0285B" w:rsidP="00A0285B">
      <w:pPr>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b/>
          <w:noProof/>
          <w:sz w:val="24"/>
          <w:szCs w:val="24"/>
          <w:lang w:val="kk-KZ"/>
        </w:rPr>
        <w:t>Дамытушылық:</w:t>
      </w:r>
      <w:r w:rsidRPr="00077FF8">
        <w:rPr>
          <w:rFonts w:ascii="Times New Roman" w:hAnsi="Times New Roman" w:cs="Times New Roman"/>
          <w:noProof/>
          <w:sz w:val="24"/>
          <w:szCs w:val="24"/>
          <w:lang w:val="kk-KZ"/>
        </w:rPr>
        <w:t xml:space="preserve"> Кристалдық тор туралы білімдерін дамыту.</w:t>
      </w:r>
    </w:p>
    <w:p w:rsidR="00A0285B" w:rsidRPr="00077FF8" w:rsidRDefault="00A0285B" w:rsidP="00A0285B">
      <w:pPr>
        <w:spacing w:after="0" w:line="240" w:lineRule="auto"/>
        <w:jc w:val="both"/>
        <w:rPr>
          <w:rFonts w:ascii="Times New Roman" w:hAnsi="Times New Roman" w:cs="Times New Roman"/>
          <w:sz w:val="24"/>
          <w:szCs w:val="24"/>
          <w:lang w:val="kk-KZ"/>
        </w:rPr>
      </w:pPr>
      <w:r w:rsidRPr="00077FF8">
        <w:rPr>
          <w:rFonts w:ascii="Times New Roman" w:hAnsi="Times New Roman" w:cs="Times New Roman"/>
          <w:b/>
          <w:noProof/>
          <w:sz w:val="24"/>
          <w:szCs w:val="24"/>
          <w:lang w:val="kk-KZ"/>
        </w:rPr>
        <w:t xml:space="preserve">Тәрбиелік: </w:t>
      </w:r>
      <w:r w:rsidRPr="00077FF8">
        <w:rPr>
          <w:rFonts w:ascii="Times New Roman" w:hAnsi="Times New Roman" w:cs="Times New Roman"/>
          <w:noProof/>
          <w:sz w:val="24"/>
          <w:szCs w:val="24"/>
          <w:lang w:val="kk-KZ"/>
        </w:rPr>
        <w:t>Химиялық сауаттылыққа тәрбиелеу.</w:t>
      </w:r>
    </w:p>
    <w:p w:rsidR="00A0285B" w:rsidRPr="00077FF8" w:rsidRDefault="00A0285B" w:rsidP="00A0285B">
      <w:pPr>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b/>
          <w:sz w:val="24"/>
          <w:szCs w:val="24"/>
          <w:lang w:val="kk-KZ"/>
        </w:rPr>
        <w:t>Құрал-жабдықтар:</w:t>
      </w:r>
      <w:r w:rsidRPr="00077FF8">
        <w:rPr>
          <w:rFonts w:ascii="Times New Roman" w:hAnsi="Times New Roman" w:cs="Times New Roman"/>
          <w:sz w:val="24"/>
          <w:szCs w:val="24"/>
          <w:lang w:val="kk-KZ"/>
        </w:rPr>
        <w:t xml:space="preserve"> </w:t>
      </w:r>
      <w:r w:rsidRPr="00077FF8">
        <w:rPr>
          <w:rFonts w:ascii="Times New Roman" w:hAnsi="Times New Roman" w:cs="Times New Roman"/>
          <w:noProof/>
          <w:sz w:val="24"/>
          <w:szCs w:val="24"/>
          <w:lang w:val="kk-KZ"/>
        </w:rPr>
        <w:t xml:space="preserve">Натрий хлоридінің, графиттің, алмаздың   кристалл   торларының үлгілері.      </w:t>
      </w:r>
    </w:p>
    <w:p w:rsidR="00A0285B" w:rsidRPr="00077FF8" w:rsidRDefault="00A0285B" w:rsidP="00A0285B">
      <w:pPr>
        <w:spacing w:after="0" w:line="240" w:lineRule="auto"/>
        <w:jc w:val="both"/>
        <w:rPr>
          <w:rFonts w:ascii="Times New Roman" w:hAnsi="Times New Roman" w:cs="Times New Roman"/>
          <w:sz w:val="24"/>
          <w:szCs w:val="24"/>
          <w:lang w:val="kk-KZ"/>
        </w:rPr>
      </w:pPr>
      <w:r w:rsidRPr="00077FF8">
        <w:rPr>
          <w:rFonts w:ascii="Times New Roman" w:hAnsi="Times New Roman" w:cs="Times New Roman"/>
          <w:noProof/>
          <w:sz w:val="24"/>
          <w:szCs w:val="24"/>
          <w:lang w:val="kk-KZ"/>
        </w:rPr>
        <w:t xml:space="preserve">                                   «Кристалл  торларының</w:t>
      </w:r>
      <w:r w:rsidRPr="00077FF8">
        <w:rPr>
          <w:rFonts w:ascii="Times New Roman" w:hAnsi="Times New Roman" w:cs="Times New Roman"/>
          <w:noProof/>
          <w:spacing w:val="-1"/>
          <w:sz w:val="24"/>
          <w:szCs w:val="24"/>
          <w:lang w:val="kk-KZ"/>
        </w:rPr>
        <w:t xml:space="preserve"> түрлері»т.б.таблицалар. Интерактивті тақта.  </w:t>
      </w:r>
    </w:p>
    <w:p w:rsidR="00A0285B" w:rsidRPr="00077FF8" w:rsidRDefault="00A0285B" w:rsidP="00A0285B">
      <w:pPr>
        <w:shd w:val="clear" w:color="auto" w:fill="FFFFFF"/>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b/>
          <w:noProof/>
          <w:sz w:val="24"/>
          <w:szCs w:val="24"/>
          <w:lang w:val="kk-KZ"/>
        </w:rPr>
        <w:t>Сабақ барысы:</w:t>
      </w:r>
      <w:r w:rsidRPr="00077FF8">
        <w:rPr>
          <w:rFonts w:ascii="Times New Roman" w:hAnsi="Times New Roman" w:cs="Times New Roman"/>
          <w:noProof/>
          <w:sz w:val="24"/>
          <w:szCs w:val="24"/>
          <w:lang w:val="kk-KZ"/>
        </w:rPr>
        <w:t xml:space="preserve"> Сабақ үй тапсырмасын тексеруден басталады:</w:t>
      </w:r>
    </w:p>
    <w:p w:rsidR="00A0285B" w:rsidRPr="00077FF8" w:rsidRDefault="00A0285B" w:rsidP="00A0285B">
      <w:pPr>
        <w:shd w:val="clear" w:color="auto" w:fill="FFFFFF"/>
        <w:spacing w:after="0" w:line="240" w:lineRule="auto"/>
        <w:jc w:val="both"/>
        <w:rPr>
          <w:rFonts w:ascii="Times New Roman" w:hAnsi="Times New Roman" w:cs="Times New Roman"/>
          <w:noProof/>
          <w:spacing w:val="-4"/>
          <w:sz w:val="24"/>
          <w:szCs w:val="24"/>
          <w:lang w:val="kk-KZ"/>
        </w:rPr>
      </w:pPr>
      <w:r w:rsidRPr="00077FF8">
        <w:rPr>
          <w:rFonts w:ascii="Times New Roman" w:hAnsi="Times New Roman" w:cs="Times New Roman"/>
          <w:noProof/>
          <w:sz w:val="24"/>
          <w:szCs w:val="24"/>
          <w:lang w:val="kk-KZ"/>
        </w:rPr>
        <w:t>1. Мына косылыстардағы байланыстардың түрін анықта: MgCI</w:t>
      </w:r>
      <w:r w:rsidRPr="00077FF8">
        <w:rPr>
          <w:rFonts w:ascii="Times New Roman" w:hAnsi="Times New Roman" w:cs="Times New Roman"/>
          <w:noProof/>
          <w:sz w:val="24"/>
          <w:szCs w:val="24"/>
          <w:vertAlign w:val="subscript"/>
          <w:lang w:val="kk-KZ"/>
        </w:rPr>
        <w:t>2</w:t>
      </w:r>
      <w:r w:rsidRPr="00077FF8">
        <w:rPr>
          <w:rFonts w:ascii="Times New Roman" w:hAnsi="Times New Roman" w:cs="Times New Roman"/>
          <w:noProof/>
          <w:sz w:val="24"/>
          <w:szCs w:val="24"/>
          <w:lang w:val="kk-KZ"/>
        </w:rPr>
        <w:t>, Br</w:t>
      </w:r>
      <w:r w:rsidRPr="00077FF8">
        <w:rPr>
          <w:rFonts w:ascii="Times New Roman" w:hAnsi="Times New Roman" w:cs="Times New Roman"/>
          <w:noProof/>
          <w:sz w:val="24"/>
          <w:szCs w:val="24"/>
          <w:vertAlign w:val="subscript"/>
          <w:lang w:val="kk-KZ"/>
        </w:rPr>
        <w:t>2</w:t>
      </w:r>
      <w:r w:rsidRPr="00077FF8">
        <w:rPr>
          <w:rFonts w:ascii="Times New Roman" w:hAnsi="Times New Roman" w:cs="Times New Roman"/>
          <w:noProof/>
          <w:sz w:val="24"/>
          <w:szCs w:val="24"/>
          <w:lang w:val="kk-KZ"/>
        </w:rPr>
        <w:t>, HCI, CCI</w:t>
      </w:r>
      <w:r w:rsidRPr="00077FF8">
        <w:rPr>
          <w:rFonts w:ascii="Times New Roman" w:hAnsi="Times New Roman" w:cs="Times New Roman"/>
          <w:noProof/>
          <w:sz w:val="24"/>
          <w:szCs w:val="24"/>
          <w:vertAlign w:val="subscript"/>
          <w:lang w:val="kk-KZ"/>
        </w:rPr>
        <w:t>4</w:t>
      </w:r>
      <w:r w:rsidRPr="00077FF8">
        <w:rPr>
          <w:rFonts w:ascii="Times New Roman" w:hAnsi="Times New Roman" w:cs="Times New Roman"/>
          <w:noProof/>
          <w:sz w:val="24"/>
          <w:szCs w:val="24"/>
          <w:lang w:val="kk-KZ"/>
        </w:rPr>
        <w:t>, NaCI, SO</w:t>
      </w:r>
      <w:r w:rsidRPr="00077FF8">
        <w:rPr>
          <w:rFonts w:ascii="Times New Roman" w:hAnsi="Times New Roman" w:cs="Times New Roman"/>
          <w:noProof/>
          <w:sz w:val="24"/>
          <w:szCs w:val="24"/>
          <w:vertAlign w:val="subscript"/>
          <w:lang w:val="kk-KZ"/>
        </w:rPr>
        <w:t>2</w:t>
      </w:r>
      <w:r w:rsidRPr="00077FF8">
        <w:rPr>
          <w:rFonts w:ascii="Times New Roman" w:hAnsi="Times New Roman" w:cs="Times New Roman"/>
          <w:noProof/>
          <w:spacing w:val="-4"/>
          <w:sz w:val="24"/>
          <w:szCs w:val="24"/>
          <w:lang w:val="kk-KZ"/>
        </w:rPr>
        <w:t xml:space="preserve">. </w:t>
      </w:r>
    </w:p>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noProof/>
          <w:spacing w:val="-4"/>
          <w:sz w:val="24"/>
          <w:szCs w:val="24"/>
          <w:lang w:val="kk-KZ"/>
        </w:rPr>
        <w:t>2. Мына қосылыстардың  қайсысында иондық байланыс бар: калий хлориді, фосфор (</w:t>
      </w:r>
      <w:r w:rsidRPr="00077FF8">
        <w:rPr>
          <w:rFonts w:ascii="Times New Roman" w:hAnsi="Times New Roman" w:cs="Times New Roman"/>
          <w:sz w:val="24"/>
          <w:szCs w:val="24"/>
          <w:lang w:val="kk-KZ"/>
        </w:rPr>
        <w:t>V</w:t>
      </w:r>
      <w:r w:rsidRPr="00077FF8">
        <w:rPr>
          <w:rFonts w:ascii="Times New Roman" w:hAnsi="Times New Roman" w:cs="Times New Roman"/>
          <w:noProof/>
          <w:spacing w:val="-4"/>
          <w:sz w:val="24"/>
          <w:szCs w:val="24"/>
          <w:lang w:val="kk-KZ"/>
        </w:rPr>
        <w:t>) оксиді, күкіртсутегі, натрий фториді.</w:t>
      </w:r>
    </w:p>
    <w:p w:rsidR="00A0285B" w:rsidRPr="00077FF8" w:rsidRDefault="00A0285B" w:rsidP="00A0285B">
      <w:pPr>
        <w:shd w:val="clear" w:color="auto" w:fill="FFFFFF"/>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noProof/>
          <w:sz w:val="24"/>
          <w:szCs w:val="24"/>
          <w:lang w:val="kk-KZ"/>
        </w:rPr>
        <w:t xml:space="preserve">       Жаңа сабақты түсіндіру. Қатты заттарды кұрайтын бөлшектердің қатаң заңдылықпен орналасатынын рентген сәулесінің жәрдемімен зерттеп</w:t>
      </w:r>
      <w:r w:rsidRPr="00077FF8">
        <w:rPr>
          <w:rFonts w:ascii="Times New Roman" w:hAnsi="Times New Roman" w:cs="Times New Roman"/>
          <w:noProof/>
          <w:sz w:val="24"/>
          <w:szCs w:val="24"/>
          <w:vertAlign w:val="subscript"/>
          <w:lang w:val="kk-KZ"/>
        </w:rPr>
        <w:t xml:space="preserve">, </w:t>
      </w:r>
      <w:r w:rsidRPr="00077FF8">
        <w:rPr>
          <w:rFonts w:ascii="Times New Roman" w:hAnsi="Times New Roman" w:cs="Times New Roman"/>
          <w:noProof/>
          <w:sz w:val="24"/>
          <w:szCs w:val="24"/>
          <w:lang w:val="kk-KZ"/>
        </w:rPr>
        <w:t xml:space="preserve"> дәлелденгендігін айту. Ион, атом немесе молекула күйіндегі бөлшектер кеңістікте белгілі бір қашықтықта, түйіндерде орналаса отырып, кристалл торларды құрайды. Осындай зандылықпен белгілі бір қашықтықта орналасқан кристал дардың бөлшектері кезектескен кәдімгі торлардың құрылысын еске түсіреді.  Осыдан барып «кристалл торлары» деген ат қалыптасады. Осы кристалл тордың түйінінде қандай бөлшектердің орналасуына байланысты, иондық</w:t>
      </w:r>
      <w:r w:rsidRPr="00077FF8">
        <w:rPr>
          <w:rFonts w:ascii="Times New Roman" w:hAnsi="Times New Roman" w:cs="Times New Roman"/>
          <w:smallCaps/>
          <w:noProof/>
          <w:sz w:val="24"/>
          <w:szCs w:val="24"/>
          <w:lang w:val="kk-KZ"/>
        </w:rPr>
        <w:t xml:space="preserve">, </w:t>
      </w:r>
      <w:r w:rsidRPr="00077FF8">
        <w:rPr>
          <w:rFonts w:ascii="Times New Roman" w:hAnsi="Times New Roman" w:cs="Times New Roman"/>
          <w:noProof/>
          <w:sz w:val="24"/>
          <w:szCs w:val="24"/>
          <w:lang w:val="kk-KZ"/>
        </w:rPr>
        <w:t>атомдық және Молекулалық кристалл торлар деп бөлінеді.</w:t>
      </w:r>
    </w:p>
    <w:p w:rsidR="00A0285B" w:rsidRPr="00077FF8" w:rsidRDefault="00A0285B" w:rsidP="00A0285B">
      <w:pPr>
        <w:shd w:val="clear" w:color="auto" w:fill="FFFFFF"/>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noProof/>
          <w:sz w:val="24"/>
          <w:szCs w:val="24"/>
          <w:lang w:val="kk-KZ"/>
        </w:rPr>
        <w:t xml:space="preserve">        Иондық, атомдық және молекулалық кристалл торларына сипаттама беріледі. Көрсетілген байланыстың түрлеріне мысал келтіру және физикалық қасиеттеріне сипаттама беріледі. </w:t>
      </w:r>
    </w:p>
    <w:p w:rsidR="00A0285B" w:rsidRPr="00077FF8" w:rsidRDefault="00A0285B" w:rsidP="00A0285B">
      <w:pPr>
        <w:shd w:val="clear" w:color="auto" w:fill="FFFFFF"/>
        <w:spacing w:after="0" w:line="240" w:lineRule="auto"/>
        <w:jc w:val="both"/>
        <w:rPr>
          <w:rFonts w:ascii="Times New Roman" w:hAnsi="Times New Roman" w:cs="Times New Roman"/>
          <w:noProof/>
          <w:sz w:val="24"/>
          <w:szCs w:val="24"/>
          <w:lang w:val="kk-KZ"/>
        </w:rPr>
      </w:pPr>
      <w:r w:rsidRPr="00077FF8">
        <w:rPr>
          <w:rFonts w:ascii="Times New Roman" w:hAnsi="Times New Roman" w:cs="Times New Roman"/>
          <w:noProof/>
          <w:sz w:val="24"/>
          <w:szCs w:val="24"/>
          <w:lang w:val="kk-KZ"/>
        </w:rPr>
        <w:t xml:space="preserve">             </w:t>
      </w:r>
    </w:p>
    <w:p w:rsidR="00A0285B" w:rsidRPr="00077FF8" w:rsidRDefault="00A0285B" w:rsidP="00A0285B">
      <w:pPr>
        <w:shd w:val="clear" w:color="auto" w:fill="FFFFFF"/>
        <w:spacing w:after="0" w:line="240" w:lineRule="auto"/>
        <w:jc w:val="center"/>
        <w:rPr>
          <w:rFonts w:ascii="Times New Roman" w:hAnsi="Times New Roman" w:cs="Times New Roman"/>
          <w:sz w:val="24"/>
          <w:szCs w:val="24"/>
          <w:lang w:val="kk-KZ"/>
        </w:rPr>
      </w:pPr>
      <w:r w:rsidRPr="00077FF8">
        <w:rPr>
          <w:rFonts w:ascii="Times New Roman" w:hAnsi="Times New Roman" w:cs="Times New Roman"/>
          <w:noProof/>
          <w:sz w:val="24"/>
          <w:szCs w:val="24"/>
          <w:lang w:val="kk-KZ"/>
        </w:rPr>
        <w:t>Оқушылардың берген жауабын жүйеге келтіріп, төмендегі кестені толтыру.</w:t>
      </w:r>
    </w:p>
    <w:tbl>
      <w:tblPr>
        <w:tblW w:w="964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2700"/>
        <w:gridCol w:w="2700"/>
      </w:tblGrid>
      <w:tr w:rsidR="00A0285B" w:rsidRPr="00077FF8" w:rsidTr="003A6EAF">
        <w:tc>
          <w:tcPr>
            <w:tcW w:w="1908" w:type="dxa"/>
            <w:vMerge w:val="restart"/>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Кристалл торлардың түрлері</w:t>
            </w:r>
          </w:p>
        </w:tc>
        <w:tc>
          <w:tcPr>
            <w:tcW w:w="7740" w:type="dxa"/>
            <w:gridSpan w:val="3"/>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b/>
                <w:sz w:val="24"/>
                <w:szCs w:val="24"/>
                <w:lang w:val="kk-KZ"/>
              </w:rPr>
            </w:pPr>
            <w:r w:rsidRPr="00077FF8">
              <w:rPr>
                <w:rFonts w:ascii="Times New Roman" w:hAnsi="Times New Roman" w:cs="Times New Roman"/>
                <w:b/>
                <w:sz w:val="24"/>
                <w:szCs w:val="24"/>
                <w:lang w:val="kk-KZ"/>
              </w:rPr>
              <w:t>Кристалл торларға сипаттама</w:t>
            </w:r>
          </w:p>
        </w:tc>
      </w:tr>
      <w:tr w:rsidR="00A0285B" w:rsidRPr="00077FF8" w:rsidTr="003A6EAF">
        <w:tc>
          <w:tcPr>
            <w:tcW w:w="0" w:type="auto"/>
            <w:vMerge/>
            <w:tcBorders>
              <w:top w:val="single" w:sz="4" w:space="0" w:color="auto"/>
              <w:left w:val="single" w:sz="4" w:space="0" w:color="auto"/>
              <w:bottom w:val="single" w:sz="4" w:space="0" w:color="auto"/>
              <w:right w:val="single" w:sz="4" w:space="0" w:color="auto"/>
            </w:tcBorders>
            <w:vAlign w:val="center"/>
          </w:tcPr>
          <w:p w:rsidR="00A0285B" w:rsidRPr="00077FF8" w:rsidRDefault="00A0285B" w:rsidP="00A0285B">
            <w:pPr>
              <w:spacing w:after="0" w:line="240" w:lineRule="auto"/>
              <w:rPr>
                <w:rFonts w:ascii="Times New Roman" w:hAnsi="Times New Roman"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Торлардың түйіндеріндегі бөлшектер</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Түйіндердегі бөлшектердің бір – бірі не әсері</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Химиялық байланыстың түрлері</w:t>
            </w:r>
          </w:p>
        </w:tc>
      </w:tr>
      <w:tr w:rsidR="00A0285B" w:rsidRPr="00077FF8" w:rsidTr="003A6EAF">
        <w:tc>
          <w:tcPr>
            <w:tcW w:w="1908"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иондық</w:t>
            </w:r>
          </w:p>
        </w:tc>
        <w:tc>
          <w:tcPr>
            <w:tcW w:w="234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иондар</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электростатыкалық</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иондық</w:t>
            </w:r>
          </w:p>
        </w:tc>
      </w:tr>
      <w:tr w:rsidR="00A0285B" w:rsidRPr="00077FF8" w:rsidTr="003A6EAF">
        <w:tc>
          <w:tcPr>
            <w:tcW w:w="1908"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атомдық</w:t>
            </w:r>
          </w:p>
        </w:tc>
        <w:tc>
          <w:tcPr>
            <w:tcW w:w="234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атомдар</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Ковалентті (өте берік)</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Ковалентті полюссіз</w:t>
            </w:r>
          </w:p>
        </w:tc>
      </w:tr>
      <w:tr w:rsidR="00A0285B" w:rsidRPr="00077FF8" w:rsidTr="003A6EAF">
        <w:tc>
          <w:tcPr>
            <w:tcW w:w="1908"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молекулалық</w:t>
            </w:r>
          </w:p>
        </w:tc>
        <w:tc>
          <w:tcPr>
            <w:tcW w:w="234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молекулалар</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Вандер-ваальс (әлсіз)</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Ковалентті полюсті, полюссіз</w:t>
            </w:r>
          </w:p>
        </w:tc>
      </w:tr>
    </w:tbl>
    <w:p w:rsidR="00A0285B" w:rsidRPr="00077FF8" w:rsidRDefault="00A0285B" w:rsidP="00A0285B">
      <w:pPr>
        <w:shd w:val="clear" w:color="auto" w:fill="FFFFFF"/>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w:t>
      </w:r>
    </w:p>
    <w:p w:rsidR="00A0285B" w:rsidRPr="00077FF8" w:rsidRDefault="00A0285B" w:rsidP="00A0285B">
      <w:pPr>
        <w:shd w:val="clear" w:color="auto" w:fill="FFFFFF"/>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Төмендегі кестенің көмегімен оқушыларға заттардың физикалық қасиеті кристалл торларының түріне тәуелді екенін түсіндіру.</w:t>
      </w:r>
    </w:p>
    <w:tbl>
      <w:tblPr>
        <w:tblW w:w="964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7"/>
        <w:gridCol w:w="1656"/>
        <w:gridCol w:w="1691"/>
        <w:gridCol w:w="1654"/>
        <w:gridCol w:w="2700"/>
      </w:tblGrid>
      <w:tr w:rsidR="00A0285B" w:rsidRPr="00077FF8" w:rsidTr="003A6EAF">
        <w:tc>
          <w:tcPr>
            <w:tcW w:w="9648" w:type="dxa"/>
            <w:gridSpan w:val="5"/>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Кристалл торларының физикалық қасиеті</w:t>
            </w:r>
          </w:p>
        </w:tc>
      </w:tr>
      <w:tr w:rsidR="00A0285B" w:rsidRPr="00077FF8" w:rsidTr="003A6EAF">
        <w:tc>
          <w:tcPr>
            <w:tcW w:w="1947"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Кристалл торларының түрлері      (заттар)</w:t>
            </w:r>
          </w:p>
        </w:tc>
        <w:tc>
          <w:tcPr>
            <w:tcW w:w="1656"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Балқу </w:t>
            </w:r>
            <w:r w:rsidRPr="00077FF8">
              <w:rPr>
                <w:rFonts w:ascii="Times New Roman" w:hAnsi="Times New Roman" w:cs="Times New Roman"/>
                <w:sz w:val="24"/>
                <w:szCs w:val="24"/>
                <w:lang w:val="en-US"/>
              </w:rPr>
              <w:t>t</w:t>
            </w:r>
            <w:r w:rsidRPr="00077FF8">
              <w:rPr>
                <w:rFonts w:ascii="Times New Roman" w:hAnsi="Times New Roman" w:cs="Times New Roman"/>
                <w:sz w:val="24"/>
                <w:szCs w:val="24"/>
                <w:lang w:val="kk-KZ"/>
              </w:rPr>
              <w:t xml:space="preserve"> </w:t>
            </w:r>
            <w:r w:rsidRPr="00077FF8">
              <w:rPr>
                <w:rFonts w:ascii="Times New Roman" w:hAnsi="Times New Roman" w:cs="Times New Roman"/>
                <w:sz w:val="24"/>
                <w:szCs w:val="24"/>
                <w:lang w:val="en-US"/>
              </w:rPr>
              <w:t>-</w:t>
            </w:r>
            <w:r w:rsidRPr="00077FF8">
              <w:rPr>
                <w:rFonts w:ascii="Times New Roman" w:hAnsi="Times New Roman" w:cs="Times New Roman"/>
                <w:sz w:val="24"/>
                <w:szCs w:val="24"/>
                <w:lang w:val="kk-KZ"/>
              </w:rPr>
              <w:t xml:space="preserve"> сы</w:t>
            </w:r>
          </w:p>
        </w:tc>
        <w:tc>
          <w:tcPr>
            <w:tcW w:w="1691"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Қайнау </w:t>
            </w:r>
            <w:r w:rsidRPr="00077FF8">
              <w:rPr>
                <w:rFonts w:ascii="Times New Roman" w:hAnsi="Times New Roman" w:cs="Times New Roman"/>
                <w:sz w:val="24"/>
                <w:szCs w:val="24"/>
                <w:lang w:val="en-US"/>
              </w:rPr>
              <w:t>t</w:t>
            </w:r>
            <w:r w:rsidRPr="00077FF8">
              <w:rPr>
                <w:rFonts w:ascii="Times New Roman" w:hAnsi="Times New Roman" w:cs="Times New Roman"/>
                <w:sz w:val="24"/>
                <w:szCs w:val="24"/>
                <w:lang w:val="kk-KZ"/>
              </w:rPr>
              <w:t xml:space="preserve"> </w:t>
            </w:r>
            <w:r w:rsidRPr="00077FF8">
              <w:rPr>
                <w:rFonts w:ascii="Times New Roman" w:hAnsi="Times New Roman" w:cs="Times New Roman"/>
                <w:sz w:val="24"/>
                <w:szCs w:val="24"/>
                <w:lang w:val="en-US"/>
              </w:rPr>
              <w:t>-</w:t>
            </w:r>
            <w:r w:rsidRPr="00077FF8">
              <w:rPr>
                <w:rFonts w:ascii="Times New Roman" w:hAnsi="Times New Roman" w:cs="Times New Roman"/>
                <w:sz w:val="24"/>
                <w:szCs w:val="24"/>
                <w:lang w:val="kk-KZ"/>
              </w:rPr>
              <w:t xml:space="preserve"> сы</w:t>
            </w:r>
          </w:p>
        </w:tc>
        <w:tc>
          <w:tcPr>
            <w:tcW w:w="1654"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vertAlign w:val="superscript"/>
                <w:lang w:val="kk-KZ"/>
              </w:rPr>
            </w:pPr>
            <w:r w:rsidRPr="00077FF8">
              <w:rPr>
                <w:rFonts w:ascii="Times New Roman" w:hAnsi="Times New Roman" w:cs="Times New Roman"/>
                <w:sz w:val="24"/>
                <w:szCs w:val="24"/>
                <w:lang w:val="kk-KZ"/>
              </w:rPr>
              <w:t>Тығыздығы, г/см</w:t>
            </w:r>
            <w:r w:rsidRPr="00077FF8">
              <w:rPr>
                <w:rFonts w:ascii="Times New Roman" w:hAnsi="Times New Roman" w:cs="Times New Roman"/>
                <w:sz w:val="24"/>
                <w:szCs w:val="24"/>
                <w:vertAlign w:val="superscript"/>
                <w:lang w:val="kk-KZ"/>
              </w:rPr>
              <w:t>3</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Қасиеті</w:t>
            </w:r>
          </w:p>
        </w:tc>
      </w:tr>
      <w:tr w:rsidR="00A0285B" w:rsidRPr="00DF6751" w:rsidTr="003A6EAF">
        <w:tc>
          <w:tcPr>
            <w:tcW w:w="1947"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en-US"/>
              </w:rPr>
              <w:t>1.</w:t>
            </w:r>
            <w:r w:rsidRPr="00077FF8">
              <w:rPr>
                <w:rFonts w:ascii="Times New Roman" w:hAnsi="Times New Roman" w:cs="Times New Roman"/>
                <w:sz w:val="24"/>
                <w:szCs w:val="24"/>
                <w:lang w:val="kk-KZ"/>
              </w:rPr>
              <w:t xml:space="preserve"> Иондық </w:t>
            </w: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NaCI</w:t>
            </w:r>
          </w:p>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w:t>
            </w:r>
            <w:proofErr w:type="spellStart"/>
            <w:r w:rsidRPr="00077FF8">
              <w:rPr>
                <w:rFonts w:ascii="Times New Roman" w:hAnsi="Times New Roman" w:cs="Times New Roman"/>
                <w:sz w:val="24"/>
                <w:szCs w:val="24"/>
                <w:lang w:val="en-US"/>
              </w:rPr>
              <w:t>NaF</w:t>
            </w:r>
            <w:proofErr w:type="spellEnd"/>
          </w:p>
        </w:tc>
        <w:tc>
          <w:tcPr>
            <w:tcW w:w="1656"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en-US"/>
              </w:rPr>
            </w:pPr>
          </w:p>
          <w:p w:rsidR="00A0285B" w:rsidRPr="00077FF8" w:rsidRDefault="00A0285B" w:rsidP="00A0285B">
            <w:pPr>
              <w:spacing w:after="0" w:line="240" w:lineRule="auto"/>
              <w:jc w:val="center"/>
              <w:rPr>
                <w:rFonts w:ascii="Times New Roman" w:hAnsi="Times New Roman" w:cs="Times New Roman"/>
                <w:sz w:val="24"/>
                <w:szCs w:val="24"/>
                <w:lang w:val="en-US"/>
              </w:rPr>
            </w:pPr>
            <w:r w:rsidRPr="00077FF8">
              <w:rPr>
                <w:rFonts w:ascii="Times New Roman" w:hAnsi="Times New Roman" w:cs="Times New Roman"/>
                <w:sz w:val="24"/>
                <w:szCs w:val="24"/>
                <w:lang w:val="en-US"/>
              </w:rPr>
              <w:t>800</w:t>
            </w:r>
            <w:r w:rsidRPr="00077FF8">
              <w:rPr>
                <w:rFonts w:ascii="Times New Roman" w:hAnsi="Times New Roman" w:cs="Times New Roman"/>
                <w:sz w:val="24"/>
                <w:szCs w:val="24"/>
                <w:vertAlign w:val="superscript"/>
                <w:lang w:val="en-US"/>
              </w:rPr>
              <w:t>0</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vertAlign w:val="superscript"/>
                <w:lang w:val="en-US"/>
              </w:rPr>
            </w:pPr>
            <w:r w:rsidRPr="00077FF8">
              <w:rPr>
                <w:rFonts w:ascii="Times New Roman" w:hAnsi="Times New Roman" w:cs="Times New Roman"/>
                <w:sz w:val="24"/>
                <w:szCs w:val="24"/>
                <w:lang w:val="en-US"/>
              </w:rPr>
              <w:t>995</w:t>
            </w:r>
            <w:r w:rsidRPr="00077FF8">
              <w:rPr>
                <w:rFonts w:ascii="Times New Roman" w:hAnsi="Times New Roman" w:cs="Times New Roman"/>
                <w:sz w:val="24"/>
                <w:szCs w:val="24"/>
                <w:vertAlign w:val="superscript"/>
                <w:lang w:val="en-US"/>
              </w:rPr>
              <w:t>0</w:t>
            </w:r>
          </w:p>
        </w:tc>
        <w:tc>
          <w:tcPr>
            <w:tcW w:w="1691"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en-US"/>
              </w:rPr>
            </w:pPr>
          </w:p>
          <w:p w:rsidR="00A0285B" w:rsidRPr="00077FF8" w:rsidRDefault="00A0285B" w:rsidP="00A0285B">
            <w:pPr>
              <w:spacing w:after="0" w:line="240" w:lineRule="auto"/>
              <w:jc w:val="center"/>
              <w:rPr>
                <w:rFonts w:ascii="Times New Roman" w:hAnsi="Times New Roman" w:cs="Times New Roman"/>
                <w:sz w:val="24"/>
                <w:szCs w:val="24"/>
                <w:vertAlign w:val="superscript"/>
                <w:lang w:val="kk-KZ"/>
              </w:rPr>
            </w:pPr>
            <w:r w:rsidRPr="00077FF8">
              <w:rPr>
                <w:rFonts w:ascii="Times New Roman" w:hAnsi="Times New Roman" w:cs="Times New Roman"/>
                <w:sz w:val="24"/>
                <w:szCs w:val="24"/>
                <w:lang w:val="en-US"/>
              </w:rPr>
              <w:t>1400</w:t>
            </w:r>
            <w:r w:rsidRPr="00077FF8">
              <w:rPr>
                <w:rFonts w:ascii="Times New Roman" w:hAnsi="Times New Roman" w:cs="Times New Roman"/>
                <w:sz w:val="24"/>
                <w:szCs w:val="24"/>
                <w:vertAlign w:val="superscript"/>
                <w:lang w:val="en-US"/>
              </w:rPr>
              <w:t>0</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vertAlign w:val="superscript"/>
                <w:lang w:val="kk-KZ"/>
              </w:rPr>
            </w:pPr>
            <w:r w:rsidRPr="00077FF8">
              <w:rPr>
                <w:rFonts w:ascii="Times New Roman" w:hAnsi="Times New Roman" w:cs="Times New Roman"/>
                <w:sz w:val="24"/>
                <w:szCs w:val="24"/>
                <w:lang w:val="kk-KZ"/>
              </w:rPr>
              <w:t>1500</w:t>
            </w:r>
            <w:r w:rsidRPr="00077FF8">
              <w:rPr>
                <w:rFonts w:ascii="Times New Roman" w:hAnsi="Times New Roman" w:cs="Times New Roman"/>
                <w:sz w:val="24"/>
                <w:szCs w:val="24"/>
                <w:vertAlign w:val="superscript"/>
                <w:lang w:val="kk-KZ"/>
              </w:rPr>
              <w:t>0</w:t>
            </w:r>
          </w:p>
        </w:tc>
        <w:tc>
          <w:tcPr>
            <w:tcW w:w="1654"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en-US"/>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en-US"/>
              </w:rPr>
              <w:t>2,2</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3,2</w:t>
            </w:r>
          </w:p>
        </w:tc>
        <w:tc>
          <w:tcPr>
            <w:tcW w:w="2700" w:type="dxa"/>
            <w:tcBorders>
              <w:top w:val="single" w:sz="4" w:space="0" w:color="auto"/>
              <w:left w:val="single" w:sz="4" w:space="0" w:color="auto"/>
              <w:bottom w:val="single" w:sz="4" w:space="0" w:color="auto"/>
              <w:right w:val="single" w:sz="4" w:space="0" w:color="auto"/>
            </w:tcBorders>
          </w:tcPr>
          <w:p w:rsidR="00A0285B"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Қатты заттар, полюсті молекулалардан тұратын сұйықтықтарда ериді.</w:t>
            </w:r>
          </w:p>
          <w:p w:rsidR="00077FF8" w:rsidRPr="00077FF8" w:rsidRDefault="00077FF8" w:rsidP="00A0285B">
            <w:pPr>
              <w:widowControl w:val="0"/>
              <w:autoSpaceDE w:val="0"/>
              <w:autoSpaceDN w:val="0"/>
              <w:adjustRightInd w:val="0"/>
              <w:spacing w:after="0" w:line="240" w:lineRule="auto"/>
              <w:rPr>
                <w:rFonts w:ascii="Times New Roman" w:hAnsi="Times New Roman" w:cs="Times New Roman"/>
                <w:sz w:val="24"/>
                <w:szCs w:val="24"/>
                <w:lang w:val="kk-KZ"/>
              </w:rPr>
            </w:pPr>
          </w:p>
        </w:tc>
      </w:tr>
      <w:tr w:rsidR="00A0285B" w:rsidRPr="00DF6751" w:rsidTr="003A6EAF">
        <w:tc>
          <w:tcPr>
            <w:tcW w:w="1947"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lastRenderedPageBreak/>
              <w:t>2. Атомдық</w:t>
            </w: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С – алмаз</w:t>
            </w: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Si – кремний</w:t>
            </w:r>
          </w:p>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Ge - германий </w:t>
            </w:r>
          </w:p>
        </w:tc>
        <w:tc>
          <w:tcPr>
            <w:tcW w:w="1656"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3500</w:t>
            </w:r>
            <w:r w:rsidRPr="00077FF8">
              <w:rPr>
                <w:rFonts w:ascii="Times New Roman" w:hAnsi="Times New Roman" w:cs="Times New Roman"/>
                <w:sz w:val="24"/>
                <w:szCs w:val="24"/>
                <w:vertAlign w:val="superscript"/>
                <w:lang w:val="kk-KZ"/>
              </w:rPr>
              <w:t>0</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1428</w:t>
            </w:r>
            <w:r w:rsidRPr="00077FF8">
              <w:rPr>
                <w:rFonts w:ascii="Times New Roman" w:hAnsi="Times New Roman" w:cs="Times New Roman"/>
                <w:sz w:val="24"/>
                <w:szCs w:val="24"/>
                <w:vertAlign w:val="superscript"/>
                <w:lang w:val="kk-KZ"/>
              </w:rPr>
              <w:t>0</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vertAlign w:val="superscript"/>
                <w:lang w:val="kk-KZ"/>
              </w:rPr>
            </w:pPr>
            <w:r w:rsidRPr="00077FF8">
              <w:rPr>
                <w:rFonts w:ascii="Times New Roman" w:hAnsi="Times New Roman" w:cs="Times New Roman"/>
                <w:sz w:val="24"/>
                <w:szCs w:val="24"/>
                <w:lang w:val="kk-KZ"/>
              </w:rPr>
              <w:t>937</w:t>
            </w:r>
            <w:r w:rsidRPr="00077FF8">
              <w:rPr>
                <w:rFonts w:ascii="Times New Roman" w:hAnsi="Times New Roman" w:cs="Times New Roman"/>
                <w:sz w:val="24"/>
                <w:szCs w:val="24"/>
                <w:vertAlign w:val="superscript"/>
                <w:lang w:val="kk-KZ"/>
              </w:rPr>
              <w:t>0</w:t>
            </w:r>
          </w:p>
        </w:tc>
        <w:tc>
          <w:tcPr>
            <w:tcW w:w="1691"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4200</w:t>
            </w:r>
            <w:r w:rsidRPr="00077FF8">
              <w:rPr>
                <w:rFonts w:ascii="Times New Roman" w:hAnsi="Times New Roman" w:cs="Times New Roman"/>
                <w:sz w:val="24"/>
                <w:szCs w:val="24"/>
                <w:vertAlign w:val="superscript"/>
                <w:lang w:val="kk-KZ"/>
              </w:rPr>
              <w:t>0</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2600</w:t>
            </w:r>
            <w:r w:rsidRPr="00077FF8">
              <w:rPr>
                <w:rFonts w:ascii="Times New Roman" w:hAnsi="Times New Roman" w:cs="Times New Roman"/>
                <w:sz w:val="24"/>
                <w:szCs w:val="24"/>
                <w:vertAlign w:val="superscript"/>
                <w:lang w:val="kk-KZ"/>
              </w:rPr>
              <w:t>0</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vertAlign w:val="superscript"/>
                <w:lang w:val="kk-KZ"/>
              </w:rPr>
            </w:pPr>
            <w:r w:rsidRPr="00077FF8">
              <w:rPr>
                <w:rFonts w:ascii="Times New Roman" w:hAnsi="Times New Roman" w:cs="Times New Roman"/>
                <w:sz w:val="24"/>
                <w:szCs w:val="24"/>
                <w:lang w:val="kk-KZ"/>
              </w:rPr>
              <w:t>2700</w:t>
            </w:r>
            <w:r w:rsidRPr="00077FF8">
              <w:rPr>
                <w:rFonts w:ascii="Times New Roman" w:hAnsi="Times New Roman" w:cs="Times New Roman"/>
                <w:sz w:val="24"/>
                <w:szCs w:val="24"/>
                <w:vertAlign w:val="superscript"/>
                <w:lang w:val="kk-KZ"/>
              </w:rPr>
              <w:t>0</w:t>
            </w:r>
          </w:p>
        </w:tc>
        <w:tc>
          <w:tcPr>
            <w:tcW w:w="1654"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3,51</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2,33</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5,32</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rPr>
                <w:rFonts w:ascii="Times New Roman" w:hAnsi="Times New Roman" w:cs="Times New Roman"/>
                <w:sz w:val="24"/>
                <w:szCs w:val="24"/>
                <w:lang w:val="kk-KZ"/>
              </w:rPr>
            </w:pP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Өте қатты.</w:t>
            </w:r>
          </w:p>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Қаттылығы жоғары. Қаттылығы орташа.</w:t>
            </w:r>
          </w:p>
        </w:tc>
      </w:tr>
      <w:tr w:rsidR="00A0285B" w:rsidRPr="00DF6751" w:rsidTr="003A6EAF">
        <w:tc>
          <w:tcPr>
            <w:tcW w:w="1947"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3. Молекулалық</w:t>
            </w:r>
          </w:p>
          <w:p w:rsidR="00A0285B" w:rsidRPr="00077FF8" w:rsidRDefault="00A0285B" w:rsidP="00A0285B">
            <w:pPr>
              <w:spacing w:after="0" w:line="240" w:lineRule="auto"/>
              <w:rPr>
                <w:rFonts w:ascii="Times New Roman" w:hAnsi="Times New Roman" w:cs="Times New Roman"/>
                <w:sz w:val="24"/>
                <w:szCs w:val="24"/>
                <w:vertAlign w:val="subscript"/>
                <w:lang w:val="en-US"/>
              </w:rPr>
            </w:pPr>
            <w:r w:rsidRPr="00077FF8">
              <w:rPr>
                <w:rFonts w:ascii="Times New Roman" w:hAnsi="Times New Roman" w:cs="Times New Roman"/>
                <w:sz w:val="24"/>
                <w:szCs w:val="24"/>
                <w:lang w:val="kk-KZ"/>
              </w:rPr>
              <w:t xml:space="preserve">   F</w:t>
            </w:r>
            <w:r w:rsidRPr="00077FF8">
              <w:rPr>
                <w:rFonts w:ascii="Times New Roman" w:hAnsi="Times New Roman" w:cs="Times New Roman"/>
                <w:sz w:val="24"/>
                <w:szCs w:val="24"/>
                <w:vertAlign w:val="subscript"/>
                <w:lang w:val="en-US"/>
              </w:rPr>
              <w:t>2</w:t>
            </w:r>
          </w:p>
          <w:p w:rsidR="00A0285B" w:rsidRPr="00077FF8" w:rsidRDefault="00A0285B" w:rsidP="00A0285B">
            <w:pPr>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CI</w:t>
            </w:r>
            <w:r w:rsidRPr="00077FF8">
              <w:rPr>
                <w:rFonts w:ascii="Times New Roman" w:hAnsi="Times New Roman" w:cs="Times New Roman"/>
                <w:sz w:val="24"/>
                <w:szCs w:val="24"/>
                <w:vertAlign w:val="subscript"/>
                <w:lang w:val="en-US"/>
              </w:rPr>
              <w:t>2</w:t>
            </w:r>
          </w:p>
          <w:p w:rsidR="00A0285B" w:rsidRPr="00077FF8" w:rsidRDefault="00A0285B" w:rsidP="00A0285B">
            <w:pPr>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Br</w:t>
            </w:r>
            <w:r w:rsidRPr="00077FF8">
              <w:rPr>
                <w:rFonts w:ascii="Times New Roman" w:hAnsi="Times New Roman" w:cs="Times New Roman"/>
                <w:sz w:val="24"/>
                <w:szCs w:val="24"/>
                <w:vertAlign w:val="subscript"/>
                <w:lang w:val="en-US"/>
              </w:rPr>
              <w:t>2</w:t>
            </w:r>
          </w:p>
          <w:p w:rsidR="00A0285B" w:rsidRPr="00077FF8" w:rsidRDefault="00A0285B" w:rsidP="00A0285B">
            <w:pPr>
              <w:spacing w:after="0" w:line="240" w:lineRule="auto"/>
              <w:rPr>
                <w:rFonts w:ascii="Times New Roman" w:hAnsi="Times New Roman" w:cs="Times New Roman"/>
                <w:sz w:val="24"/>
                <w:szCs w:val="24"/>
                <w:vertAlign w:val="subscript"/>
                <w:lang w:val="en-US"/>
              </w:rPr>
            </w:pPr>
            <w:r w:rsidRPr="00077FF8">
              <w:rPr>
                <w:rFonts w:ascii="Times New Roman" w:hAnsi="Times New Roman" w:cs="Times New Roman"/>
                <w:sz w:val="24"/>
                <w:szCs w:val="24"/>
                <w:lang w:val="en-US"/>
              </w:rPr>
              <w:t xml:space="preserve">   I</w:t>
            </w:r>
            <w:r w:rsidRPr="00077FF8">
              <w:rPr>
                <w:rFonts w:ascii="Times New Roman" w:hAnsi="Times New Roman" w:cs="Times New Roman"/>
                <w:sz w:val="24"/>
                <w:szCs w:val="24"/>
                <w:vertAlign w:val="subscript"/>
                <w:lang w:val="en-US"/>
              </w:rPr>
              <w:t>2</w:t>
            </w: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en-US"/>
              </w:rPr>
              <w:t xml:space="preserve">  </w:t>
            </w:r>
          </w:p>
          <w:p w:rsidR="00A0285B" w:rsidRPr="00077FF8" w:rsidRDefault="00A0285B" w:rsidP="00A0285B">
            <w:pPr>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w:t>
            </w:r>
            <w:r w:rsidRPr="00077FF8">
              <w:rPr>
                <w:rFonts w:ascii="Times New Roman" w:hAnsi="Times New Roman" w:cs="Times New Roman"/>
                <w:sz w:val="24"/>
                <w:szCs w:val="24"/>
                <w:lang w:val="kk-KZ"/>
              </w:rPr>
              <w:t xml:space="preserve">  </w:t>
            </w:r>
            <w:r w:rsidRPr="00077FF8">
              <w:rPr>
                <w:rFonts w:ascii="Times New Roman" w:hAnsi="Times New Roman" w:cs="Times New Roman"/>
                <w:sz w:val="24"/>
                <w:szCs w:val="24"/>
                <w:lang w:val="en-US"/>
              </w:rPr>
              <w:t>HF</w:t>
            </w:r>
          </w:p>
          <w:p w:rsidR="00A0285B" w:rsidRPr="00077FF8" w:rsidRDefault="00A0285B" w:rsidP="00A0285B">
            <w:pPr>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HCI</w:t>
            </w:r>
          </w:p>
          <w:p w:rsidR="00A0285B" w:rsidRPr="00077FF8" w:rsidRDefault="00A0285B" w:rsidP="00A0285B">
            <w:pPr>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w:t>
            </w:r>
            <w:proofErr w:type="spellStart"/>
            <w:r w:rsidRPr="00077FF8">
              <w:rPr>
                <w:rFonts w:ascii="Times New Roman" w:hAnsi="Times New Roman" w:cs="Times New Roman"/>
                <w:sz w:val="24"/>
                <w:szCs w:val="24"/>
                <w:lang w:val="en-US"/>
              </w:rPr>
              <w:t>HBr</w:t>
            </w:r>
            <w:proofErr w:type="spellEnd"/>
          </w:p>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en-US"/>
              </w:rPr>
            </w:pPr>
            <w:r w:rsidRPr="00077FF8">
              <w:rPr>
                <w:rFonts w:ascii="Times New Roman" w:hAnsi="Times New Roman" w:cs="Times New Roman"/>
                <w:sz w:val="24"/>
                <w:szCs w:val="24"/>
                <w:lang w:val="en-US"/>
              </w:rPr>
              <w:t xml:space="preserve">   HI</w:t>
            </w:r>
          </w:p>
        </w:tc>
        <w:tc>
          <w:tcPr>
            <w:tcW w:w="1656"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en-US"/>
              </w:rPr>
            </w:pPr>
          </w:p>
          <w:p w:rsidR="00A0285B" w:rsidRPr="00077FF8" w:rsidRDefault="00A0285B" w:rsidP="00A0285B">
            <w:pPr>
              <w:spacing w:after="0" w:line="240" w:lineRule="auto"/>
              <w:jc w:val="center"/>
              <w:rPr>
                <w:rFonts w:ascii="Times New Roman" w:hAnsi="Times New Roman" w:cs="Times New Roman"/>
                <w:sz w:val="24"/>
                <w:szCs w:val="24"/>
                <w:lang w:val="en-US"/>
              </w:rPr>
            </w:pPr>
            <w:r w:rsidRPr="00077FF8">
              <w:rPr>
                <w:rFonts w:ascii="Times New Roman" w:hAnsi="Times New Roman" w:cs="Times New Roman"/>
                <w:sz w:val="24"/>
                <w:szCs w:val="24"/>
                <w:lang w:val="en-US"/>
              </w:rPr>
              <w:t>-223</w:t>
            </w:r>
          </w:p>
          <w:p w:rsidR="00A0285B" w:rsidRPr="00077FF8" w:rsidRDefault="00A0285B" w:rsidP="00A0285B">
            <w:pPr>
              <w:spacing w:after="0" w:line="240" w:lineRule="auto"/>
              <w:jc w:val="center"/>
              <w:rPr>
                <w:rFonts w:ascii="Times New Roman" w:hAnsi="Times New Roman" w:cs="Times New Roman"/>
                <w:sz w:val="24"/>
                <w:szCs w:val="24"/>
                <w:lang w:val="en-US"/>
              </w:rPr>
            </w:pPr>
            <w:r w:rsidRPr="00077FF8">
              <w:rPr>
                <w:rFonts w:ascii="Times New Roman" w:hAnsi="Times New Roman" w:cs="Times New Roman"/>
                <w:sz w:val="24"/>
                <w:szCs w:val="24"/>
                <w:lang w:val="en-US"/>
              </w:rPr>
              <w:t>-100</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en-US"/>
              </w:rPr>
              <w:t>-</w:t>
            </w:r>
            <w:r w:rsidRPr="00077FF8">
              <w:rPr>
                <w:rFonts w:ascii="Times New Roman" w:hAnsi="Times New Roman" w:cs="Times New Roman"/>
                <w:sz w:val="24"/>
                <w:szCs w:val="24"/>
                <w:lang w:val="kk-KZ"/>
              </w:rPr>
              <w:t>7,2</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113,5</w:t>
            </w:r>
          </w:p>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-114,2</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-92</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-87</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-50,8</w:t>
            </w:r>
          </w:p>
        </w:tc>
        <w:tc>
          <w:tcPr>
            <w:tcW w:w="1691"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-187</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-34</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58,75</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184,5</w:t>
            </w:r>
          </w:p>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-99,9</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-84,9</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-66,7</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-35,3</w:t>
            </w:r>
          </w:p>
        </w:tc>
        <w:tc>
          <w:tcPr>
            <w:tcW w:w="1654"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1,11</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1,56</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3,12</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4,93</w:t>
            </w:r>
          </w:p>
          <w:p w:rsidR="00A0285B" w:rsidRPr="00077FF8" w:rsidRDefault="00A0285B" w:rsidP="00A0285B">
            <w:pPr>
              <w:spacing w:after="0" w:line="240" w:lineRule="auto"/>
              <w:jc w:val="center"/>
              <w:rPr>
                <w:rFonts w:ascii="Times New Roman" w:hAnsi="Times New Roman" w:cs="Times New Roman"/>
                <w:sz w:val="24"/>
                <w:szCs w:val="24"/>
                <w:lang w:val="kk-KZ"/>
              </w:rPr>
            </w:pP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0,98</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1,19</w:t>
            </w:r>
          </w:p>
          <w:p w:rsidR="00A0285B" w:rsidRPr="00077FF8" w:rsidRDefault="00A0285B" w:rsidP="00A0285B">
            <w:pPr>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2,16</w:t>
            </w:r>
          </w:p>
          <w:p w:rsidR="00A0285B" w:rsidRPr="00077FF8" w:rsidRDefault="00A0285B" w:rsidP="00A0285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077FF8">
              <w:rPr>
                <w:rFonts w:ascii="Times New Roman" w:hAnsi="Times New Roman" w:cs="Times New Roman"/>
                <w:sz w:val="24"/>
                <w:szCs w:val="24"/>
                <w:lang w:val="kk-KZ"/>
              </w:rPr>
              <w:t>2,8</w:t>
            </w:r>
          </w:p>
        </w:tc>
        <w:tc>
          <w:tcPr>
            <w:tcW w:w="2700" w:type="dxa"/>
            <w:tcBorders>
              <w:top w:val="single" w:sz="4" w:space="0" w:color="auto"/>
              <w:left w:val="single" w:sz="4" w:space="0" w:color="auto"/>
              <w:bottom w:val="single" w:sz="4" w:space="0" w:color="auto"/>
              <w:right w:val="single" w:sz="4" w:space="0" w:color="auto"/>
            </w:tcBorders>
          </w:tcPr>
          <w:p w:rsidR="00A0285B" w:rsidRPr="00077FF8" w:rsidRDefault="00A0285B" w:rsidP="00A0285B">
            <w:pPr>
              <w:spacing w:after="0" w:line="240" w:lineRule="auto"/>
              <w:rPr>
                <w:rFonts w:ascii="Times New Roman" w:hAnsi="Times New Roman" w:cs="Times New Roman"/>
                <w:sz w:val="24"/>
                <w:szCs w:val="24"/>
                <w:lang w:val="kk-KZ"/>
              </w:rPr>
            </w:pPr>
          </w:p>
          <w:p w:rsidR="00A0285B" w:rsidRPr="00077FF8" w:rsidRDefault="00A0285B" w:rsidP="00A0285B">
            <w:pPr>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Газ тәрізді немесе ұшқыш  заттар.</w:t>
            </w:r>
          </w:p>
          <w:p w:rsidR="00A0285B" w:rsidRPr="00077FF8" w:rsidRDefault="00A0285B" w:rsidP="00A0285B">
            <w:pPr>
              <w:widowControl w:val="0"/>
              <w:autoSpaceDE w:val="0"/>
              <w:autoSpaceDN w:val="0"/>
              <w:adjustRightInd w:val="0"/>
              <w:spacing w:after="0" w:line="240" w:lineRule="auto"/>
              <w:rPr>
                <w:rFonts w:ascii="Times New Roman" w:hAnsi="Times New Roman" w:cs="Times New Roman"/>
                <w:sz w:val="24"/>
                <w:szCs w:val="24"/>
                <w:lang w:val="kk-KZ"/>
              </w:rPr>
            </w:pPr>
            <w:r w:rsidRPr="00077FF8">
              <w:rPr>
                <w:rFonts w:ascii="Times New Roman" w:hAnsi="Times New Roman" w:cs="Times New Roman"/>
                <w:sz w:val="24"/>
                <w:szCs w:val="24"/>
                <w:lang w:val="kk-KZ"/>
              </w:rPr>
              <w:t>( кристалл торларының серіктігі фторға қарай төмендейді)</w:t>
            </w:r>
          </w:p>
        </w:tc>
      </w:tr>
    </w:tbl>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 xml:space="preserve"> </w:t>
      </w:r>
      <w:r w:rsidRPr="00077FF8">
        <w:rPr>
          <w:rFonts w:ascii="Times New Roman" w:hAnsi="Times New Roman" w:cs="Times New Roman"/>
          <w:sz w:val="24"/>
          <w:szCs w:val="24"/>
          <w:lang w:val="kk-KZ"/>
        </w:rPr>
        <w:tab/>
        <w:t>Молекулалық кристалл торлы заттар қаттылығының төмендігімен, ұшқыштығымен, қайнау және балқу температураларының төмендігімен ерекшеленеді. Оқушылардың білімін бір жүйеге келтіру үшін мынадай сұрақтар қоямыз:</w:t>
      </w:r>
    </w:p>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1. Иондық молекулалық және атомдық кристал торлардың бір-бірінен айырмашылығы неде?</w:t>
      </w:r>
    </w:p>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2. Иондық кристалл торлы заттардың физикалық қасиеттері қандай?</w:t>
      </w:r>
    </w:p>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3. Атомдық, молекулалық кристалл торлы заттардың физикалық қасиеттері қандай?</w:t>
      </w:r>
    </w:p>
    <w:p w:rsidR="00A0285B" w:rsidRPr="00077FF8" w:rsidRDefault="00A0285B" w:rsidP="00A0285B">
      <w:pPr>
        <w:shd w:val="clear" w:color="auto" w:fill="FFFFFF"/>
        <w:spacing w:after="0" w:line="240" w:lineRule="auto"/>
        <w:jc w:val="both"/>
        <w:rPr>
          <w:rFonts w:ascii="Times New Roman" w:hAnsi="Times New Roman" w:cs="Times New Roman"/>
          <w:sz w:val="24"/>
          <w:szCs w:val="24"/>
          <w:lang w:val="kk-KZ"/>
        </w:rPr>
      </w:pPr>
      <w:r w:rsidRPr="00077FF8">
        <w:rPr>
          <w:rFonts w:ascii="Times New Roman" w:hAnsi="Times New Roman" w:cs="Times New Roman"/>
          <w:sz w:val="24"/>
          <w:szCs w:val="24"/>
          <w:lang w:val="kk-KZ"/>
        </w:rPr>
        <w:t>4. Кристалл торларының әр түріне екіден мысал келтір.</w:t>
      </w:r>
    </w:p>
    <w:p w:rsidR="00A0285B" w:rsidRPr="00077FF8" w:rsidRDefault="00A0285B" w:rsidP="00A0285B">
      <w:pPr>
        <w:shd w:val="clear" w:color="auto" w:fill="FFFFFF"/>
        <w:spacing w:after="0" w:line="240" w:lineRule="auto"/>
        <w:rPr>
          <w:rFonts w:ascii="Times New Roman" w:hAnsi="Times New Roman" w:cs="Times New Roman"/>
          <w:sz w:val="24"/>
          <w:szCs w:val="24"/>
          <w:lang w:val="kk-KZ"/>
        </w:rPr>
      </w:pPr>
      <w:r w:rsidRPr="00077FF8">
        <w:rPr>
          <w:rFonts w:ascii="Times New Roman" w:hAnsi="Times New Roman" w:cs="Times New Roman"/>
          <w:b/>
          <w:sz w:val="24"/>
          <w:szCs w:val="24"/>
          <w:lang w:val="kk-KZ"/>
        </w:rPr>
        <w:t>Үйге тапсырма беру:</w:t>
      </w:r>
      <w:r w:rsidRPr="00077FF8">
        <w:rPr>
          <w:rFonts w:ascii="Times New Roman" w:hAnsi="Times New Roman" w:cs="Times New Roman"/>
          <w:sz w:val="24"/>
          <w:szCs w:val="24"/>
          <w:lang w:val="kk-KZ"/>
        </w:rPr>
        <w:t xml:space="preserve"> §63.   46-сурет.</w:t>
      </w:r>
    </w:p>
    <w:p w:rsidR="00A0285B" w:rsidRPr="00077FF8" w:rsidRDefault="00A0285B" w:rsidP="00A0285B">
      <w:pPr>
        <w:tabs>
          <w:tab w:val="left" w:pos="3240"/>
        </w:tabs>
        <w:spacing w:after="0" w:line="240" w:lineRule="auto"/>
        <w:jc w:val="both"/>
        <w:rPr>
          <w:rFonts w:ascii="Times New Roman" w:hAnsi="Times New Roman" w:cs="Times New Roman"/>
          <w:b/>
          <w:sz w:val="24"/>
          <w:szCs w:val="24"/>
          <w:lang w:val="kk-KZ"/>
        </w:rPr>
      </w:pPr>
      <w:r w:rsidRPr="00077FF8">
        <w:rPr>
          <w:rFonts w:ascii="Times New Roman" w:hAnsi="Times New Roman" w:cs="Times New Roman"/>
          <w:b/>
          <w:sz w:val="24"/>
          <w:szCs w:val="24"/>
          <w:lang w:val="kk-KZ"/>
        </w:rPr>
        <w:t>Бағалау.</w:t>
      </w:r>
    </w:p>
    <w:p w:rsidR="00DF6751" w:rsidRDefault="00DF6751" w:rsidP="00DF6751">
      <w:pPr>
        <w:jc w:val="right"/>
        <w:rPr>
          <w:rFonts w:ascii="Times New Roman" w:hAnsi="Times New Roman" w:cs="Times New Roman"/>
          <w:sz w:val="24"/>
          <w:szCs w:val="24"/>
          <w:lang w:val="kk-KZ"/>
        </w:rPr>
      </w:pPr>
      <w:r>
        <w:rPr>
          <w:rFonts w:ascii="Times New Roman" w:hAnsi="Times New Roman" w:cs="Times New Roman"/>
          <w:sz w:val="24"/>
          <w:szCs w:val="24"/>
          <w:lang w:val="kk-KZ"/>
        </w:rPr>
        <w:t>Химия пәнінен толық сабақ жоспарлары (8-11 сыныптарға) Zhospar80@mail.ru</w:t>
      </w:r>
    </w:p>
    <w:p w:rsidR="00BE1A84" w:rsidRPr="00A0285B" w:rsidRDefault="00BE1A84">
      <w:pPr>
        <w:rPr>
          <w:lang w:val="kk-KZ"/>
        </w:rPr>
      </w:pPr>
    </w:p>
    <w:sectPr w:rsidR="00BE1A84" w:rsidRPr="00A0285B" w:rsidSect="00A028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0285B"/>
    <w:rsid w:val="00077FF8"/>
    <w:rsid w:val="0015117D"/>
    <w:rsid w:val="00A0285B"/>
    <w:rsid w:val="00AE06DD"/>
    <w:rsid w:val="00BE1A84"/>
    <w:rsid w:val="00DF6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Salamat</cp:lastModifiedBy>
  <cp:revision>5</cp:revision>
  <dcterms:created xsi:type="dcterms:W3CDTF">2013-05-18T17:32:00Z</dcterms:created>
  <dcterms:modified xsi:type="dcterms:W3CDTF">2013-05-18T17:39:00Z</dcterms:modified>
</cp:coreProperties>
</file>