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A1" w:rsidRPr="005924A1" w:rsidRDefault="005924A1" w:rsidP="005924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24A1">
        <w:rPr>
          <w:rFonts w:ascii="Times New Roman" w:hAnsi="Times New Roman" w:cs="Times New Roman"/>
          <w:b/>
          <w:sz w:val="28"/>
          <w:szCs w:val="28"/>
        </w:rPr>
        <w:t xml:space="preserve">Фосфор, </w:t>
      </w: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оның</w:t>
      </w:r>
      <w:proofErr w:type="spellEnd"/>
      <w:r w:rsidRPr="005924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қосылыстары</w:t>
      </w:r>
      <w:proofErr w:type="spellEnd"/>
      <w:r w:rsidRPr="005924A1">
        <w:rPr>
          <w:rFonts w:ascii="Times New Roman" w:hAnsi="Times New Roman" w:cs="Times New Roman"/>
          <w:b/>
          <w:sz w:val="28"/>
          <w:szCs w:val="28"/>
        </w:rPr>
        <w:t xml:space="preserve"> (фитнес </w:t>
      </w: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 w:rsidRPr="005924A1">
        <w:rPr>
          <w:rFonts w:ascii="Times New Roman" w:hAnsi="Times New Roman" w:cs="Times New Roman"/>
          <w:b/>
          <w:sz w:val="28"/>
          <w:szCs w:val="28"/>
        </w:rPr>
        <w:t>)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сынып</w:t>
      </w:r>
      <w:proofErr w:type="spellEnd"/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Мукатова</w:t>
      </w:r>
      <w:proofErr w:type="spellEnd"/>
      <w:r w:rsidRPr="005924A1">
        <w:rPr>
          <w:rFonts w:ascii="Times New Roman" w:hAnsi="Times New Roman" w:cs="Times New Roman"/>
          <w:b/>
          <w:sz w:val="28"/>
          <w:szCs w:val="28"/>
        </w:rPr>
        <w:t xml:space="preserve"> Д.М., </w:t>
      </w: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Шығыс</w:t>
      </w:r>
      <w:proofErr w:type="spellEnd"/>
      <w:r w:rsidRPr="005924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5924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5924A1">
        <w:rPr>
          <w:rFonts w:ascii="Times New Roman" w:hAnsi="Times New Roman" w:cs="Times New Roman"/>
          <w:b/>
          <w:sz w:val="28"/>
          <w:szCs w:val="28"/>
        </w:rPr>
        <w:t>,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24A1">
        <w:rPr>
          <w:rFonts w:ascii="Times New Roman" w:hAnsi="Times New Roman" w:cs="Times New Roman"/>
          <w:b/>
          <w:sz w:val="28"/>
          <w:szCs w:val="28"/>
        </w:rPr>
        <w:t xml:space="preserve">Семей </w:t>
      </w: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қаласы</w:t>
      </w:r>
      <w:proofErr w:type="spellEnd"/>
      <w:r w:rsidRPr="005924A1">
        <w:rPr>
          <w:rFonts w:ascii="Times New Roman" w:hAnsi="Times New Roman" w:cs="Times New Roman"/>
          <w:b/>
          <w:sz w:val="28"/>
          <w:szCs w:val="28"/>
        </w:rPr>
        <w:t xml:space="preserve">, №21 </w:t>
      </w: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5924A1">
        <w:rPr>
          <w:rFonts w:ascii="Times New Roman" w:hAnsi="Times New Roman" w:cs="Times New Roman"/>
          <w:b/>
          <w:sz w:val="28"/>
          <w:szCs w:val="28"/>
        </w:rPr>
        <w:t xml:space="preserve"> орта </w:t>
      </w: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5924A1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5924A1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5924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5924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</w:p>
    <w:p w:rsidR="005924A1" w:rsidRPr="005924A1" w:rsidRDefault="005924A1" w:rsidP="005924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5924A1">
        <w:rPr>
          <w:rFonts w:ascii="Times New Roman" w:hAnsi="Times New Roman" w:cs="Times New Roman"/>
          <w:b/>
          <w:sz w:val="28"/>
          <w:szCs w:val="28"/>
        </w:rPr>
        <w:t>:</w:t>
      </w:r>
      <w:r w:rsidRPr="005924A1">
        <w:rPr>
          <w:rFonts w:ascii="Times New Roman" w:hAnsi="Times New Roman" w:cs="Times New Roman"/>
          <w:sz w:val="28"/>
          <w:szCs w:val="28"/>
        </w:rPr>
        <w:t xml:space="preserve"> «Фосфор,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қосылыстары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924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әнге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қызығушылықтарын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b/>
          <w:sz w:val="28"/>
          <w:szCs w:val="28"/>
        </w:rPr>
        <w:t>Міндеттері:</w:t>
      </w:r>
      <w:r w:rsidRPr="005924A1">
        <w:rPr>
          <w:rFonts w:ascii="Times New Roman" w:hAnsi="Times New Roman" w:cs="Times New Roman"/>
          <w:sz w:val="28"/>
          <w:szCs w:val="28"/>
        </w:rPr>
        <w:t xml:space="preserve">1. Фосфор –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элемент,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індегі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құрылысы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қасиеттерімен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рефлексиялық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бетімен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дамыту.3.Өзін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бағалай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сезі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ілуге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Құрал-жабдығы</w:t>
      </w:r>
      <w:proofErr w:type="spellEnd"/>
      <w:r w:rsidRPr="005924A1">
        <w:rPr>
          <w:rFonts w:ascii="Times New Roman" w:hAnsi="Times New Roman" w:cs="Times New Roman"/>
          <w:b/>
          <w:sz w:val="28"/>
          <w:szCs w:val="28"/>
        </w:rPr>
        <w:t>, көрнекілігі</w:t>
      </w:r>
      <w:r w:rsidRPr="005924A1">
        <w:rPr>
          <w:rFonts w:ascii="Times New Roman" w:hAnsi="Times New Roman" w:cs="Times New Roman"/>
          <w:sz w:val="28"/>
          <w:szCs w:val="28"/>
        </w:rPr>
        <w:t>:1.Видеофильм «Фосфор».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                          2. Телевизор.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                          3.Доп.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924A1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«Фосфор 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қыл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-ой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элементі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».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                          5.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Балқытылған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імшік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                          6.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Таратпа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                          7.Сынауықтар,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реактивтер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: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І.Ұйымдастыру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ІІ.Қайталау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сұрақтары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ұғалім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допты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кімге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лақтырады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ІІІ.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тақырыпты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оқушыға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таратылады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>А. Видеосалон.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«Фосфор»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видеофильмі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Фильмді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көре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сыныптың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жартысы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дайындайды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қалғаны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бағалайды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«3»-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, «2» -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«1» -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Б.Химиялық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зертхана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белгісіз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ерітіндіден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фосфат-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ионды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иондық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бағалайды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В.Мәжіліс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-залы.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Клубтың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бері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Г.Тренажер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залы.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деңгейлі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таңдап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алады.3-4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тексері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бірін-бірі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бағалайды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Д.Асхана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балқытылған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імшік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ІҮ.Бекіту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lastRenderedPageBreak/>
        <w:t>Графикалық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диктант.(10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).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Ү.Қорытындылау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жұмбаққа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толы,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сырлы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химия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әлеміне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қырынан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жеткізесіңдер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білімдерің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түсіре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арналады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спорттағыдай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бұлшықеттерді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Қазі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күйіне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бөлуде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жаттығ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демалуға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күш-жігерді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келтіретін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орындар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фитнес-клуб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ұйымдастырып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ашылу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салтанатына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атысу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шақырамын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                (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салтанатты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ойналады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)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Қымбатты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қонақтар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! «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фитнес 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лубқа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қош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келдіңіздер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924A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іздің</w:t>
      </w:r>
      <w:proofErr w:type="spellEnd"/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клуб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төмендегідей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көрсетеді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:х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имиялық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сұлулықты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әрекеттерін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дамыту,эксперимент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Әрқайсыңның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қолдарыңда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клубта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видеосалон,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зертхана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мәжіліс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залы,жаттығу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залы,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істейді.Әр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бөлмеге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кірген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ондағы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деңгейлеріңді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бағалап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отырасыңдар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абақ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І.Сергіту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: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>1.</w:t>
      </w:r>
      <w:r w:rsidRPr="005924A1">
        <w:rPr>
          <w:rFonts w:ascii="Times New Roman" w:hAnsi="Times New Roman" w:cs="Times New Roman"/>
          <w:sz w:val="28"/>
          <w:szCs w:val="28"/>
        </w:rPr>
        <w:tab/>
        <w:t xml:space="preserve">Азот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топшасы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элементтерінің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периодтық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жүйедегі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>2.</w:t>
      </w:r>
      <w:r w:rsidRPr="005924A1">
        <w:rPr>
          <w:rFonts w:ascii="Times New Roman" w:hAnsi="Times New Roman" w:cs="Times New Roman"/>
          <w:sz w:val="28"/>
          <w:szCs w:val="28"/>
        </w:rPr>
        <w:tab/>
        <w:t xml:space="preserve">Азот пен фосфор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атомдарының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құрылысындағы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ұқсастықтары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айырмашылықтары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>3.</w:t>
      </w:r>
      <w:r w:rsidRPr="005924A1">
        <w:rPr>
          <w:rFonts w:ascii="Times New Roman" w:hAnsi="Times New Roman" w:cs="Times New Roman"/>
          <w:sz w:val="28"/>
          <w:szCs w:val="28"/>
        </w:rPr>
        <w:tab/>
        <w:t xml:space="preserve">Азот пен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фосфордың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валенттігі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тотығу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дәрежелері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>4.</w:t>
      </w:r>
      <w:r w:rsidRPr="005924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Фосфордың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генетикалық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қатарын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>5.</w:t>
      </w:r>
      <w:r w:rsidRPr="005924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Фосфордың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аллотропиялық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өзгерістері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ІІ.Видеосалонда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ІІІ.Химиялық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зертхана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Фильмді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фосфордың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фосфаттар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кездесетінін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көрдіңдер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осфаттарды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сапалық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). Реакция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зертхана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екендігіне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қортынды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жасаңдар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ағалану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ІҮ.Мәжіліс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залы.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24A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қпараттық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парақ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таратылады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сұрақ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тар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беріңдер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>1.</w:t>
      </w:r>
      <w:r w:rsidRPr="005924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Фосфорды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-ой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элементі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5924A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атаған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.(Ферсман).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>2.</w:t>
      </w:r>
      <w:r w:rsidRPr="005924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Зират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батпақты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жердегі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жарқырауық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оттардың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Фосфин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ифосфин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тотығады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924A1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ағзадан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ыдырағанда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түзіледі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).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>3.</w:t>
      </w:r>
      <w:r w:rsidRPr="005924A1">
        <w:rPr>
          <w:rFonts w:ascii="Times New Roman" w:hAnsi="Times New Roman" w:cs="Times New Roman"/>
          <w:sz w:val="28"/>
          <w:szCs w:val="28"/>
        </w:rPr>
        <w:tab/>
        <w:t xml:space="preserve">Фосфор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айда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?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>4.</w:t>
      </w:r>
      <w:r w:rsidRPr="005924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Фосфордың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тараған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фосфор).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5924A1">
        <w:rPr>
          <w:rFonts w:ascii="Times New Roman" w:hAnsi="Times New Roman" w:cs="Times New Roman"/>
          <w:sz w:val="28"/>
          <w:szCs w:val="28"/>
        </w:rPr>
        <w:tab/>
        <w:t xml:space="preserve">Фосфор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proofErr w:type="gramStart"/>
      <w:r w:rsidRPr="005924A1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Ү.Жаттығу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залы.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Әркімнің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химиядан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орындауларың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сұралады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Айналуларды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асыр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: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   1.Жоғары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(3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).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              Ca3(PO4)2→ P→ Ca3P2→PH3→P2O5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   2.Орташа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(2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).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              P→P2O5→Na3PO4→Ag3PO4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3.Төменгі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).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              P→P2O5→H3PO4→Na3PO4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3 -5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тексері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карточка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924A1">
        <w:rPr>
          <w:rFonts w:ascii="Times New Roman" w:hAnsi="Times New Roman" w:cs="Times New Roman"/>
          <w:sz w:val="28"/>
          <w:szCs w:val="28"/>
          <w:lang w:val="en-US"/>
        </w:rPr>
        <w:t>1.Ca3</w:t>
      </w:r>
      <w:proofErr w:type="gramEnd"/>
      <w:r w:rsidRPr="005924A1">
        <w:rPr>
          <w:rFonts w:ascii="Times New Roman" w:hAnsi="Times New Roman" w:cs="Times New Roman"/>
          <w:sz w:val="28"/>
          <w:szCs w:val="28"/>
          <w:lang w:val="en-US"/>
        </w:rPr>
        <w:t>(PO4)2 +5C +3SiO2= 3CaSiO3 +2P +5CO;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924A1">
        <w:rPr>
          <w:rFonts w:ascii="Times New Roman" w:hAnsi="Times New Roman" w:cs="Times New Roman"/>
          <w:sz w:val="28"/>
          <w:szCs w:val="28"/>
          <w:lang w:val="en-US"/>
        </w:rPr>
        <w:t>2.2P +3Ca = Ca3P2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924A1">
        <w:rPr>
          <w:rFonts w:ascii="Times New Roman" w:hAnsi="Times New Roman" w:cs="Times New Roman"/>
          <w:sz w:val="28"/>
          <w:szCs w:val="28"/>
          <w:lang w:val="en-US"/>
        </w:rPr>
        <w:t>3.Ca3P2</w:t>
      </w:r>
      <w:proofErr w:type="gram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+6H2O= 3Ca(OH)2 +2PH3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924A1">
        <w:rPr>
          <w:rFonts w:ascii="Times New Roman" w:hAnsi="Times New Roman" w:cs="Times New Roman"/>
          <w:sz w:val="28"/>
          <w:szCs w:val="28"/>
          <w:lang w:val="en-US"/>
        </w:rPr>
        <w:t>4.2PH3 +4O2= P2O5 +3H2O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924A1">
        <w:rPr>
          <w:rFonts w:ascii="Times New Roman" w:hAnsi="Times New Roman" w:cs="Times New Roman"/>
          <w:sz w:val="28"/>
          <w:szCs w:val="28"/>
          <w:lang w:val="en-US"/>
        </w:rPr>
        <w:t>1.4P +5O2 =2P2O5;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924A1">
        <w:rPr>
          <w:rFonts w:ascii="Times New Roman" w:hAnsi="Times New Roman" w:cs="Times New Roman"/>
          <w:sz w:val="28"/>
          <w:szCs w:val="28"/>
          <w:lang w:val="en-US"/>
        </w:rPr>
        <w:t>2.P2O5</w:t>
      </w:r>
      <w:proofErr w:type="gram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+6NaOH = 2Na3PO4 + 3H2O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924A1">
        <w:rPr>
          <w:rFonts w:ascii="Times New Roman" w:hAnsi="Times New Roman" w:cs="Times New Roman"/>
          <w:sz w:val="28"/>
          <w:szCs w:val="28"/>
          <w:lang w:val="en-US"/>
        </w:rPr>
        <w:t>3.Na3PO4</w:t>
      </w:r>
      <w:proofErr w:type="gram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+3AgNO3 = 3NaNO3+Ag3PO4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924A1">
        <w:rPr>
          <w:rFonts w:ascii="Times New Roman" w:hAnsi="Times New Roman" w:cs="Times New Roman"/>
          <w:sz w:val="28"/>
          <w:szCs w:val="28"/>
          <w:lang w:val="en-US"/>
        </w:rPr>
        <w:t>1.4P +5O2=2P2O5;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924A1">
        <w:rPr>
          <w:rFonts w:ascii="Times New Roman" w:hAnsi="Times New Roman" w:cs="Times New Roman"/>
          <w:sz w:val="28"/>
          <w:szCs w:val="28"/>
          <w:lang w:val="en-US"/>
        </w:rPr>
        <w:t>2.P2O5</w:t>
      </w:r>
      <w:proofErr w:type="gram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+3H2O = 2H3PO4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924A1">
        <w:rPr>
          <w:rFonts w:ascii="Times New Roman" w:hAnsi="Times New Roman" w:cs="Times New Roman"/>
          <w:sz w:val="28"/>
          <w:szCs w:val="28"/>
          <w:lang w:val="en-US"/>
        </w:rPr>
        <w:t>3.H3PO4</w:t>
      </w:r>
      <w:proofErr w:type="gram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+3NaOH = Na3PO4+3H2O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proofErr w:type="gramStart"/>
      <w:r w:rsidRPr="005924A1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ауаптарыңды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бағалаңдар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әсерлерің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жазы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ңдар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924A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5924A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й</w:t>
      </w:r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жаттығуларынан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асханаға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кіруге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924A1">
        <w:rPr>
          <w:rFonts w:ascii="Times New Roman" w:hAnsi="Times New Roman" w:cs="Times New Roman"/>
          <w:sz w:val="28"/>
          <w:szCs w:val="28"/>
        </w:rPr>
        <w:t>Видеофильм</w:t>
      </w:r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24A1">
        <w:rPr>
          <w:rFonts w:ascii="Times New Roman" w:hAnsi="Times New Roman" w:cs="Times New Roman"/>
          <w:sz w:val="28"/>
          <w:szCs w:val="28"/>
        </w:rPr>
        <w:t>фосфор</w:t>
      </w:r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24A1">
        <w:rPr>
          <w:rFonts w:ascii="Times New Roman" w:hAnsi="Times New Roman" w:cs="Times New Roman"/>
          <w:sz w:val="28"/>
          <w:szCs w:val="28"/>
        </w:rPr>
        <w:t>бар</w:t>
      </w:r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тағамдар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аталды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тағамдар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Бойымызға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балқытылған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імшікке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берейік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таратылады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кездесу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аяқталуға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мәлімет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алдыңдар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бөлмеден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әсерлеріңмен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бөлісуге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шақырамын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Соңынан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әркім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әрекетіне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924A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ғалау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көрсеткіштері</w:t>
      </w:r>
      <w:proofErr w:type="spellEnd"/>
      <w:r w:rsidRPr="005924A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15-13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– «5»;     12 -10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–«4»;    9-7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–«3»;      «2»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қойылмайды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барлығың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еңбектендіңдер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йларың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серік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!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Ақпараттық</w:t>
      </w:r>
      <w:proofErr w:type="spellEnd"/>
      <w:r w:rsidRPr="005924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b/>
          <w:sz w:val="28"/>
          <w:szCs w:val="28"/>
        </w:rPr>
        <w:t>парақ</w:t>
      </w:r>
      <w:proofErr w:type="spellEnd"/>
      <w:r w:rsidRPr="005924A1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«Фосфор –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пен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-ой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элементі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».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Фосфор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жалбыз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балдыр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өсімдіктерде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балықта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Философиялық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салқын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сәулелі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жалынсыз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шашқан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фосфор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элементі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о баста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денесінен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табылып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құпиясын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алхимиктер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білген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1715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Генсинг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есімді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алхимик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миынан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1769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Ган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жануар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сүйегінен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фосфорды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бөлі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салмағы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70 кг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адамда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1,5 кг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2,14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пайыз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фосфор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600 г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сүйекте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бұлшықетте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– 35, ми мен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тамырларында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12 г.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сыртындағы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сырлы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құрамда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да фосфор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қосылысы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сәби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жасөспі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імдерге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тәуліктегі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тағам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1-1,2 г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фосфорды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Ал фосфор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қосылыстың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нуклейн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, ами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н-</w:t>
      </w:r>
      <w:proofErr w:type="spellStart"/>
      <w:proofErr w:type="gramEnd"/>
      <w:r w:rsidRPr="005924A1">
        <w:rPr>
          <w:rFonts w:ascii="Times New Roman" w:hAnsi="Times New Roman" w:cs="Times New Roman"/>
          <w:sz w:val="28"/>
          <w:szCs w:val="28"/>
        </w:rPr>
        <w:t>қышқылдарының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еніп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оларда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тұста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аударатын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Фосфордың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фосфор.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адамдағы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фосфорды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алса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6500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кісіні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уландырады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Фосфордың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Таза фосфор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өткізгіш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радио мен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электротехникада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прибор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жасауда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924A1">
        <w:rPr>
          <w:rFonts w:ascii="Times New Roman" w:hAnsi="Times New Roman" w:cs="Times New Roman"/>
          <w:sz w:val="28"/>
          <w:szCs w:val="28"/>
        </w:rPr>
        <w:t>Металдар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қосып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құйма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Металдардың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24A1">
        <w:rPr>
          <w:rFonts w:ascii="Times New Roman" w:hAnsi="Times New Roman" w:cs="Times New Roman"/>
          <w:sz w:val="28"/>
          <w:szCs w:val="28"/>
        </w:rPr>
        <w:t>коррозия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төзімділігі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өңделеді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фосфорлы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шойын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қоланы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фосфор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қосылмаса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құйған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қалыптың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кішкене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қуыстары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толмай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шойыннан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өрнекті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зергерлі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қоладан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ескерткіш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сәндік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бұйымдар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4A1">
        <w:rPr>
          <w:rFonts w:ascii="Times New Roman" w:hAnsi="Times New Roman" w:cs="Times New Roman"/>
          <w:sz w:val="28"/>
          <w:szCs w:val="28"/>
        </w:rPr>
        <w:t xml:space="preserve">Аса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фосфорлы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уландырғыш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қосылыстар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қолданылғаны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Фосфорорганикалық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қосылыстар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пестицидтер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гербицидтер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пластмассаға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қосатын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флотаторлар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әзірленеді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үйдегі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хлорофос,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дихлофосты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бәріміз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білеміз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Емдік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мақсатта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Фитин, 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 xml:space="preserve">глицерофосфат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үйке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бұлшықет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24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ағза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өлгеннен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жердегі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әсерінен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ыдырағанда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ондағы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фосфор,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сутекті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фосфор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фосфинге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жеңі</w:t>
      </w:r>
      <w:proofErr w:type="gramStart"/>
      <w:r w:rsidRPr="005924A1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924A1">
        <w:rPr>
          <w:rFonts w:ascii="Times New Roman" w:hAnsi="Times New Roman" w:cs="Times New Roman"/>
          <w:sz w:val="28"/>
          <w:szCs w:val="28"/>
        </w:rPr>
        <w:t xml:space="preserve"> газ,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шығысымен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ауадағы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оттекте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A1">
        <w:rPr>
          <w:rFonts w:ascii="Times New Roman" w:hAnsi="Times New Roman" w:cs="Times New Roman"/>
          <w:sz w:val="28"/>
          <w:szCs w:val="28"/>
        </w:rPr>
        <w:t>жанады</w:t>
      </w:r>
      <w:proofErr w:type="spellEnd"/>
      <w:r w:rsidRPr="005924A1">
        <w:rPr>
          <w:rFonts w:ascii="Times New Roman" w:hAnsi="Times New Roman" w:cs="Times New Roman"/>
          <w:sz w:val="28"/>
          <w:szCs w:val="28"/>
        </w:rPr>
        <w:t>.</w:t>
      </w:r>
    </w:p>
    <w:p w:rsidR="005924A1" w:rsidRPr="005924A1" w:rsidRDefault="005924A1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0A86" w:rsidRPr="005924A1" w:rsidRDefault="00700A86" w:rsidP="005924A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00A86" w:rsidRPr="0059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3A"/>
    <w:rsid w:val="002A063A"/>
    <w:rsid w:val="005924A1"/>
    <w:rsid w:val="0070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4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1146</Words>
  <Characters>6537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2014-04-01T14:43:00Z</dcterms:created>
  <dcterms:modified xsi:type="dcterms:W3CDTF">2014-04-01T14:50:00Z</dcterms:modified>
</cp:coreProperties>
</file>