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8A" w:rsidRDefault="0040198A" w:rsidP="00077644">
      <w:pPr>
        <w:spacing w:after="0"/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>Ақтөбе облысы</w:t>
      </w:r>
    </w:p>
    <w:p w:rsidR="0040198A" w:rsidRDefault="0040198A" w:rsidP="00077644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Темір ауданы</w:t>
      </w:r>
    </w:p>
    <w:p w:rsidR="0040198A" w:rsidRDefault="0040198A" w:rsidP="00077644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Кеңқияқ орта мектебі</w:t>
      </w:r>
    </w:p>
    <w:p w:rsidR="0040198A" w:rsidRDefault="003A2D3F" w:rsidP="00077644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2</w:t>
      </w:r>
      <w:r w:rsidR="0040198A">
        <w:rPr>
          <w:sz w:val="28"/>
          <w:szCs w:val="28"/>
          <w:lang w:val="kk-KZ"/>
        </w:rPr>
        <w:t>«А»класс  оқушысы</w:t>
      </w:r>
    </w:p>
    <w:p w:rsidR="0040198A" w:rsidRDefault="0040198A" w:rsidP="00077644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Төлепов  Жанарыс  Жеңісқалиұлы</w:t>
      </w:r>
    </w:p>
    <w:p w:rsidR="0040198A" w:rsidRDefault="0040198A" w:rsidP="00077644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Класс  жетекшісі</w:t>
      </w:r>
      <w:r w:rsidRPr="003A2D3F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Турмагамбетова  Акслу Жеткеровна</w:t>
      </w:r>
    </w:p>
    <w:p w:rsidR="00077644" w:rsidRDefault="00077644" w:rsidP="000B5106">
      <w:pPr>
        <w:spacing w:after="0"/>
        <w:rPr>
          <w:lang w:val="kk-KZ"/>
        </w:rPr>
      </w:pPr>
    </w:p>
    <w:p w:rsidR="000B5106" w:rsidRPr="000B5106" w:rsidRDefault="000B5106" w:rsidP="000B5106">
      <w:pPr>
        <w:spacing w:after="0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 xml:space="preserve">  Табиғатым                                                                                                 </w:t>
      </w:r>
    </w:p>
    <w:p w:rsidR="000B5106" w:rsidRPr="000B5106" w:rsidRDefault="000B5106" w:rsidP="000B5106">
      <w:pPr>
        <w:spacing w:after="0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 xml:space="preserve">Табиғатым     тал      бесігім,  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Сені   аялап     мен    өсемін.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Сенің   берген     мейіріміңе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Мен    әрқашан  бас   иемін.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Табиғатым    тамаша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Көз   тоймайды   қараса.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Табиғатты    қорғаймын,</w:t>
      </w:r>
    </w:p>
    <w:p w:rsidR="000B5106" w:rsidRPr="000B5106" w:rsidRDefault="000B5106" w:rsidP="000B5106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Жаман   бала    болмаймын.</w:t>
      </w:r>
    </w:p>
    <w:p w:rsidR="00077644" w:rsidRPr="000B5106" w:rsidRDefault="00077644" w:rsidP="00077644">
      <w:pPr>
        <w:spacing w:after="0" w:line="240" w:lineRule="auto"/>
        <w:rPr>
          <w:sz w:val="28"/>
          <w:szCs w:val="28"/>
          <w:lang w:val="kk-KZ"/>
        </w:rPr>
      </w:pPr>
    </w:p>
    <w:p w:rsidR="00077644" w:rsidRPr="000B5106" w:rsidRDefault="00077644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Далаң   қандай  жайнаған</w:t>
      </w:r>
    </w:p>
    <w:p w:rsidR="00077644" w:rsidRPr="000B5106" w:rsidRDefault="00BA5CB4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Гүлің    қандай  құлпырған.</w:t>
      </w:r>
    </w:p>
    <w:p w:rsidR="00BA5CB4" w:rsidRPr="000B5106" w:rsidRDefault="00BA5CB4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Құстарың   бақта  сайраған,</w:t>
      </w:r>
    </w:p>
    <w:p w:rsidR="00907209" w:rsidRPr="003A2D3F" w:rsidRDefault="00BA5CB4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Бақыттымын  мен  балаң.</w:t>
      </w:r>
    </w:p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</w:p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 xml:space="preserve">                                              Шығарма</w:t>
      </w:r>
    </w:p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</w:p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 xml:space="preserve">                             «Менің   ауылымның   табиғаты»</w:t>
      </w:r>
    </w:p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 xml:space="preserve"> Бізді қоршаған  орта табиғат.Адам  өмірі үшін   керектінің   барлығын </w:t>
      </w:r>
      <w:r w:rsidR="00D83C36" w:rsidRPr="000B5106">
        <w:rPr>
          <w:sz w:val="28"/>
          <w:szCs w:val="28"/>
          <w:lang w:val="kk-KZ"/>
        </w:rPr>
        <w:t>табиғаттан алады</w:t>
      </w:r>
      <w:r w:rsidRPr="000B5106">
        <w:rPr>
          <w:sz w:val="28"/>
          <w:szCs w:val="28"/>
          <w:lang w:val="kk-KZ"/>
        </w:rPr>
        <w:t>.</w:t>
      </w:r>
    </w:p>
    <w:p w:rsidR="00BB0338" w:rsidRPr="000B5106" w:rsidRDefault="00BB0338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>Менің  ауылым  кішкентай   болғанымен ,маған  өте  ыстық.Ауылымның аты  Кеңқияқ.Ауылды айнала  қоршап жатқан,Темір   өзені  жылдың  төрт  мезгілінде де сәнді  кербез  көрінеді.Жазғы демалыста   өзенді  жағалап  суға  түсеміз.</w:t>
      </w:r>
      <w:r w:rsidR="00C96153" w:rsidRPr="000B5106">
        <w:rPr>
          <w:sz w:val="28"/>
          <w:szCs w:val="28"/>
          <w:lang w:val="kk-KZ"/>
        </w:rPr>
        <w:t>Суды  ластамау  керектігін  анамыз  әрдайым  айтып отырады.</w:t>
      </w:r>
    </w:p>
    <w:p w:rsidR="00C96153" w:rsidRPr="000B5106" w:rsidRDefault="00C96153" w:rsidP="00077644">
      <w:pPr>
        <w:spacing w:after="0" w:line="240" w:lineRule="auto"/>
        <w:rPr>
          <w:sz w:val="28"/>
          <w:szCs w:val="28"/>
          <w:lang w:val="kk-KZ"/>
        </w:rPr>
      </w:pPr>
      <w:r w:rsidRPr="000B5106">
        <w:rPr>
          <w:sz w:val="28"/>
          <w:szCs w:val="28"/>
          <w:lang w:val="kk-KZ"/>
        </w:rPr>
        <w:t xml:space="preserve">         Әдемі   бой   көтерген   мектебіміз ,мәдениет үйі  ,кітапхана   ғимараттары  бар.Жер  қойнауынан  мұнай, газ өндіріледі.Сазды  топырақты  жерімізде жусан ,селеу</w:t>
      </w:r>
      <w:r w:rsidR="00D83C36" w:rsidRPr="000B5106">
        <w:rPr>
          <w:sz w:val="28"/>
          <w:szCs w:val="28"/>
          <w:lang w:val="kk-KZ"/>
        </w:rPr>
        <w:t xml:space="preserve"> өседі.Біздер  болашақ   ұрпақ  жеріміздің  байлықтарын  қорғап  сақтап  қалуымыз   керек.Табиғатты аялау  бәріміздің  міндетіміз.Мен  ауылымның   болашақта  одан  әрі   гүлденіп,табиғатымыздың  жайнап  өркендеуін   тілеймін.</w:t>
      </w:r>
    </w:p>
    <w:p w:rsidR="00BB0338" w:rsidRPr="000B5106" w:rsidRDefault="00BB0338" w:rsidP="00077644">
      <w:pPr>
        <w:spacing w:after="0" w:line="240" w:lineRule="auto"/>
        <w:rPr>
          <w:sz w:val="28"/>
          <w:szCs w:val="28"/>
          <w:lang w:val="kk-KZ"/>
        </w:rPr>
      </w:pPr>
    </w:p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</w:p>
    <w:bookmarkEnd w:id="0"/>
    <w:p w:rsidR="00907209" w:rsidRPr="000B5106" w:rsidRDefault="00907209" w:rsidP="00077644">
      <w:pPr>
        <w:spacing w:after="0" w:line="240" w:lineRule="auto"/>
        <w:rPr>
          <w:sz w:val="28"/>
          <w:szCs w:val="28"/>
          <w:lang w:val="kk-KZ"/>
        </w:rPr>
      </w:pPr>
    </w:p>
    <w:p w:rsidR="00077644" w:rsidRPr="000B5106" w:rsidRDefault="00077644" w:rsidP="00077644">
      <w:pPr>
        <w:spacing w:line="240" w:lineRule="auto"/>
        <w:rPr>
          <w:sz w:val="28"/>
          <w:szCs w:val="28"/>
          <w:lang w:val="kk-KZ"/>
        </w:rPr>
      </w:pPr>
    </w:p>
    <w:p w:rsidR="00907209" w:rsidRPr="000B5106" w:rsidRDefault="00907209" w:rsidP="00077644">
      <w:pPr>
        <w:spacing w:line="240" w:lineRule="auto"/>
        <w:rPr>
          <w:sz w:val="28"/>
          <w:szCs w:val="28"/>
          <w:lang w:val="kk-KZ"/>
        </w:rPr>
      </w:pPr>
    </w:p>
    <w:p w:rsidR="00A13333" w:rsidRPr="00077644" w:rsidRDefault="00A13333">
      <w:pPr>
        <w:spacing w:line="240" w:lineRule="auto"/>
        <w:rPr>
          <w:lang w:val="kk-KZ"/>
        </w:rPr>
      </w:pPr>
    </w:p>
    <w:sectPr w:rsidR="00A13333" w:rsidRPr="00077644" w:rsidSect="0083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644"/>
    <w:rsid w:val="00077644"/>
    <w:rsid w:val="000B5106"/>
    <w:rsid w:val="00246801"/>
    <w:rsid w:val="003A2D3F"/>
    <w:rsid w:val="0040198A"/>
    <w:rsid w:val="008351FD"/>
    <w:rsid w:val="00907209"/>
    <w:rsid w:val="00A13333"/>
    <w:rsid w:val="00BA5CB4"/>
    <w:rsid w:val="00BB0338"/>
    <w:rsid w:val="00C96153"/>
    <w:rsid w:val="00D83C36"/>
    <w:rsid w:val="00E2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F20E66-F8FC-4057-9988-C5402266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X x</dc:creator>
  <cp:lastModifiedBy>Админ</cp:lastModifiedBy>
  <cp:revision>6</cp:revision>
  <dcterms:created xsi:type="dcterms:W3CDTF">2014-04-12T14:09:00Z</dcterms:created>
  <dcterms:modified xsi:type="dcterms:W3CDTF">2015-01-24T11:15:00Z</dcterms:modified>
</cp:coreProperties>
</file>