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CDA" w:rsidRDefault="00A72CDA" w:rsidP="00484223">
      <w:pPr>
        <w:spacing w:after="0"/>
      </w:pPr>
      <w:r>
        <w:t>Деловая и</w:t>
      </w:r>
      <w:r w:rsidR="004F5405">
        <w:t xml:space="preserve">гра в 9-м классе "Фирма </w:t>
      </w:r>
      <w:r>
        <w:t xml:space="preserve"> по сборке и продажам компьютеров"</w:t>
      </w:r>
    </w:p>
    <w:p w:rsidR="00A72CDA" w:rsidRDefault="00A72CDA" w:rsidP="00484223">
      <w:pPr>
        <w:spacing w:after="0"/>
      </w:pPr>
      <w:proofErr w:type="spellStart"/>
      <w:r>
        <w:t>Муртазина</w:t>
      </w:r>
      <w:proofErr w:type="spellEnd"/>
      <w:r>
        <w:t xml:space="preserve"> Аида </w:t>
      </w:r>
      <w:proofErr w:type="spellStart"/>
      <w:r>
        <w:t>Думановна</w:t>
      </w:r>
      <w:proofErr w:type="spellEnd"/>
      <w:r>
        <w:t xml:space="preserve">, учитель информатики </w:t>
      </w:r>
    </w:p>
    <w:p w:rsidR="00A72CDA" w:rsidRDefault="00A72CDA" w:rsidP="00484223">
      <w:pPr>
        <w:spacing w:after="0"/>
      </w:pPr>
      <w:r>
        <w:t xml:space="preserve">Статья отнесена к разделу: Преподавание информатики </w:t>
      </w:r>
    </w:p>
    <w:p w:rsidR="00A72CDA" w:rsidRDefault="00A72CDA" w:rsidP="00484223">
      <w:pPr>
        <w:spacing w:after="0"/>
      </w:pPr>
      <w:r>
        <w:t xml:space="preserve">Методическая цель: Использование игровой технологии для развития самостоятельной творческой деятельности учащихся на уроках информатики и ИКТ. </w:t>
      </w:r>
    </w:p>
    <w:p w:rsidR="00A72CDA" w:rsidRDefault="00A72CDA" w:rsidP="00484223">
      <w:pPr>
        <w:spacing w:after="0"/>
      </w:pPr>
      <w:r>
        <w:t xml:space="preserve">Тип урока: урок повторения, систематизации и обобщения знаний, закрепления умений и навыков. </w:t>
      </w:r>
    </w:p>
    <w:p w:rsidR="00A72CDA" w:rsidRDefault="00A72CDA" w:rsidP="00484223">
      <w:pPr>
        <w:spacing w:after="0"/>
      </w:pPr>
      <w:r>
        <w:t xml:space="preserve">Форма проведения: Урок – деловая игра </w:t>
      </w:r>
    </w:p>
    <w:p w:rsidR="00A72CDA" w:rsidRDefault="00A72CDA" w:rsidP="00484223">
      <w:pPr>
        <w:spacing w:after="0"/>
      </w:pPr>
      <w:r>
        <w:t>Цели урока:</w:t>
      </w:r>
    </w:p>
    <w:p w:rsidR="00A72CDA" w:rsidRDefault="00A72CDA" w:rsidP="00484223">
      <w:pPr>
        <w:spacing w:after="0"/>
      </w:pPr>
      <w:proofErr w:type="gramStart"/>
      <w:r>
        <w:t>Учебная</w:t>
      </w:r>
      <w:proofErr w:type="gramEnd"/>
      <w:r>
        <w:t>:  проверить знания учащимися основных понятий  темы «Электронные таблицы» и умения решать прикладные задачи с помощью электронных таблиц.</w:t>
      </w:r>
    </w:p>
    <w:p w:rsidR="00A72CDA" w:rsidRDefault="00A72CDA" w:rsidP="00484223">
      <w:pPr>
        <w:spacing w:after="0"/>
      </w:pPr>
      <w:r>
        <w:t>Систематизация и обобщение знаний учащихся по темам: “Устройства компьютера”, создание презентаций в программе «</w:t>
      </w:r>
      <w:r>
        <w:rPr>
          <w:lang w:val="en-US"/>
        </w:rPr>
        <w:t>Power</w:t>
      </w:r>
      <w:r w:rsidRPr="00A72CDA">
        <w:t xml:space="preserve"> </w:t>
      </w:r>
      <w:r>
        <w:rPr>
          <w:lang w:val="en-US"/>
        </w:rPr>
        <w:t>Point</w:t>
      </w:r>
      <w:r>
        <w:t xml:space="preserve">». </w:t>
      </w:r>
    </w:p>
    <w:p w:rsidR="00A72CDA" w:rsidRDefault="00A72CDA" w:rsidP="00484223">
      <w:pPr>
        <w:spacing w:after="0"/>
      </w:pPr>
      <w:r>
        <w:t>Развивающая:</w:t>
      </w:r>
    </w:p>
    <w:p w:rsidR="00A72CDA" w:rsidRDefault="00A72CDA" w:rsidP="00484223">
      <w:pPr>
        <w:spacing w:after="0"/>
      </w:pPr>
      <w:r>
        <w:t>Коллективное решение проблемы, осознание личностного и социального значения учебного труда;</w:t>
      </w:r>
    </w:p>
    <w:p w:rsidR="00A72CDA" w:rsidRDefault="00A72CDA" w:rsidP="00484223">
      <w:pPr>
        <w:spacing w:after="0"/>
      </w:pPr>
      <w:r>
        <w:t>Воспитательная цель:</w:t>
      </w:r>
    </w:p>
    <w:p w:rsidR="00A72CDA" w:rsidRDefault="00A72CDA" w:rsidP="00484223">
      <w:pPr>
        <w:spacing w:after="0"/>
      </w:pPr>
      <w:r>
        <w:t>развитие познавательного интереса учащихся, основ коммуникативного общения;</w:t>
      </w:r>
    </w:p>
    <w:p w:rsidR="00A72CDA" w:rsidRDefault="00A72CDA" w:rsidP="00484223">
      <w:pPr>
        <w:spacing w:after="0"/>
      </w:pPr>
      <w:r>
        <w:t>воспитывать общую культуру, эстетическое восприятие окружающего;</w:t>
      </w:r>
    </w:p>
    <w:p w:rsidR="00A72CDA" w:rsidRDefault="00A72CDA" w:rsidP="00484223">
      <w:pPr>
        <w:spacing w:after="0"/>
      </w:pPr>
      <w:r>
        <w:t xml:space="preserve">создать условия для реальной самооценки учащихся, реализации его как личности. </w:t>
      </w:r>
    </w:p>
    <w:p w:rsidR="00A72CDA" w:rsidRDefault="00A72CDA" w:rsidP="00484223">
      <w:pPr>
        <w:spacing w:after="0"/>
      </w:pPr>
      <w:r>
        <w:t xml:space="preserve">Оборудование: компьютеры,  программы пакета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, принтер, прайс-лист с ценами </w:t>
      </w:r>
      <w:proofErr w:type="gramStart"/>
      <w:r>
        <w:t>на</w:t>
      </w:r>
      <w:proofErr w:type="gramEnd"/>
      <w:r>
        <w:t xml:space="preserve"> комплектующие компьютера:</w:t>
      </w:r>
    </w:p>
    <w:p w:rsidR="00A72CDA" w:rsidRDefault="00A72CDA" w:rsidP="00484223">
      <w:pPr>
        <w:spacing w:after="0"/>
      </w:pPr>
      <w:r>
        <w:t>План урока.</w:t>
      </w:r>
    </w:p>
    <w:p w:rsidR="00A72CDA" w:rsidRDefault="00BE48A3" w:rsidP="00484223">
      <w:pPr>
        <w:spacing w:after="0"/>
      </w:pPr>
      <w:r>
        <w:t>Подготовительный этап – 5</w:t>
      </w:r>
      <w:r w:rsidR="00A72CDA">
        <w:t xml:space="preserve"> мин.</w:t>
      </w:r>
    </w:p>
    <w:p w:rsidR="00A72CDA" w:rsidRDefault="00A72CDA" w:rsidP="00484223">
      <w:pPr>
        <w:spacing w:after="0"/>
      </w:pPr>
      <w:r>
        <w:t>Делов</w:t>
      </w:r>
      <w:r w:rsidR="00BB3F96">
        <w:t xml:space="preserve">ая игра, получение заданий – 15 </w:t>
      </w:r>
      <w:r>
        <w:t>мин.</w:t>
      </w:r>
      <w:r w:rsidR="00BE48A3">
        <w:t xml:space="preserve"> (1 этап игры)</w:t>
      </w:r>
    </w:p>
    <w:p w:rsidR="00A72CDA" w:rsidRDefault="00A72CDA" w:rsidP="00484223">
      <w:pPr>
        <w:spacing w:after="0"/>
      </w:pPr>
      <w:r>
        <w:t>Этап закрепления практических навыков – 17 мин.</w:t>
      </w:r>
      <w:r w:rsidR="00BE48A3">
        <w:t xml:space="preserve"> (2 этап игры)</w:t>
      </w:r>
    </w:p>
    <w:p w:rsidR="00A72CDA" w:rsidRDefault="00A72CDA" w:rsidP="00484223">
      <w:pPr>
        <w:spacing w:after="0"/>
      </w:pPr>
      <w:r>
        <w:t xml:space="preserve">Подведение итогов урока – </w:t>
      </w:r>
      <w:r w:rsidR="00605AB8">
        <w:t xml:space="preserve">5 </w:t>
      </w:r>
      <w:r>
        <w:t>мин.</w:t>
      </w:r>
    </w:p>
    <w:p w:rsidR="00A72CDA" w:rsidRDefault="00A72CDA" w:rsidP="00484223">
      <w:pPr>
        <w:spacing w:after="0"/>
      </w:pPr>
      <w:r>
        <w:t>Рефлексия – 1 мин.</w:t>
      </w:r>
    </w:p>
    <w:p w:rsidR="00A72CDA" w:rsidRDefault="00A72CDA" w:rsidP="00484223">
      <w:pPr>
        <w:spacing w:after="0"/>
      </w:pPr>
      <w:r>
        <w:t>Ход урока</w:t>
      </w:r>
    </w:p>
    <w:p w:rsidR="00A72CDA" w:rsidRDefault="00A72CDA" w:rsidP="00484223">
      <w:pPr>
        <w:spacing w:after="0"/>
      </w:pPr>
    </w:p>
    <w:p w:rsidR="00A72CDA" w:rsidRDefault="00A72CDA" w:rsidP="00484223">
      <w:pPr>
        <w:spacing w:after="0"/>
      </w:pPr>
      <w:r>
        <w:t>I. Подготовительный этап.</w:t>
      </w:r>
    </w:p>
    <w:p w:rsidR="00A72CDA" w:rsidRDefault="00A72CDA" w:rsidP="00484223">
      <w:pPr>
        <w:spacing w:after="0"/>
      </w:pPr>
      <w:r>
        <w:t>Учащиеся занимают места за партами.</w:t>
      </w:r>
    </w:p>
    <w:p w:rsidR="00661B3B" w:rsidRDefault="00A72CDA" w:rsidP="00484223">
      <w:pPr>
        <w:spacing w:after="0"/>
      </w:pPr>
      <w:r>
        <w:t xml:space="preserve">Учитель. Здравствуйте, ребята! Сегодня мы проводим необычный урок. Необычен он тем, что мы проведем его в виде игры, в ходе которой вам необходимо будет продемонстрировать все свои знания по устройству компьютера и работать в программе </w:t>
      </w:r>
      <w:r>
        <w:rPr>
          <w:lang w:val="en-US"/>
        </w:rPr>
        <w:t>MS</w:t>
      </w:r>
      <w:r w:rsidRPr="00A72CDA">
        <w:t xml:space="preserve"> </w:t>
      </w:r>
      <w:r>
        <w:rPr>
          <w:lang w:val="en-US"/>
        </w:rPr>
        <w:t>Excel</w:t>
      </w:r>
      <w:r w:rsidRPr="00A72CDA">
        <w:t>.</w:t>
      </w:r>
    </w:p>
    <w:p w:rsidR="00661B3B" w:rsidRDefault="00A72CDA" w:rsidP="00484223">
      <w:pPr>
        <w:spacing w:after="0"/>
      </w:pPr>
      <w:r>
        <w:t xml:space="preserve"> цель нашего урока </w:t>
      </w:r>
    </w:p>
    <w:p w:rsidR="00A72CDA" w:rsidRDefault="00661B3B" w:rsidP="00484223">
      <w:pPr>
        <w:spacing w:after="0"/>
      </w:pPr>
      <w:r>
        <w:t>вы должны показать  насколько вы умеете работать в сфере ЭТ  и умеете решать прикладные задачи с их использованием</w:t>
      </w:r>
    </w:p>
    <w:p w:rsidR="004F5405" w:rsidRDefault="004F5405" w:rsidP="00484223">
      <w:pPr>
        <w:spacing w:after="0"/>
      </w:pPr>
      <w:r>
        <w:t>учитель: Вы уже знаете основные понятия электронных таблиц</w:t>
      </w:r>
      <w:proofErr w:type="gramStart"/>
      <w:r>
        <w:t>.</w:t>
      </w:r>
      <w:proofErr w:type="gramEnd"/>
      <w:r>
        <w:t xml:space="preserve"> Можете работать с мастером функций, с мастером диаграмм</w:t>
      </w:r>
      <w:proofErr w:type="gramStart"/>
      <w:r>
        <w:t>.</w:t>
      </w:r>
      <w:proofErr w:type="gramEnd"/>
      <w:r>
        <w:t xml:space="preserve"> Так же вы знаете основные устройства  компьютера и их программное обеспечение</w:t>
      </w:r>
      <w:proofErr w:type="gramStart"/>
      <w:r>
        <w:t>.</w:t>
      </w:r>
      <w:proofErr w:type="gramEnd"/>
      <w:r w:rsidR="00BB3F96">
        <w:t xml:space="preserve"> Сегодня у нас урок – деловая игра. </w:t>
      </w:r>
    </w:p>
    <w:p w:rsidR="00A72CDA" w:rsidRDefault="00A72CDA" w:rsidP="00484223">
      <w:pPr>
        <w:spacing w:after="0"/>
      </w:pPr>
      <w:r>
        <w:t>А теперь условия игры.</w:t>
      </w:r>
    </w:p>
    <w:p w:rsidR="00BB3F96" w:rsidRDefault="004F5405" w:rsidP="00484223">
      <w:pPr>
        <w:spacing w:after="0"/>
      </w:pPr>
      <w:r>
        <w:t>Ученикам предлагается  следующая ситуация  деловой игры: «В городе Семей работают несколько фирм – по сборке и продажам компьютеров</w:t>
      </w:r>
      <w:proofErr w:type="gramStart"/>
      <w:r>
        <w:t xml:space="preserve">. </w:t>
      </w:r>
      <w:proofErr w:type="gramEnd"/>
      <w:r w:rsidR="00BB3F96">
        <w:t xml:space="preserve">В каждой фирме работают: инженер, </w:t>
      </w:r>
      <w:proofErr w:type="spellStart"/>
      <w:r w:rsidR="00BB3F96">
        <w:t>маркетолог</w:t>
      </w:r>
      <w:proofErr w:type="spellEnd"/>
      <w:r w:rsidR="00BB3F96">
        <w:t xml:space="preserve"> – дизайнер, агенты по продажам компьютерной техники, бухгалтер. Начинается рабочий день…</w:t>
      </w:r>
      <w:r>
        <w:t>»</w:t>
      </w:r>
    </w:p>
    <w:p w:rsidR="00BB3F96" w:rsidRDefault="00BB3F96" w:rsidP="00484223">
      <w:pPr>
        <w:spacing w:after="0"/>
      </w:pPr>
      <w:r>
        <w:lastRenderedPageBreak/>
        <w:t>Имитационной моделью в данном случае выступает работа фирмы по сборке и продажи компьютеров. Игровой моделью является рабочий день такой фирмы.</w:t>
      </w:r>
    </w:p>
    <w:p w:rsidR="00A72CDA" w:rsidRDefault="00BB3F96" w:rsidP="00484223">
      <w:pPr>
        <w:spacing w:after="0"/>
      </w:pPr>
      <w:r>
        <w:t xml:space="preserve">Класс делиться на две группы, в каждой группе распределяются должности: инженер, </w:t>
      </w:r>
      <w:proofErr w:type="spellStart"/>
      <w:r>
        <w:t>маркетолог</w:t>
      </w:r>
      <w:proofErr w:type="spellEnd"/>
      <w:r>
        <w:t xml:space="preserve"> – дизайнер, агенты по продажам компьютерной техники, бухгалтер.</w:t>
      </w:r>
    </w:p>
    <w:p w:rsidR="00BB3F96" w:rsidRDefault="00BB3F96" w:rsidP="00484223">
      <w:pPr>
        <w:spacing w:after="0"/>
      </w:pPr>
      <w:r>
        <w:t xml:space="preserve">После распределения должностей, ученикам раздают задания. </w:t>
      </w:r>
    </w:p>
    <w:p w:rsidR="00BE48A3" w:rsidRDefault="00BE48A3" w:rsidP="00484223">
      <w:pPr>
        <w:spacing w:after="0"/>
      </w:pPr>
      <w:r>
        <w:t xml:space="preserve">Урок содержит  2 </w:t>
      </w:r>
      <w:proofErr w:type="gramStart"/>
      <w:r>
        <w:t>основных</w:t>
      </w:r>
      <w:proofErr w:type="gramEnd"/>
      <w:r>
        <w:t xml:space="preserve"> этапа, на каждом из которых  выполняется определенное задание.</w:t>
      </w:r>
    </w:p>
    <w:p w:rsidR="00BE48A3" w:rsidRDefault="00BE48A3" w:rsidP="00484223">
      <w:pPr>
        <w:spacing w:after="0"/>
      </w:pPr>
      <w:r>
        <w:t xml:space="preserve">1 этап игры: </w:t>
      </w:r>
    </w:p>
    <w:p w:rsidR="00501FDB" w:rsidRDefault="00501FDB" w:rsidP="00484223">
      <w:pPr>
        <w:spacing w:after="0"/>
      </w:pPr>
      <w:r>
        <w:t>Задание для бухгалтера: «Расчет заработной платы»</w:t>
      </w:r>
      <w:r w:rsidR="0044640B">
        <w:t xml:space="preserve">. </w:t>
      </w:r>
      <w:proofErr w:type="gramStart"/>
      <w:r w:rsidR="0044640B">
        <w:t>Бухгалтер</w:t>
      </w:r>
      <w:proofErr w:type="gramEnd"/>
      <w:r w:rsidR="0044640B">
        <w:t xml:space="preserve"> посчитав заработную плату должен распечатать  сводную ведомость по оплате  и раздать эти экземпляры работникам фирмы и гостям. (15 мин)</w:t>
      </w:r>
    </w:p>
    <w:tbl>
      <w:tblPr>
        <w:tblStyle w:val="a3"/>
        <w:tblW w:w="0" w:type="auto"/>
        <w:tblLook w:val="04A0"/>
      </w:tblPr>
      <w:tblGrid>
        <w:gridCol w:w="664"/>
        <w:gridCol w:w="1234"/>
        <w:gridCol w:w="887"/>
        <w:gridCol w:w="887"/>
        <w:gridCol w:w="744"/>
        <w:gridCol w:w="501"/>
        <w:gridCol w:w="1425"/>
        <w:gridCol w:w="1124"/>
        <w:gridCol w:w="1183"/>
        <w:gridCol w:w="922"/>
      </w:tblGrid>
      <w:tr w:rsidR="00BE48A3" w:rsidTr="009558E0">
        <w:tc>
          <w:tcPr>
            <w:tcW w:w="9571" w:type="dxa"/>
            <w:gridSpan w:val="10"/>
          </w:tcPr>
          <w:p w:rsidR="00BE48A3" w:rsidRDefault="00BE48A3" w:rsidP="00484223">
            <w:r>
              <w:t>Название фирмы «________»</w:t>
            </w:r>
          </w:p>
        </w:tc>
      </w:tr>
      <w:tr w:rsidR="005B21A7" w:rsidTr="005B21A7">
        <w:tc>
          <w:tcPr>
            <w:tcW w:w="2030" w:type="dxa"/>
            <w:gridSpan w:val="2"/>
          </w:tcPr>
          <w:p w:rsidR="00BE48A3" w:rsidRDefault="00BE48A3" w:rsidP="00484223">
            <w:r>
              <w:t>Курс доллара:</w:t>
            </w:r>
          </w:p>
        </w:tc>
        <w:tc>
          <w:tcPr>
            <w:tcW w:w="919" w:type="dxa"/>
          </w:tcPr>
          <w:p w:rsidR="00BE48A3" w:rsidRDefault="00BE48A3" w:rsidP="00484223">
            <w:r>
              <w:t>150</w:t>
            </w:r>
          </w:p>
        </w:tc>
        <w:tc>
          <w:tcPr>
            <w:tcW w:w="919" w:type="dxa"/>
          </w:tcPr>
          <w:p w:rsidR="00BE48A3" w:rsidRDefault="00BE48A3" w:rsidP="00484223"/>
        </w:tc>
        <w:tc>
          <w:tcPr>
            <w:tcW w:w="841" w:type="dxa"/>
          </w:tcPr>
          <w:p w:rsidR="00BE48A3" w:rsidRDefault="00BE48A3" w:rsidP="00484223"/>
        </w:tc>
        <w:tc>
          <w:tcPr>
            <w:tcW w:w="565" w:type="dxa"/>
          </w:tcPr>
          <w:p w:rsidR="00BE48A3" w:rsidRDefault="00BE48A3" w:rsidP="00484223"/>
        </w:tc>
        <w:tc>
          <w:tcPr>
            <w:tcW w:w="1425" w:type="dxa"/>
          </w:tcPr>
          <w:p w:rsidR="00BE48A3" w:rsidRDefault="00BE48A3" w:rsidP="00484223"/>
        </w:tc>
        <w:tc>
          <w:tcPr>
            <w:tcW w:w="1124" w:type="dxa"/>
          </w:tcPr>
          <w:p w:rsidR="00BE48A3" w:rsidRDefault="00BE48A3" w:rsidP="00484223"/>
        </w:tc>
        <w:tc>
          <w:tcPr>
            <w:tcW w:w="565" w:type="dxa"/>
          </w:tcPr>
          <w:p w:rsidR="00BE48A3" w:rsidRDefault="00BE48A3" w:rsidP="00484223"/>
        </w:tc>
        <w:tc>
          <w:tcPr>
            <w:tcW w:w="1183" w:type="dxa"/>
          </w:tcPr>
          <w:p w:rsidR="00BE48A3" w:rsidRDefault="00BE48A3" w:rsidP="00484223"/>
        </w:tc>
      </w:tr>
      <w:tr w:rsidR="005B21A7" w:rsidTr="005B21A7">
        <w:trPr>
          <w:cantSplit/>
          <w:trHeight w:val="1134"/>
        </w:trPr>
        <w:tc>
          <w:tcPr>
            <w:tcW w:w="796" w:type="dxa"/>
          </w:tcPr>
          <w:p w:rsidR="005B21A7" w:rsidRDefault="005B21A7" w:rsidP="00484223">
            <w:r>
              <w:t>ФИО</w:t>
            </w:r>
          </w:p>
        </w:tc>
        <w:tc>
          <w:tcPr>
            <w:tcW w:w="1234" w:type="dxa"/>
          </w:tcPr>
          <w:p w:rsidR="005B21A7" w:rsidRDefault="005B21A7" w:rsidP="00484223">
            <w:r>
              <w:t>должность</w:t>
            </w:r>
          </w:p>
        </w:tc>
        <w:tc>
          <w:tcPr>
            <w:tcW w:w="919" w:type="dxa"/>
          </w:tcPr>
          <w:p w:rsidR="005B21A7" w:rsidRPr="00BE48A3" w:rsidRDefault="005B21A7" w:rsidP="00484223">
            <w:r>
              <w:t xml:space="preserve">Оплата за час </w:t>
            </w:r>
            <w:r>
              <w:rPr>
                <w:lang w:val="en-US"/>
              </w:rPr>
              <w:t>$</w:t>
            </w:r>
          </w:p>
        </w:tc>
        <w:tc>
          <w:tcPr>
            <w:tcW w:w="919" w:type="dxa"/>
          </w:tcPr>
          <w:p w:rsidR="005B21A7" w:rsidRDefault="005B21A7" w:rsidP="00484223">
            <w:r>
              <w:t>Оплата за час (тенге)</w:t>
            </w:r>
          </w:p>
        </w:tc>
        <w:tc>
          <w:tcPr>
            <w:tcW w:w="841" w:type="dxa"/>
          </w:tcPr>
          <w:p w:rsidR="005B21A7" w:rsidRDefault="005B21A7" w:rsidP="00484223">
            <w:r>
              <w:t xml:space="preserve">Кол – </w:t>
            </w:r>
            <w:proofErr w:type="gramStart"/>
            <w:r>
              <w:t>во</w:t>
            </w:r>
            <w:proofErr w:type="gramEnd"/>
            <w:r>
              <w:t xml:space="preserve"> часов</w:t>
            </w:r>
          </w:p>
        </w:tc>
        <w:tc>
          <w:tcPr>
            <w:tcW w:w="565" w:type="dxa"/>
            <w:textDirection w:val="btLr"/>
          </w:tcPr>
          <w:p w:rsidR="005B21A7" w:rsidRDefault="005B21A7" w:rsidP="00484223">
            <w:pPr>
              <w:ind w:left="113" w:right="113"/>
            </w:pPr>
            <w:r>
              <w:t>итого</w:t>
            </w:r>
          </w:p>
        </w:tc>
        <w:tc>
          <w:tcPr>
            <w:tcW w:w="1425" w:type="dxa"/>
          </w:tcPr>
          <w:p w:rsidR="005B21A7" w:rsidRDefault="005B21A7" w:rsidP="00484223">
            <w:r>
              <w:t>Подоходный налог 5%</w:t>
            </w:r>
          </w:p>
        </w:tc>
        <w:tc>
          <w:tcPr>
            <w:tcW w:w="1124" w:type="dxa"/>
          </w:tcPr>
          <w:p w:rsidR="005B21A7" w:rsidRDefault="005B21A7" w:rsidP="00484223">
            <w:r>
              <w:t>Пенс налог10%</w:t>
            </w:r>
          </w:p>
        </w:tc>
        <w:tc>
          <w:tcPr>
            <w:tcW w:w="565" w:type="dxa"/>
          </w:tcPr>
          <w:p w:rsidR="005B21A7" w:rsidRDefault="005B21A7" w:rsidP="00484223">
            <w:r>
              <w:t>Профсоюз 1%</w:t>
            </w:r>
          </w:p>
        </w:tc>
        <w:tc>
          <w:tcPr>
            <w:tcW w:w="1183" w:type="dxa"/>
          </w:tcPr>
          <w:p w:rsidR="005B21A7" w:rsidRDefault="005B21A7" w:rsidP="00484223">
            <w:r>
              <w:t>К выдаче</w:t>
            </w:r>
          </w:p>
        </w:tc>
      </w:tr>
      <w:tr w:rsidR="005B21A7" w:rsidTr="005B21A7">
        <w:tc>
          <w:tcPr>
            <w:tcW w:w="796" w:type="dxa"/>
          </w:tcPr>
          <w:p w:rsidR="005B21A7" w:rsidRDefault="005B21A7" w:rsidP="00484223"/>
        </w:tc>
        <w:tc>
          <w:tcPr>
            <w:tcW w:w="1234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841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425" w:type="dxa"/>
          </w:tcPr>
          <w:p w:rsidR="005B21A7" w:rsidRDefault="005B21A7" w:rsidP="00484223"/>
        </w:tc>
        <w:tc>
          <w:tcPr>
            <w:tcW w:w="1124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183" w:type="dxa"/>
          </w:tcPr>
          <w:p w:rsidR="005B21A7" w:rsidRDefault="005B21A7" w:rsidP="00484223"/>
        </w:tc>
      </w:tr>
      <w:tr w:rsidR="005B21A7" w:rsidTr="005B21A7">
        <w:tc>
          <w:tcPr>
            <w:tcW w:w="796" w:type="dxa"/>
          </w:tcPr>
          <w:p w:rsidR="005B21A7" w:rsidRDefault="005B21A7" w:rsidP="00484223"/>
        </w:tc>
        <w:tc>
          <w:tcPr>
            <w:tcW w:w="1234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841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425" w:type="dxa"/>
          </w:tcPr>
          <w:p w:rsidR="005B21A7" w:rsidRDefault="005B21A7" w:rsidP="00484223"/>
        </w:tc>
        <w:tc>
          <w:tcPr>
            <w:tcW w:w="1124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183" w:type="dxa"/>
          </w:tcPr>
          <w:p w:rsidR="005B21A7" w:rsidRDefault="005B21A7" w:rsidP="00484223"/>
        </w:tc>
      </w:tr>
      <w:tr w:rsidR="005B21A7" w:rsidTr="005B21A7">
        <w:tc>
          <w:tcPr>
            <w:tcW w:w="796" w:type="dxa"/>
          </w:tcPr>
          <w:p w:rsidR="005B21A7" w:rsidRDefault="005B21A7" w:rsidP="00484223"/>
        </w:tc>
        <w:tc>
          <w:tcPr>
            <w:tcW w:w="1234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841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425" w:type="dxa"/>
          </w:tcPr>
          <w:p w:rsidR="005B21A7" w:rsidRDefault="005B21A7" w:rsidP="00484223"/>
        </w:tc>
        <w:tc>
          <w:tcPr>
            <w:tcW w:w="1124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183" w:type="dxa"/>
          </w:tcPr>
          <w:p w:rsidR="005B21A7" w:rsidRDefault="005B21A7" w:rsidP="00484223"/>
        </w:tc>
      </w:tr>
      <w:tr w:rsidR="005B21A7" w:rsidTr="005B21A7">
        <w:tc>
          <w:tcPr>
            <w:tcW w:w="796" w:type="dxa"/>
          </w:tcPr>
          <w:p w:rsidR="005B21A7" w:rsidRDefault="005B21A7" w:rsidP="00484223"/>
        </w:tc>
        <w:tc>
          <w:tcPr>
            <w:tcW w:w="1234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841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425" w:type="dxa"/>
          </w:tcPr>
          <w:p w:rsidR="005B21A7" w:rsidRDefault="005B21A7" w:rsidP="00484223"/>
        </w:tc>
        <w:tc>
          <w:tcPr>
            <w:tcW w:w="1124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183" w:type="dxa"/>
          </w:tcPr>
          <w:p w:rsidR="005B21A7" w:rsidRDefault="005B21A7" w:rsidP="00484223"/>
        </w:tc>
      </w:tr>
      <w:tr w:rsidR="005B21A7" w:rsidTr="005B21A7">
        <w:tc>
          <w:tcPr>
            <w:tcW w:w="796" w:type="dxa"/>
          </w:tcPr>
          <w:p w:rsidR="005B21A7" w:rsidRDefault="005B21A7" w:rsidP="00484223"/>
        </w:tc>
        <w:tc>
          <w:tcPr>
            <w:tcW w:w="1234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919" w:type="dxa"/>
          </w:tcPr>
          <w:p w:rsidR="005B21A7" w:rsidRDefault="005B21A7" w:rsidP="00484223"/>
        </w:tc>
        <w:tc>
          <w:tcPr>
            <w:tcW w:w="841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425" w:type="dxa"/>
          </w:tcPr>
          <w:p w:rsidR="005B21A7" w:rsidRDefault="005B21A7" w:rsidP="00484223"/>
        </w:tc>
        <w:tc>
          <w:tcPr>
            <w:tcW w:w="1124" w:type="dxa"/>
          </w:tcPr>
          <w:p w:rsidR="005B21A7" w:rsidRDefault="005B21A7" w:rsidP="00484223"/>
        </w:tc>
        <w:tc>
          <w:tcPr>
            <w:tcW w:w="565" w:type="dxa"/>
          </w:tcPr>
          <w:p w:rsidR="005B21A7" w:rsidRDefault="005B21A7" w:rsidP="00484223"/>
        </w:tc>
        <w:tc>
          <w:tcPr>
            <w:tcW w:w="1183" w:type="dxa"/>
          </w:tcPr>
          <w:p w:rsidR="005B21A7" w:rsidRDefault="005B21A7" w:rsidP="00484223"/>
        </w:tc>
      </w:tr>
    </w:tbl>
    <w:p w:rsidR="00BE48A3" w:rsidRDefault="00BE48A3" w:rsidP="00484223">
      <w:pPr>
        <w:spacing w:after="0"/>
      </w:pPr>
    </w:p>
    <w:p w:rsidR="00501FDB" w:rsidRDefault="00501FDB" w:rsidP="00484223">
      <w:pPr>
        <w:spacing w:after="0"/>
      </w:pPr>
      <w:r>
        <w:t xml:space="preserve">Задание для </w:t>
      </w:r>
      <w:proofErr w:type="spellStart"/>
      <w:r>
        <w:t>маркетолога</w:t>
      </w:r>
      <w:proofErr w:type="spellEnd"/>
      <w:proofErr w:type="gramStart"/>
      <w:r>
        <w:t xml:space="preserve"> :</w:t>
      </w:r>
      <w:proofErr w:type="gramEnd"/>
      <w:r>
        <w:t xml:space="preserve"> создать рекламу о своей фирме, реклама должна включать 3 слайда.</w:t>
      </w:r>
      <w:r w:rsidR="0044640B">
        <w:t>(15 мин)</w:t>
      </w:r>
    </w:p>
    <w:p w:rsidR="00501FDB" w:rsidRDefault="00501FDB" w:rsidP="00484223">
      <w:pPr>
        <w:spacing w:after="0"/>
      </w:pPr>
      <w:r>
        <w:t>Задание для дизайнера: создать визитную карту своей фирмы. (</w:t>
      </w:r>
      <w:r>
        <w:rPr>
          <w:lang w:val="en-US"/>
        </w:rPr>
        <w:t>Corel</w:t>
      </w:r>
      <w:r w:rsidRPr="0044640B">
        <w:t xml:space="preserve"> </w:t>
      </w:r>
      <w:r>
        <w:rPr>
          <w:lang w:val="en-US"/>
        </w:rPr>
        <w:t>draw</w:t>
      </w:r>
      <w:r w:rsidRPr="0044640B">
        <w:t xml:space="preserve">, </w:t>
      </w:r>
      <w:r>
        <w:rPr>
          <w:lang w:val="en-US"/>
        </w:rPr>
        <w:t>Paint</w:t>
      </w:r>
      <w:r w:rsidRPr="0044640B">
        <w:t xml:space="preserve">, </w:t>
      </w:r>
      <w:r>
        <w:rPr>
          <w:lang w:val="en-US"/>
        </w:rPr>
        <w:t>MS</w:t>
      </w:r>
      <w:r w:rsidRPr="0044640B">
        <w:t xml:space="preserve"> </w:t>
      </w:r>
      <w:r>
        <w:rPr>
          <w:lang w:val="en-US"/>
        </w:rPr>
        <w:t>Word</w:t>
      </w:r>
      <w:r>
        <w:t xml:space="preserve">  по усмотрению ученика).</w:t>
      </w:r>
      <w:r w:rsidR="0044640B">
        <w:t xml:space="preserve"> (15 мин)</w:t>
      </w:r>
    </w:p>
    <w:p w:rsidR="00501FDB" w:rsidRDefault="0044640B" w:rsidP="00484223">
      <w:pPr>
        <w:spacing w:after="0"/>
      </w:pPr>
      <w:r>
        <w:t xml:space="preserve">Задание для  агентов по продажам: Составление электронного </w:t>
      </w:r>
      <w:proofErr w:type="spellStart"/>
      <w:proofErr w:type="gramStart"/>
      <w:r>
        <w:t>прайс</w:t>
      </w:r>
      <w:proofErr w:type="spellEnd"/>
      <w:r>
        <w:t xml:space="preserve"> – листа</w:t>
      </w:r>
      <w:proofErr w:type="gramEnd"/>
      <w:r>
        <w:t>. (15 мин).</w:t>
      </w:r>
    </w:p>
    <w:p w:rsidR="0044640B" w:rsidRPr="005B21A7" w:rsidRDefault="0044640B" w:rsidP="00484223">
      <w:pPr>
        <w:spacing w:after="0"/>
      </w:pPr>
      <w:r>
        <w:t>Инженер и техники: Выполняют задание</w:t>
      </w:r>
      <w:r w:rsidR="005B21A7">
        <w:t>:</w:t>
      </w:r>
      <w:r>
        <w:t xml:space="preserve"> </w:t>
      </w:r>
      <w:r w:rsidR="005B21A7">
        <w:t xml:space="preserve">Составление кроссворда по теме «Устройство компьютера» </w:t>
      </w:r>
      <w:r>
        <w:t xml:space="preserve"> (15 мин)</w:t>
      </w:r>
      <w:proofErr w:type="gramStart"/>
      <w:r>
        <w:t>.</w:t>
      </w:r>
      <w:proofErr w:type="gramEnd"/>
      <w:r w:rsidR="005B21A7">
        <w:t xml:space="preserve"> Составив кроссворд (5 мин) из 5 терминов, оформляют его в программе </w:t>
      </w:r>
      <w:r w:rsidR="005B21A7">
        <w:rPr>
          <w:lang w:val="en-US"/>
        </w:rPr>
        <w:t>MS</w:t>
      </w:r>
      <w:r w:rsidR="005B21A7" w:rsidRPr="005B21A7">
        <w:t xml:space="preserve"> </w:t>
      </w:r>
      <w:r w:rsidR="005B21A7">
        <w:rPr>
          <w:lang w:val="en-US"/>
        </w:rPr>
        <w:t>Excel</w:t>
      </w:r>
      <w:r w:rsidR="005B21A7">
        <w:t xml:space="preserve"> и распечатывают.</w:t>
      </w:r>
    </w:p>
    <w:p w:rsidR="00BE48A3" w:rsidRDefault="00BE48A3" w:rsidP="00484223">
      <w:pPr>
        <w:spacing w:after="0"/>
      </w:pPr>
      <w:r>
        <w:t xml:space="preserve">Проверка заданий учителем и  просмотр рекламы, </w:t>
      </w:r>
      <w:proofErr w:type="gramStart"/>
      <w:r>
        <w:t>подготовленными</w:t>
      </w:r>
      <w:proofErr w:type="gramEnd"/>
      <w:r>
        <w:t xml:space="preserve"> </w:t>
      </w:r>
      <w:proofErr w:type="spellStart"/>
      <w:r>
        <w:t>маркетологами</w:t>
      </w:r>
      <w:proofErr w:type="spellEnd"/>
      <w:r>
        <w:t>. (5 мин).</w:t>
      </w:r>
    </w:p>
    <w:p w:rsidR="005B21A7" w:rsidRDefault="005B21A7" w:rsidP="00484223">
      <w:pPr>
        <w:spacing w:after="0"/>
      </w:pPr>
      <w:r>
        <w:t xml:space="preserve">2 этап: Подготовленные </w:t>
      </w:r>
      <w:r w:rsidR="00484223">
        <w:t>техниками</w:t>
      </w:r>
      <w:r>
        <w:t xml:space="preserve"> кроссворды раздают  группам</w:t>
      </w:r>
      <w:r w:rsidR="00484223">
        <w:t>, меняя между собой, разгадывание кроссворда. (5 мин).</w:t>
      </w:r>
    </w:p>
    <w:p w:rsidR="00484223" w:rsidRDefault="00484223" w:rsidP="00484223">
      <w:pPr>
        <w:spacing w:after="0"/>
      </w:pPr>
      <w:r>
        <w:t>Работа  в группе: Задание «В одной связке»  (Комплектация компьютера).</w:t>
      </w:r>
    </w:p>
    <w:p w:rsidR="00484223" w:rsidRDefault="00484223" w:rsidP="00484223">
      <w:pPr>
        <w:spacing w:after="0"/>
        <w:sectPr w:rsidR="00484223" w:rsidSect="004E31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4223" w:rsidRDefault="00484223" w:rsidP="00484223">
      <w:pPr>
        <w:spacing w:after="0"/>
      </w:pPr>
      <w:r>
        <w:lastRenderedPageBreak/>
        <w:t>Виртуальная</w:t>
      </w:r>
    </w:p>
    <w:p w:rsidR="00484223" w:rsidRDefault="00484223" w:rsidP="00484223">
      <w:pPr>
        <w:spacing w:after="0"/>
      </w:pPr>
      <w:r>
        <w:t>Локальная</w:t>
      </w:r>
    </w:p>
    <w:p w:rsidR="00484223" w:rsidRDefault="00484223" w:rsidP="00484223">
      <w:pPr>
        <w:spacing w:after="0"/>
      </w:pPr>
      <w:r>
        <w:t>Звуковая</w:t>
      </w:r>
    </w:p>
    <w:p w:rsidR="00484223" w:rsidRDefault="00484223" w:rsidP="00484223">
      <w:pPr>
        <w:spacing w:after="0"/>
      </w:pPr>
      <w:r>
        <w:t>Корневой</w:t>
      </w:r>
    </w:p>
    <w:p w:rsidR="00484223" w:rsidRDefault="00484223" w:rsidP="00484223">
      <w:pPr>
        <w:spacing w:after="0"/>
      </w:pPr>
      <w:r>
        <w:t>Соединительный</w:t>
      </w:r>
    </w:p>
    <w:p w:rsidR="00484223" w:rsidRDefault="00484223" w:rsidP="00484223">
      <w:pPr>
        <w:spacing w:after="0"/>
      </w:pPr>
      <w:r>
        <w:t>Функциональные</w:t>
      </w:r>
    </w:p>
    <w:p w:rsidR="00484223" w:rsidRDefault="00484223" w:rsidP="00484223">
      <w:pPr>
        <w:spacing w:after="0"/>
      </w:pPr>
      <w:r>
        <w:t>Центральный</w:t>
      </w:r>
    </w:p>
    <w:p w:rsidR="00484223" w:rsidRDefault="00484223" w:rsidP="00484223">
      <w:pPr>
        <w:spacing w:after="0"/>
      </w:pPr>
      <w:r>
        <w:t>Жидко – кристаллический</w:t>
      </w:r>
    </w:p>
    <w:p w:rsidR="00484223" w:rsidRDefault="00484223" w:rsidP="00484223">
      <w:pPr>
        <w:spacing w:after="0"/>
      </w:pPr>
      <w:r>
        <w:t>Сетевое</w:t>
      </w:r>
    </w:p>
    <w:p w:rsidR="00484223" w:rsidRDefault="00484223" w:rsidP="00484223">
      <w:pPr>
        <w:spacing w:after="0"/>
      </w:pPr>
      <w:r>
        <w:t>Оперативное</w:t>
      </w:r>
    </w:p>
    <w:p w:rsidR="00484223" w:rsidRDefault="00484223" w:rsidP="00484223">
      <w:pPr>
        <w:spacing w:after="0"/>
      </w:pPr>
      <w:r>
        <w:t>Лазерный</w:t>
      </w:r>
    </w:p>
    <w:p w:rsidR="00484223" w:rsidRDefault="00484223" w:rsidP="00484223">
      <w:pPr>
        <w:spacing w:after="0"/>
      </w:pPr>
      <w:r>
        <w:t>Мягкая</w:t>
      </w:r>
    </w:p>
    <w:p w:rsidR="00484223" w:rsidRDefault="00484223" w:rsidP="00484223">
      <w:pPr>
        <w:spacing w:after="0"/>
      </w:pPr>
      <w:r>
        <w:t>Аппаратное</w:t>
      </w:r>
    </w:p>
    <w:p w:rsidR="00484223" w:rsidRDefault="00484223" w:rsidP="00484223">
      <w:pPr>
        <w:spacing w:after="0"/>
      </w:pPr>
      <w:r>
        <w:t>Персональный</w:t>
      </w:r>
    </w:p>
    <w:p w:rsidR="00484223" w:rsidRDefault="00484223" w:rsidP="00484223">
      <w:pPr>
        <w:spacing w:after="0"/>
      </w:pPr>
      <w:r>
        <w:lastRenderedPageBreak/>
        <w:t xml:space="preserve">Материнская </w:t>
      </w:r>
    </w:p>
    <w:p w:rsidR="00484223" w:rsidRDefault="00484223" w:rsidP="00484223">
      <w:pPr>
        <w:spacing w:after="0"/>
      </w:pPr>
      <w:r>
        <w:t>Системный</w:t>
      </w:r>
    </w:p>
    <w:p w:rsidR="00484223" w:rsidRDefault="00484223" w:rsidP="00484223">
      <w:pPr>
        <w:spacing w:after="0"/>
      </w:pPr>
      <w:r>
        <w:t>Отформатированная</w:t>
      </w:r>
    </w:p>
    <w:p w:rsidR="00484223" w:rsidRDefault="00484223" w:rsidP="00484223">
      <w:pPr>
        <w:spacing w:after="0"/>
      </w:pPr>
      <w:r>
        <w:t>Блок</w:t>
      </w:r>
    </w:p>
    <w:p w:rsidR="00484223" w:rsidRDefault="00484223" w:rsidP="00484223">
      <w:pPr>
        <w:spacing w:after="0"/>
      </w:pPr>
      <w:r>
        <w:t>Звуковая</w:t>
      </w:r>
    </w:p>
    <w:p w:rsidR="00484223" w:rsidRDefault="00484223" w:rsidP="00484223">
      <w:pPr>
        <w:spacing w:after="0"/>
      </w:pPr>
      <w:r>
        <w:t>Сетевая</w:t>
      </w:r>
    </w:p>
    <w:p w:rsidR="00484223" w:rsidRDefault="00484223" w:rsidP="00484223">
      <w:pPr>
        <w:spacing w:after="0"/>
      </w:pPr>
      <w:r>
        <w:t>Лазерный</w:t>
      </w:r>
    </w:p>
    <w:p w:rsidR="00484223" w:rsidRDefault="00484223" w:rsidP="00484223">
      <w:pPr>
        <w:spacing w:after="0"/>
      </w:pPr>
      <w:r>
        <w:t>Планшетный</w:t>
      </w:r>
    </w:p>
    <w:p w:rsidR="00484223" w:rsidRDefault="00484223" w:rsidP="00484223">
      <w:pPr>
        <w:spacing w:after="0"/>
      </w:pPr>
      <w:r>
        <w:t>Внешняя</w:t>
      </w:r>
    </w:p>
    <w:p w:rsidR="00484223" w:rsidRDefault="00484223" w:rsidP="00484223">
      <w:pPr>
        <w:spacing w:after="0"/>
      </w:pPr>
      <w:r>
        <w:t>Внутренняя</w:t>
      </w:r>
    </w:p>
    <w:p w:rsidR="00484223" w:rsidRDefault="00484223" w:rsidP="00484223">
      <w:pPr>
        <w:spacing w:after="0"/>
      </w:pPr>
      <w:r>
        <w:t>Тактовая</w:t>
      </w:r>
    </w:p>
    <w:p w:rsidR="00484223" w:rsidRDefault="00484223" w:rsidP="00484223">
      <w:pPr>
        <w:spacing w:after="0"/>
      </w:pPr>
      <w:r>
        <w:t>Диск</w:t>
      </w:r>
    </w:p>
    <w:p w:rsidR="00484223" w:rsidRDefault="00484223" w:rsidP="00484223">
      <w:pPr>
        <w:spacing w:after="0"/>
      </w:pPr>
      <w:r>
        <w:t>Сеть</w:t>
      </w:r>
    </w:p>
    <w:p w:rsidR="00484223" w:rsidRDefault="00484223" w:rsidP="00484223">
      <w:pPr>
        <w:spacing w:after="0"/>
      </w:pPr>
      <w:r>
        <w:t>Частота</w:t>
      </w:r>
    </w:p>
    <w:p w:rsidR="00484223" w:rsidRDefault="00484223" w:rsidP="00484223">
      <w:pPr>
        <w:spacing w:after="0"/>
      </w:pPr>
      <w:r>
        <w:lastRenderedPageBreak/>
        <w:t>Память</w:t>
      </w:r>
    </w:p>
    <w:p w:rsidR="00484223" w:rsidRDefault="00484223" w:rsidP="00484223">
      <w:pPr>
        <w:spacing w:after="0"/>
      </w:pPr>
      <w:r>
        <w:t>Память</w:t>
      </w:r>
    </w:p>
    <w:p w:rsidR="00484223" w:rsidRDefault="00484223" w:rsidP="00484223">
      <w:pPr>
        <w:spacing w:after="0"/>
      </w:pPr>
      <w:r>
        <w:t>Дискета</w:t>
      </w:r>
    </w:p>
    <w:p w:rsidR="00484223" w:rsidRDefault="00484223" w:rsidP="00484223">
      <w:pPr>
        <w:spacing w:after="0"/>
      </w:pPr>
      <w:r>
        <w:t>Компьютер</w:t>
      </w:r>
    </w:p>
    <w:p w:rsidR="00484223" w:rsidRDefault="00484223" w:rsidP="00484223">
      <w:pPr>
        <w:spacing w:after="0"/>
      </w:pPr>
      <w:r>
        <w:t>Питание</w:t>
      </w:r>
    </w:p>
    <w:p w:rsidR="00484223" w:rsidRDefault="00484223" w:rsidP="00484223">
      <w:pPr>
        <w:spacing w:after="0"/>
      </w:pPr>
      <w:r>
        <w:t>Карта</w:t>
      </w:r>
    </w:p>
    <w:p w:rsidR="00484223" w:rsidRDefault="00484223" w:rsidP="00484223">
      <w:pPr>
        <w:spacing w:after="0"/>
      </w:pPr>
      <w:r>
        <w:t>Принтер</w:t>
      </w:r>
    </w:p>
    <w:p w:rsidR="00484223" w:rsidRDefault="00484223" w:rsidP="00484223">
      <w:pPr>
        <w:spacing w:after="0"/>
      </w:pPr>
      <w:r>
        <w:t>Карта</w:t>
      </w:r>
    </w:p>
    <w:p w:rsidR="00484223" w:rsidRDefault="00484223" w:rsidP="00484223">
      <w:pPr>
        <w:spacing w:after="0"/>
      </w:pPr>
      <w:r>
        <w:t>Сканер</w:t>
      </w:r>
    </w:p>
    <w:p w:rsidR="00484223" w:rsidRDefault="00484223" w:rsidP="00484223">
      <w:pPr>
        <w:spacing w:after="0"/>
      </w:pPr>
      <w:r>
        <w:t>Обеспечение</w:t>
      </w:r>
    </w:p>
    <w:p w:rsidR="00484223" w:rsidRDefault="00484223" w:rsidP="00484223">
      <w:pPr>
        <w:spacing w:after="0"/>
      </w:pPr>
      <w:r>
        <w:t>Плата</w:t>
      </w:r>
    </w:p>
    <w:p w:rsidR="00484223" w:rsidRDefault="00484223" w:rsidP="00484223">
      <w:pPr>
        <w:spacing w:after="0"/>
      </w:pPr>
      <w:r>
        <w:lastRenderedPageBreak/>
        <w:t>Блок</w:t>
      </w:r>
    </w:p>
    <w:p w:rsidR="00484223" w:rsidRDefault="00484223" w:rsidP="00484223">
      <w:pPr>
        <w:spacing w:after="0"/>
      </w:pPr>
      <w:r>
        <w:t>Запоминающее устройство</w:t>
      </w:r>
    </w:p>
    <w:p w:rsidR="00484223" w:rsidRDefault="00484223" w:rsidP="00484223">
      <w:pPr>
        <w:spacing w:after="0"/>
      </w:pPr>
      <w:r>
        <w:t>Окружение</w:t>
      </w:r>
    </w:p>
    <w:p w:rsidR="00484223" w:rsidRDefault="00484223" w:rsidP="00484223">
      <w:pPr>
        <w:spacing w:after="0"/>
      </w:pPr>
      <w:r>
        <w:t>Монитор</w:t>
      </w:r>
    </w:p>
    <w:p w:rsidR="00484223" w:rsidRDefault="00484223" w:rsidP="00484223">
      <w:pPr>
        <w:spacing w:after="0"/>
      </w:pPr>
      <w:r>
        <w:t>Кабель</w:t>
      </w:r>
    </w:p>
    <w:p w:rsidR="00484223" w:rsidRDefault="00484223" w:rsidP="00484223">
      <w:pPr>
        <w:spacing w:after="0"/>
      </w:pPr>
      <w:r>
        <w:t>Клавиши</w:t>
      </w:r>
    </w:p>
    <w:p w:rsidR="00484223" w:rsidRDefault="00484223" w:rsidP="00484223">
      <w:pPr>
        <w:spacing w:after="0"/>
      </w:pPr>
      <w:proofErr w:type="spellStart"/>
      <w:r>
        <w:t>Поцессор</w:t>
      </w:r>
      <w:proofErr w:type="spellEnd"/>
    </w:p>
    <w:p w:rsidR="00484223" w:rsidRDefault="00484223" w:rsidP="00484223">
      <w:pPr>
        <w:spacing w:after="0"/>
      </w:pPr>
      <w:proofErr w:type="spellStart"/>
      <w:r>
        <w:t>Калонка</w:t>
      </w:r>
      <w:proofErr w:type="spellEnd"/>
    </w:p>
    <w:p w:rsidR="00484223" w:rsidRDefault="00484223" w:rsidP="00484223">
      <w:pPr>
        <w:spacing w:after="0"/>
      </w:pPr>
      <w:r>
        <w:t>Каталог</w:t>
      </w:r>
    </w:p>
    <w:p w:rsidR="00484223" w:rsidRDefault="00484223" w:rsidP="00484223">
      <w:pPr>
        <w:spacing w:after="0"/>
        <w:sectPr w:rsidR="00484223" w:rsidSect="0048422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t>Реальность</w:t>
      </w:r>
    </w:p>
    <w:p w:rsidR="00A72CDA" w:rsidRDefault="00A72CDA" w:rsidP="00484223"/>
    <w:p w:rsidR="00A72CDA" w:rsidRDefault="00A72CDA" w:rsidP="00A72CDA">
      <w:r>
        <w:t xml:space="preserve">VI. Подведение итогов. </w:t>
      </w:r>
    </w:p>
    <w:p w:rsidR="00A72CDA" w:rsidRDefault="00A72CDA" w:rsidP="00A72CDA">
      <w:r>
        <w:t xml:space="preserve">VII. Рефлексия. </w:t>
      </w:r>
    </w:p>
    <w:p w:rsidR="00900670" w:rsidRDefault="00A72CDA" w:rsidP="00A72CDA">
      <w:r>
        <w:t>Учитель. Урок окончен. Выходя из класса, нарисуйте, пожалуйста, смайлик с улыбкой, если вам понравился урок, и грустный – если что-то вам не понравилось. Спасибо, до свидания.</w:t>
      </w:r>
    </w:p>
    <w:sectPr w:rsidR="00900670" w:rsidSect="0048422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2CDA"/>
    <w:rsid w:val="00105274"/>
    <w:rsid w:val="00326B7D"/>
    <w:rsid w:val="0044640B"/>
    <w:rsid w:val="00484223"/>
    <w:rsid w:val="004E31DF"/>
    <w:rsid w:val="004F5405"/>
    <w:rsid w:val="00501FDB"/>
    <w:rsid w:val="005A1527"/>
    <w:rsid w:val="005B21A7"/>
    <w:rsid w:val="00605AB8"/>
    <w:rsid w:val="00661B3B"/>
    <w:rsid w:val="00A72CDA"/>
    <w:rsid w:val="00BB3F96"/>
    <w:rsid w:val="00BE48A3"/>
    <w:rsid w:val="00D4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6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02</cp:lastModifiedBy>
  <cp:revision>2</cp:revision>
  <dcterms:created xsi:type="dcterms:W3CDTF">2011-04-23T05:10:00Z</dcterms:created>
  <dcterms:modified xsi:type="dcterms:W3CDTF">2011-04-23T05:10:00Z</dcterms:modified>
</cp:coreProperties>
</file>