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3CA" w:rsidRDefault="00A873CA">
      <w:pPr>
        <w:rPr>
          <w:lang w:val="kk-KZ"/>
        </w:rPr>
      </w:pPr>
    </w:p>
    <w:p w:rsidR="00A873CA" w:rsidRDefault="00A873CA" w:rsidP="00A873CA">
      <w:pPr>
        <w:spacing w:line="276" w:lineRule="auto"/>
        <w:textAlignment w:val="baseline"/>
        <w:rPr>
          <w:b/>
          <w:sz w:val="28"/>
          <w:szCs w:val="28"/>
          <w:lang w:val="kk-KZ" w:eastAsia="ru-RU"/>
        </w:rPr>
      </w:pPr>
      <w:r>
        <w:rPr>
          <w:noProof/>
          <w:lang w:val="ru-RU" w:eastAsia="ru-RU"/>
        </w:rPr>
        <w:drawing>
          <wp:inline distT="0" distB="0" distL="0" distR="0">
            <wp:extent cx="2881899" cy="3857625"/>
            <wp:effectExtent l="19050" t="0" r="0" b="0"/>
            <wp:docPr id="5" name="Рисунок 5" descr="C:\Users\Sultanbek\Desktop\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ultanbek\Desktop\141.jpg"/>
                    <pic:cNvPicPr>
                      <a:picLocks noChangeAspect="1" noChangeArrowheads="1"/>
                    </pic:cNvPicPr>
                  </pic:nvPicPr>
                  <pic:blipFill>
                    <a:blip r:embed="rId5" cstate="print"/>
                    <a:srcRect/>
                    <a:stretch>
                      <a:fillRect/>
                    </a:stretch>
                  </pic:blipFill>
                  <pic:spPr bwMode="auto">
                    <a:xfrm>
                      <a:off x="0" y="0"/>
                      <a:ext cx="2881899" cy="3857625"/>
                    </a:xfrm>
                    <a:prstGeom prst="rect">
                      <a:avLst/>
                    </a:prstGeom>
                    <a:noFill/>
                    <a:ln w="9525">
                      <a:noFill/>
                      <a:miter lim="800000"/>
                      <a:headEnd/>
                      <a:tailEnd/>
                    </a:ln>
                  </pic:spPr>
                </pic:pic>
              </a:graphicData>
            </a:graphic>
          </wp:inline>
        </w:drawing>
      </w:r>
      <w:r w:rsidRPr="00A873CA">
        <w:rPr>
          <w:b/>
          <w:sz w:val="28"/>
          <w:szCs w:val="28"/>
          <w:lang w:val="kk-KZ" w:eastAsia="ru-RU"/>
        </w:rPr>
        <w:t xml:space="preserve"> </w:t>
      </w:r>
    </w:p>
    <w:p w:rsidR="00A873CA" w:rsidRPr="00A873CA" w:rsidRDefault="00A873CA" w:rsidP="00A873CA">
      <w:pPr>
        <w:spacing w:line="276" w:lineRule="auto"/>
        <w:textAlignment w:val="baseline"/>
        <w:rPr>
          <w:b/>
          <w:sz w:val="28"/>
          <w:szCs w:val="28"/>
          <w:lang w:val="kk-KZ" w:eastAsia="ru-RU"/>
        </w:rPr>
      </w:pPr>
      <w:r w:rsidRPr="00A873CA">
        <w:rPr>
          <w:b/>
          <w:sz w:val="28"/>
          <w:szCs w:val="28"/>
          <w:lang w:val="kk-KZ" w:eastAsia="ru-RU"/>
        </w:rPr>
        <w:t xml:space="preserve">Астана қаласындағы №76 мектеп-лицейінің бастауыш сынып мұғалімі </w:t>
      </w:r>
      <w:r>
        <w:rPr>
          <w:b/>
          <w:sz w:val="28"/>
          <w:szCs w:val="28"/>
          <w:lang w:val="kk-KZ" w:eastAsia="ru-RU"/>
        </w:rPr>
        <w:t>Жандилдаева</w:t>
      </w:r>
      <w:r w:rsidRPr="00A873CA">
        <w:rPr>
          <w:b/>
          <w:sz w:val="28"/>
          <w:szCs w:val="28"/>
          <w:lang w:val="kk-KZ" w:eastAsia="ru-RU"/>
        </w:rPr>
        <w:t xml:space="preserve"> Ж</w:t>
      </w:r>
      <w:r>
        <w:rPr>
          <w:b/>
          <w:sz w:val="28"/>
          <w:szCs w:val="28"/>
          <w:lang w:val="kk-KZ" w:eastAsia="ru-RU"/>
        </w:rPr>
        <w:t xml:space="preserve">умагул </w:t>
      </w:r>
      <w:r w:rsidRPr="00A873CA">
        <w:rPr>
          <w:b/>
          <w:sz w:val="28"/>
          <w:szCs w:val="28"/>
          <w:lang w:val="kk-KZ" w:eastAsia="ru-RU"/>
        </w:rPr>
        <w:t>Т</w:t>
      </w:r>
      <w:r>
        <w:rPr>
          <w:b/>
          <w:sz w:val="28"/>
          <w:szCs w:val="28"/>
          <w:lang w:val="kk-KZ" w:eastAsia="ru-RU"/>
        </w:rPr>
        <w:t>улепбаевнаның</w:t>
      </w:r>
      <w:r w:rsidRPr="00A873CA">
        <w:rPr>
          <w:b/>
          <w:sz w:val="28"/>
          <w:szCs w:val="28"/>
          <w:lang w:val="kk-KZ" w:eastAsia="ru-RU"/>
        </w:rPr>
        <w:t xml:space="preserve"> коучинг жоспары.</w:t>
      </w:r>
    </w:p>
    <w:p w:rsidR="00A873CA" w:rsidRPr="00A873CA" w:rsidRDefault="00A873CA">
      <w:pPr>
        <w:rPr>
          <w:lang w:val="kk-KZ"/>
        </w:rPr>
      </w:pPr>
    </w:p>
    <w:tbl>
      <w:tblPr>
        <w:tblW w:w="105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tblPr>
      <w:tblGrid>
        <w:gridCol w:w="2244"/>
        <w:gridCol w:w="5697"/>
        <w:gridCol w:w="2526"/>
        <w:gridCol w:w="79"/>
      </w:tblGrid>
      <w:tr w:rsidR="005C7A49" w:rsidTr="00A873CA">
        <w:trPr>
          <w:gridAfter w:val="1"/>
          <w:wAfter w:w="79" w:type="dxa"/>
          <w:jc w:val="center"/>
        </w:trPr>
        <w:tc>
          <w:tcPr>
            <w:tcW w:w="794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C7A49" w:rsidRPr="00A873CA" w:rsidRDefault="005C7A49">
            <w:pPr>
              <w:spacing w:line="276" w:lineRule="auto"/>
              <w:textAlignment w:val="baseline"/>
              <w:rPr>
                <w:b/>
                <w:sz w:val="28"/>
                <w:szCs w:val="28"/>
                <w:lang w:val="kk-KZ" w:eastAsia="ru-RU"/>
              </w:rPr>
            </w:pPr>
            <w:r w:rsidRPr="00A873CA">
              <w:rPr>
                <w:b/>
                <w:sz w:val="28"/>
                <w:szCs w:val="28"/>
                <w:lang w:val="kk-KZ" w:eastAsia="ru-RU"/>
              </w:rPr>
              <w:t>Астана қаласындағы №76 мектеп-лицейінің бастауыш сынып мұғалімі Ж.Т.Жандилдаеваның  коучинг жоспары.</w:t>
            </w:r>
          </w:p>
          <w:p w:rsidR="005C7A49" w:rsidRDefault="005C7A49">
            <w:pPr>
              <w:tabs>
                <w:tab w:val="left" w:pos="4519"/>
              </w:tabs>
              <w:spacing w:line="276" w:lineRule="auto"/>
              <w:textAlignment w:val="baseline"/>
              <w:rPr>
                <w:b/>
                <w:sz w:val="28"/>
                <w:szCs w:val="28"/>
                <w:lang w:val="kk-KZ" w:eastAsia="ru-RU"/>
              </w:rPr>
            </w:pPr>
            <w:r>
              <w:rPr>
                <w:b/>
                <w:sz w:val="28"/>
                <w:szCs w:val="28"/>
                <w:lang w:val="kk-KZ" w:eastAsia="ru-RU"/>
              </w:rPr>
              <w:tab/>
            </w:r>
          </w:p>
        </w:tc>
        <w:tc>
          <w:tcPr>
            <w:tcW w:w="2526" w:type="dxa"/>
            <w:vMerge w:val="restart"/>
            <w:tcBorders>
              <w:top w:val="single" w:sz="4" w:space="0" w:color="auto"/>
              <w:left w:val="single" w:sz="4" w:space="0" w:color="000000"/>
              <w:bottom w:val="single" w:sz="4" w:space="0" w:color="auto"/>
              <w:right w:val="single" w:sz="4" w:space="0" w:color="auto"/>
            </w:tcBorders>
          </w:tcPr>
          <w:p w:rsidR="005C7A49" w:rsidRPr="00A873CA" w:rsidRDefault="005C7A49">
            <w:pPr>
              <w:spacing w:after="200"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Pr="00A873CA" w:rsidRDefault="005C7A49">
            <w:pPr>
              <w:spacing w:line="276" w:lineRule="auto"/>
              <w:rPr>
                <w:sz w:val="28"/>
                <w:szCs w:val="28"/>
                <w:lang w:val="kk-KZ"/>
              </w:rPr>
            </w:pPr>
          </w:p>
          <w:p w:rsidR="005C7A49" w:rsidRDefault="005C7A49">
            <w:pPr>
              <w:spacing w:line="276" w:lineRule="auto"/>
              <w:rPr>
                <w:sz w:val="28"/>
                <w:szCs w:val="28"/>
                <w:lang w:val="kk-KZ"/>
              </w:rPr>
            </w:pPr>
            <w:r>
              <w:rPr>
                <w:sz w:val="28"/>
                <w:szCs w:val="28"/>
                <w:lang w:val="kk-KZ"/>
              </w:rPr>
              <w:t>Тындайды.таңдайды</w:t>
            </w:r>
          </w:p>
        </w:tc>
      </w:tr>
      <w:tr w:rsidR="005C7A49" w:rsidRPr="00A873CA" w:rsidTr="00A873CA">
        <w:trPr>
          <w:gridAfter w:val="1"/>
          <w:wAfter w:w="79" w:type="dxa"/>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FFFFFF"/>
            <w:hideMark/>
          </w:tcPr>
          <w:p w:rsidR="005C7A49" w:rsidRDefault="005C7A49">
            <w:pPr>
              <w:spacing w:line="276" w:lineRule="auto"/>
              <w:textAlignment w:val="baseline"/>
              <w:rPr>
                <w:rFonts w:ascii="Times" w:hAnsi="Times"/>
                <w:b/>
                <w:sz w:val="28"/>
                <w:szCs w:val="28"/>
                <w:lang w:val="ru-RU" w:eastAsia="ru-RU"/>
              </w:rPr>
            </w:pPr>
            <w:r>
              <w:rPr>
                <w:rFonts w:ascii="Times" w:hAnsi="Times"/>
                <w:b/>
                <w:sz w:val="28"/>
                <w:szCs w:val="28"/>
                <w:bdr w:val="none" w:sz="0" w:space="0" w:color="auto" w:frame="1"/>
                <w:lang w:val="ru-RU" w:eastAsia="ru-RU"/>
              </w:rPr>
              <w:t xml:space="preserve">Сабақтың тақырыбы: </w:t>
            </w:r>
          </w:p>
        </w:tc>
        <w:tc>
          <w:tcPr>
            <w:tcW w:w="5697" w:type="dxa"/>
            <w:tcBorders>
              <w:top w:val="single" w:sz="4" w:space="0" w:color="000000"/>
              <w:left w:val="single" w:sz="4" w:space="0" w:color="000000"/>
              <w:bottom w:val="single" w:sz="4" w:space="0" w:color="000000"/>
              <w:right w:val="single" w:sz="4" w:space="0" w:color="000000"/>
            </w:tcBorders>
            <w:shd w:val="clear" w:color="auto" w:fill="FFFFFF"/>
            <w:hideMark/>
          </w:tcPr>
          <w:p w:rsidR="005C7A49" w:rsidRDefault="005C7A49">
            <w:pPr>
              <w:spacing w:line="276" w:lineRule="auto"/>
              <w:textAlignment w:val="baseline"/>
              <w:rPr>
                <w:b/>
                <w:i/>
                <w:sz w:val="28"/>
                <w:szCs w:val="28"/>
                <w:lang w:val="kk-KZ" w:eastAsia="ru-RU"/>
              </w:rPr>
            </w:pPr>
            <w:r>
              <w:rPr>
                <w:b/>
                <w:i/>
                <w:sz w:val="28"/>
                <w:szCs w:val="28"/>
                <w:bdr w:val="none" w:sz="0" w:space="0" w:color="auto" w:frame="1"/>
                <w:lang w:val="ru-RU" w:eastAsia="ru-RU"/>
              </w:rPr>
              <w:t xml:space="preserve"> </w:t>
            </w:r>
            <w:r>
              <w:rPr>
                <w:b/>
                <w:i/>
                <w:sz w:val="28"/>
                <w:szCs w:val="28"/>
                <w:bdr w:val="none" w:sz="0" w:space="0" w:color="auto" w:frame="1"/>
                <w:lang w:val="kk-KZ" w:eastAsia="ru-RU"/>
              </w:rPr>
              <w:t xml:space="preserve"> Lesson study – дің    рөлі  мен маңыздылығы   </w:t>
            </w:r>
          </w:p>
        </w:tc>
        <w:tc>
          <w:tcPr>
            <w:tcW w:w="0" w:type="auto"/>
            <w:vMerge/>
            <w:tcBorders>
              <w:top w:val="single" w:sz="4" w:space="0" w:color="auto"/>
              <w:left w:val="single" w:sz="4" w:space="0" w:color="000000"/>
              <w:bottom w:val="single" w:sz="4" w:space="0" w:color="auto"/>
              <w:right w:val="single" w:sz="4" w:space="0" w:color="auto"/>
            </w:tcBorders>
            <w:vAlign w:val="center"/>
            <w:hideMark/>
          </w:tcPr>
          <w:p w:rsidR="005C7A49" w:rsidRDefault="005C7A49">
            <w:pPr>
              <w:rPr>
                <w:sz w:val="28"/>
                <w:szCs w:val="28"/>
                <w:lang w:val="kk-KZ"/>
              </w:rPr>
            </w:pPr>
          </w:p>
        </w:tc>
      </w:tr>
      <w:tr w:rsidR="005C7A49" w:rsidRPr="00A873CA" w:rsidTr="00A873CA">
        <w:trPr>
          <w:gridAfter w:val="1"/>
          <w:wAfter w:w="79" w:type="dxa"/>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FFFFFF"/>
            <w:hideMark/>
          </w:tcPr>
          <w:p w:rsidR="005C7A49" w:rsidRDefault="005C7A49">
            <w:pPr>
              <w:spacing w:line="276" w:lineRule="auto"/>
              <w:textAlignment w:val="baseline"/>
              <w:rPr>
                <w:rFonts w:ascii="Times" w:hAnsi="Times"/>
                <w:b/>
                <w:sz w:val="28"/>
                <w:szCs w:val="28"/>
                <w:lang w:val="ru-RU" w:eastAsia="ru-RU"/>
              </w:rPr>
            </w:pPr>
            <w:proofErr w:type="spellStart"/>
            <w:r>
              <w:rPr>
                <w:rFonts w:ascii="Times" w:hAnsi="Times"/>
                <w:b/>
                <w:sz w:val="28"/>
                <w:szCs w:val="28"/>
                <w:bdr w:val="none" w:sz="0" w:space="0" w:color="auto" w:frame="1"/>
                <w:lang w:val="ru-RU" w:eastAsia="ru-RU"/>
              </w:rPr>
              <w:t>Жалпы</w:t>
            </w:r>
            <w:proofErr w:type="spellEnd"/>
            <w:r>
              <w:rPr>
                <w:rFonts w:ascii="Times" w:hAnsi="Times"/>
                <w:b/>
                <w:sz w:val="28"/>
                <w:szCs w:val="28"/>
                <w:bdr w:val="none" w:sz="0" w:space="0" w:color="auto" w:frame="1"/>
                <w:lang w:val="ru-RU" w:eastAsia="ru-RU"/>
              </w:rPr>
              <w:t xml:space="preserve"> мақсаты</w:t>
            </w:r>
            <w:r>
              <w:rPr>
                <w:rFonts w:ascii="Times" w:hAnsi="Times" w:cs="Arial"/>
                <w:b/>
                <w:sz w:val="28"/>
                <w:szCs w:val="28"/>
                <w:bdr w:val="none" w:sz="0" w:space="0" w:color="auto" w:frame="1"/>
                <w:lang w:val="ru-RU" w:eastAsia="ru-RU"/>
              </w:rPr>
              <w:t>:</w:t>
            </w:r>
          </w:p>
        </w:tc>
        <w:tc>
          <w:tcPr>
            <w:tcW w:w="5697" w:type="dxa"/>
            <w:tcBorders>
              <w:top w:val="single" w:sz="4" w:space="0" w:color="000000"/>
              <w:left w:val="single" w:sz="4" w:space="0" w:color="000000"/>
              <w:bottom w:val="single" w:sz="4" w:space="0" w:color="000000"/>
              <w:right w:val="single" w:sz="4" w:space="0" w:color="000000"/>
            </w:tcBorders>
            <w:shd w:val="clear" w:color="auto" w:fill="FFFFFF"/>
            <w:hideMark/>
          </w:tcPr>
          <w:p w:rsidR="005C7A49" w:rsidRDefault="005C7A49">
            <w:pPr>
              <w:pStyle w:val="a3"/>
              <w:shd w:val="clear" w:color="auto" w:fill="FFFFFF"/>
              <w:spacing w:before="0" w:beforeAutospacing="0" w:after="0" w:afterAutospacing="0" w:line="276" w:lineRule="auto"/>
              <w:jc w:val="both"/>
              <w:rPr>
                <w:color w:val="222222"/>
                <w:sz w:val="28"/>
                <w:szCs w:val="28"/>
                <w:lang w:val="kk-KZ" w:eastAsia="en-US"/>
              </w:rPr>
            </w:pPr>
            <w:r>
              <w:rPr>
                <w:sz w:val="28"/>
                <w:szCs w:val="28"/>
                <w:bdr w:val="none" w:sz="0" w:space="0" w:color="auto" w:frame="1"/>
                <w:lang w:eastAsia="en-US"/>
              </w:rPr>
              <w:t xml:space="preserve"> </w:t>
            </w:r>
            <w:r>
              <w:rPr>
                <w:sz w:val="28"/>
                <w:szCs w:val="28"/>
                <w:bdr w:val="none" w:sz="0" w:space="0" w:color="auto" w:frame="1"/>
                <w:lang w:val="en-US" w:eastAsia="en-US"/>
              </w:rPr>
              <w:t>Lesson</w:t>
            </w:r>
            <w:r w:rsidRPr="005C7A49">
              <w:rPr>
                <w:sz w:val="28"/>
                <w:szCs w:val="28"/>
                <w:bdr w:val="none" w:sz="0" w:space="0" w:color="auto" w:frame="1"/>
                <w:lang w:eastAsia="en-US"/>
              </w:rPr>
              <w:t xml:space="preserve"> </w:t>
            </w:r>
            <w:r>
              <w:rPr>
                <w:sz w:val="28"/>
                <w:szCs w:val="28"/>
                <w:bdr w:val="none" w:sz="0" w:space="0" w:color="auto" w:frame="1"/>
                <w:lang w:val="en-US" w:eastAsia="en-US"/>
              </w:rPr>
              <w:t>study</w:t>
            </w:r>
            <w:r>
              <w:rPr>
                <w:sz w:val="28"/>
                <w:szCs w:val="28"/>
                <w:bdr w:val="none" w:sz="0" w:space="0" w:color="auto" w:frame="1"/>
                <w:lang w:eastAsia="en-US"/>
              </w:rPr>
              <w:t xml:space="preserve">  </w:t>
            </w:r>
            <w:r>
              <w:rPr>
                <w:sz w:val="28"/>
                <w:szCs w:val="28"/>
                <w:bdr w:val="none" w:sz="0" w:space="0" w:color="auto" w:frame="1"/>
                <w:lang w:val="kk-KZ" w:eastAsia="en-US"/>
              </w:rPr>
              <w:t xml:space="preserve"> туралы түсінік толықтырады. Оның сабақ жүйесінде қолданудың тиімділгі мен маңыздылығын аша біледі.. Lesson study   әдісін игеру арқылы </w:t>
            </w:r>
            <w:r>
              <w:rPr>
                <w:color w:val="222222"/>
                <w:sz w:val="28"/>
                <w:szCs w:val="28"/>
                <w:lang w:val="kk-KZ" w:eastAsia="en-US"/>
              </w:rPr>
              <w:t xml:space="preserve">келешек ұрпақтың жан – жақты білім алуына, іскер әрі талантты, шығармашылығы мол, еркін дамуына жол ашатын педагогикалық, психологиялық жағдай жасайды.  </w:t>
            </w:r>
          </w:p>
          <w:p w:rsidR="005C7A49" w:rsidRDefault="005C7A49">
            <w:pPr>
              <w:pStyle w:val="a3"/>
              <w:shd w:val="clear" w:color="auto" w:fill="FFFFFF"/>
              <w:spacing w:before="0" w:beforeAutospacing="0" w:after="0" w:afterAutospacing="0" w:line="276" w:lineRule="auto"/>
              <w:jc w:val="both"/>
              <w:rPr>
                <w:color w:val="222222"/>
                <w:sz w:val="28"/>
                <w:szCs w:val="28"/>
                <w:lang w:val="kk-KZ" w:eastAsia="en-US"/>
              </w:rPr>
            </w:pPr>
            <w:r>
              <w:rPr>
                <w:color w:val="222222"/>
                <w:sz w:val="28"/>
                <w:szCs w:val="28"/>
                <w:lang w:val="kk-KZ" w:eastAsia="en-US"/>
              </w:rPr>
              <w:t xml:space="preserve"> </w:t>
            </w:r>
            <w:r>
              <w:rPr>
                <w:sz w:val="28"/>
                <w:szCs w:val="28"/>
                <w:bdr w:val="none" w:sz="0" w:space="0" w:color="auto" w:frame="1"/>
                <w:lang w:val="kk-KZ" w:eastAsia="en-US"/>
              </w:rPr>
              <w:t xml:space="preserve"> </w:t>
            </w:r>
          </w:p>
        </w:tc>
        <w:tc>
          <w:tcPr>
            <w:tcW w:w="0" w:type="auto"/>
            <w:vMerge/>
            <w:tcBorders>
              <w:top w:val="single" w:sz="4" w:space="0" w:color="auto"/>
              <w:left w:val="single" w:sz="4" w:space="0" w:color="000000"/>
              <w:bottom w:val="single" w:sz="4" w:space="0" w:color="auto"/>
              <w:right w:val="single" w:sz="4" w:space="0" w:color="auto"/>
            </w:tcBorders>
            <w:vAlign w:val="center"/>
            <w:hideMark/>
          </w:tcPr>
          <w:p w:rsidR="005C7A49" w:rsidRDefault="005C7A49">
            <w:pPr>
              <w:rPr>
                <w:sz w:val="28"/>
                <w:szCs w:val="28"/>
                <w:lang w:val="kk-KZ"/>
              </w:rPr>
            </w:pPr>
          </w:p>
        </w:tc>
      </w:tr>
      <w:tr w:rsidR="005C7A49" w:rsidRPr="00A873CA" w:rsidTr="00A873CA">
        <w:trPr>
          <w:gridAfter w:val="1"/>
          <w:wAfter w:w="79" w:type="dxa"/>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FFFFFF"/>
            <w:hideMark/>
          </w:tcPr>
          <w:p w:rsidR="005C7A49" w:rsidRDefault="005C7A49">
            <w:pPr>
              <w:spacing w:line="276" w:lineRule="auto"/>
              <w:textAlignment w:val="baseline"/>
              <w:rPr>
                <w:b/>
                <w:sz w:val="28"/>
                <w:szCs w:val="28"/>
                <w:lang w:val="ru-RU" w:eastAsia="ru-RU"/>
              </w:rPr>
            </w:pPr>
            <w:r>
              <w:rPr>
                <w:b/>
                <w:sz w:val="28"/>
                <w:szCs w:val="28"/>
                <w:bdr w:val="none" w:sz="0" w:space="0" w:color="auto" w:frame="1"/>
                <w:lang w:val="ru-RU" w:eastAsia="ru-RU"/>
              </w:rPr>
              <w:t>Оқу нәтижелері:</w:t>
            </w:r>
          </w:p>
        </w:tc>
        <w:tc>
          <w:tcPr>
            <w:tcW w:w="5697" w:type="dxa"/>
            <w:tcBorders>
              <w:top w:val="single" w:sz="4" w:space="0" w:color="000000"/>
              <w:left w:val="single" w:sz="4" w:space="0" w:color="000000"/>
              <w:bottom w:val="single" w:sz="4" w:space="0" w:color="000000"/>
              <w:right w:val="single" w:sz="4" w:space="0" w:color="000000"/>
            </w:tcBorders>
            <w:shd w:val="clear" w:color="auto" w:fill="FFFFFF"/>
            <w:hideMark/>
          </w:tcPr>
          <w:p w:rsidR="005C7A49" w:rsidRDefault="005C7A49">
            <w:pPr>
              <w:spacing w:line="276" w:lineRule="auto"/>
              <w:jc w:val="both"/>
              <w:textAlignment w:val="baseline"/>
              <w:rPr>
                <w:sz w:val="28"/>
                <w:szCs w:val="28"/>
                <w:lang w:val="ru-RU" w:eastAsia="ru-RU"/>
              </w:rPr>
            </w:pPr>
            <w:r>
              <w:rPr>
                <w:sz w:val="28"/>
                <w:szCs w:val="28"/>
                <w:bdr w:val="none" w:sz="0" w:space="0" w:color="auto" w:frame="1"/>
                <w:lang w:val="kk-KZ" w:eastAsia="ru-RU"/>
              </w:rPr>
              <w:t xml:space="preserve"> Мектеп ұстаздары </w:t>
            </w:r>
            <w:r>
              <w:rPr>
                <w:b/>
                <w:i/>
                <w:sz w:val="28"/>
                <w:szCs w:val="28"/>
                <w:bdr w:val="none" w:sz="0" w:space="0" w:color="auto" w:frame="1"/>
                <w:lang w:val="en-US" w:eastAsia="ru-RU"/>
              </w:rPr>
              <w:t>Lesson</w:t>
            </w:r>
            <w:r>
              <w:rPr>
                <w:b/>
                <w:i/>
                <w:sz w:val="28"/>
                <w:szCs w:val="28"/>
                <w:bdr w:val="none" w:sz="0" w:space="0" w:color="auto" w:frame="1"/>
                <w:lang w:val="ru-RU" w:eastAsia="ru-RU"/>
              </w:rPr>
              <w:t xml:space="preserve"> </w:t>
            </w:r>
            <w:r>
              <w:rPr>
                <w:b/>
                <w:i/>
                <w:sz w:val="28"/>
                <w:szCs w:val="28"/>
                <w:bdr w:val="none" w:sz="0" w:space="0" w:color="auto" w:frame="1"/>
                <w:lang w:val="en-US" w:eastAsia="ru-RU"/>
              </w:rPr>
              <w:t>study</w:t>
            </w:r>
            <w:r>
              <w:rPr>
                <w:b/>
                <w:i/>
                <w:sz w:val="28"/>
                <w:szCs w:val="28"/>
                <w:bdr w:val="none" w:sz="0" w:space="0" w:color="auto" w:frame="1"/>
                <w:lang w:val="ru-RU" w:eastAsia="ru-RU"/>
              </w:rPr>
              <w:t xml:space="preserve"> –</w:t>
            </w:r>
            <w:proofErr w:type="spellStart"/>
            <w:r>
              <w:rPr>
                <w:b/>
                <w:i/>
                <w:sz w:val="28"/>
                <w:szCs w:val="28"/>
                <w:bdr w:val="none" w:sz="0" w:space="0" w:color="auto" w:frame="1"/>
                <w:lang w:val="ru-RU" w:eastAsia="ru-RU"/>
              </w:rPr>
              <w:t>ді</w:t>
            </w:r>
            <w:proofErr w:type="spellEnd"/>
            <w:r>
              <w:rPr>
                <w:b/>
                <w:i/>
                <w:sz w:val="28"/>
                <w:szCs w:val="28"/>
                <w:bdr w:val="none" w:sz="0" w:space="0" w:color="auto" w:frame="1"/>
                <w:lang w:val="ru-RU" w:eastAsia="ru-RU"/>
              </w:rPr>
              <w:t xml:space="preserve">  </w:t>
            </w:r>
            <w:r>
              <w:rPr>
                <w:sz w:val="28"/>
                <w:szCs w:val="28"/>
                <w:bdr w:val="none" w:sz="0" w:space="0" w:color="auto" w:frame="1"/>
                <w:lang w:val="ru-RU" w:eastAsia="ru-RU"/>
              </w:rPr>
              <w:t xml:space="preserve">әріптестерімен </w:t>
            </w:r>
            <w:proofErr w:type="spellStart"/>
            <w:r>
              <w:rPr>
                <w:sz w:val="28"/>
                <w:szCs w:val="28"/>
                <w:bdr w:val="none" w:sz="0" w:space="0" w:color="auto" w:frame="1"/>
                <w:lang w:val="ru-RU" w:eastAsia="ru-RU"/>
              </w:rPr>
              <w:t>бірлесіп</w:t>
            </w:r>
            <w:proofErr w:type="spellEnd"/>
            <w:r>
              <w:rPr>
                <w:sz w:val="28"/>
                <w:szCs w:val="28"/>
                <w:bdr w:val="none" w:sz="0" w:space="0" w:color="auto" w:frame="1"/>
                <w:lang w:val="ru-RU" w:eastAsia="ru-RU"/>
              </w:rPr>
              <w:t xml:space="preserve"> </w:t>
            </w:r>
            <w:proofErr w:type="spellStart"/>
            <w:r>
              <w:rPr>
                <w:sz w:val="28"/>
                <w:szCs w:val="28"/>
                <w:bdr w:val="none" w:sz="0" w:space="0" w:color="auto" w:frame="1"/>
                <w:lang w:val="ru-RU" w:eastAsia="ru-RU"/>
              </w:rPr>
              <w:t>жоспарлайды</w:t>
            </w:r>
            <w:proofErr w:type="spellEnd"/>
            <w:r>
              <w:rPr>
                <w:sz w:val="28"/>
                <w:szCs w:val="28"/>
                <w:bdr w:val="none" w:sz="0" w:space="0" w:color="auto" w:frame="1"/>
                <w:lang w:val="ru-RU" w:eastAsia="ru-RU"/>
              </w:rPr>
              <w:t xml:space="preserve">, талқылайды және </w:t>
            </w:r>
            <w:proofErr w:type="spellStart"/>
            <w:r>
              <w:rPr>
                <w:sz w:val="28"/>
                <w:szCs w:val="28"/>
                <w:bdr w:val="none" w:sz="0" w:space="0" w:color="auto" w:frame="1"/>
                <w:lang w:val="ru-RU" w:eastAsia="ru-RU"/>
              </w:rPr>
              <w:t>іске</w:t>
            </w:r>
            <w:proofErr w:type="spellEnd"/>
            <w:r>
              <w:rPr>
                <w:sz w:val="28"/>
                <w:szCs w:val="28"/>
                <w:bdr w:val="none" w:sz="0" w:space="0" w:color="auto" w:frame="1"/>
                <w:lang w:val="ru-RU" w:eastAsia="ru-RU"/>
              </w:rPr>
              <w:t xml:space="preserve"> </w:t>
            </w:r>
            <w:proofErr w:type="spellStart"/>
            <w:r>
              <w:rPr>
                <w:sz w:val="28"/>
                <w:szCs w:val="28"/>
                <w:bdr w:val="none" w:sz="0" w:space="0" w:color="auto" w:frame="1"/>
                <w:lang w:val="ru-RU" w:eastAsia="ru-RU"/>
              </w:rPr>
              <w:t>асырады</w:t>
            </w:r>
            <w:proofErr w:type="spellEnd"/>
            <w:r>
              <w:rPr>
                <w:sz w:val="28"/>
                <w:szCs w:val="28"/>
                <w:bdr w:val="none" w:sz="0" w:space="0" w:color="auto" w:frame="1"/>
                <w:lang w:val="ru-RU" w:eastAsia="ru-RU"/>
              </w:rPr>
              <w:t xml:space="preserve"> </w:t>
            </w:r>
          </w:p>
        </w:tc>
        <w:tc>
          <w:tcPr>
            <w:tcW w:w="0" w:type="auto"/>
            <w:vMerge/>
            <w:tcBorders>
              <w:top w:val="single" w:sz="4" w:space="0" w:color="auto"/>
              <w:left w:val="single" w:sz="4" w:space="0" w:color="000000"/>
              <w:bottom w:val="single" w:sz="4" w:space="0" w:color="auto"/>
              <w:right w:val="single" w:sz="4" w:space="0" w:color="auto"/>
            </w:tcBorders>
            <w:vAlign w:val="center"/>
            <w:hideMark/>
          </w:tcPr>
          <w:p w:rsidR="005C7A49" w:rsidRDefault="005C7A49">
            <w:pPr>
              <w:rPr>
                <w:sz w:val="28"/>
                <w:szCs w:val="28"/>
                <w:lang w:val="kk-KZ"/>
              </w:rPr>
            </w:pPr>
          </w:p>
        </w:tc>
      </w:tr>
      <w:tr w:rsidR="005C7A49" w:rsidRPr="00A873CA" w:rsidTr="00A873CA">
        <w:trPr>
          <w:gridAfter w:val="1"/>
          <w:wAfter w:w="79" w:type="dxa"/>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FFFFFF"/>
            <w:hideMark/>
          </w:tcPr>
          <w:p w:rsidR="005C7A49" w:rsidRDefault="005C7A49">
            <w:pPr>
              <w:spacing w:line="276" w:lineRule="auto"/>
              <w:textAlignment w:val="baseline"/>
              <w:rPr>
                <w:b/>
                <w:sz w:val="28"/>
                <w:szCs w:val="28"/>
                <w:lang w:val="ru-RU" w:eastAsia="ru-RU"/>
              </w:rPr>
            </w:pPr>
            <w:r>
              <w:rPr>
                <w:b/>
                <w:sz w:val="28"/>
                <w:szCs w:val="28"/>
                <w:bdr w:val="none" w:sz="0" w:space="0" w:color="auto" w:frame="1"/>
                <w:lang w:val="ru-RU" w:eastAsia="ru-RU"/>
              </w:rPr>
              <w:t xml:space="preserve">Түйінді </w:t>
            </w:r>
            <w:proofErr w:type="spellStart"/>
            <w:r>
              <w:rPr>
                <w:b/>
                <w:sz w:val="28"/>
                <w:szCs w:val="28"/>
                <w:bdr w:val="none" w:sz="0" w:space="0" w:color="auto" w:frame="1"/>
                <w:lang w:val="ru-RU" w:eastAsia="ru-RU"/>
              </w:rPr>
              <w:t>идеялар</w:t>
            </w:r>
            <w:proofErr w:type="spellEnd"/>
            <w:r>
              <w:rPr>
                <w:b/>
                <w:sz w:val="28"/>
                <w:szCs w:val="28"/>
                <w:bdr w:val="none" w:sz="0" w:space="0" w:color="auto" w:frame="1"/>
                <w:lang w:val="ru-RU" w:eastAsia="ru-RU"/>
              </w:rPr>
              <w:t>:</w:t>
            </w:r>
          </w:p>
        </w:tc>
        <w:tc>
          <w:tcPr>
            <w:tcW w:w="5697" w:type="dxa"/>
            <w:tcBorders>
              <w:top w:val="single" w:sz="4" w:space="0" w:color="000000"/>
              <w:left w:val="single" w:sz="4" w:space="0" w:color="000000"/>
              <w:bottom w:val="single" w:sz="4" w:space="0" w:color="000000"/>
              <w:right w:val="single" w:sz="4" w:space="0" w:color="000000"/>
            </w:tcBorders>
            <w:shd w:val="clear" w:color="auto" w:fill="FFFFFF"/>
            <w:hideMark/>
          </w:tcPr>
          <w:p w:rsidR="005C7A49" w:rsidRDefault="005C7A49">
            <w:pPr>
              <w:spacing w:line="276" w:lineRule="auto"/>
              <w:jc w:val="both"/>
              <w:textAlignment w:val="baseline"/>
              <w:rPr>
                <w:sz w:val="28"/>
                <w:szCs w:val="28"/>
                <w:lang w:val="ru-RU" w:eastAsia="ru-RU"/>
              </w:rPr>
            </w:pPr>
            <w:r>
              <w:rPr>
                <w:sz w:val="28"/>
                <w:szCs w:val="28"/>
                <w:bdr w:val="none" w:sz="0" w:space="0" w:color="auto" w:frame="1"/>
                <w:lang w:val="ru-RU" w:eastAsia="ru-RU"/>
              </w:rPr>
              <w:t xml:space="preserve"> </w:t>
            </w:r>
            <w:proofErr w:type="spellStart"/>
            <w:r>
              <w:rPr>
                <w:sz w:val="28"/>
                <w:szCs w:val="28"/>
                <w:lang w:val="ru-RU" w:eastAsia="ru-RU"/>
              </w:rPr>
              <w:t>Бірнеше</w:t>
            </w:r>
            <w:proofErr w:type="spellEnd"/>
            <w:r>
              <w:rPr>
                <w:sz w:val="28"/>
                <w:szCs w:val="28"/>
                <w:lang w:val="ru-RU" w:eastAsia="ru-RU"/>
              </w:rPr>
              <w:t xml:space="preserve"> </w:t>
            </w:r>
            <w:r>
              <w:rPr>
                <w:sz w:val="28"/>
                <w:szCs w:val="28"/>
                <w:bdr w:val="none" w:sz="0" w:space="0" w:color="auto" w:frame="1"/>
                <w:lang w:val="ru-RU" w:eastAsia="ru-RU"/>
              </w:rPr>
              <w:t xml:space="preserve">бағдарламалық жоспардың </w:t>
            </w:r>
            <w:r>
              <w:rPr>
                <w:sz w:val="28"/>
                <w:szCs w:val="28"/>
                <w:lang w:val="ru-RU" w:eastAsia="ru-RU"/>
              </w:rPr>
              <w:lastRenderedPageBreak/>
              <w:t xml:space="preserve">ұсынылуы оқиғалар әртүрлі </w:t>
            </w:r>
            <w:proofErr w:type="spellStart"/>
            <w:r>
              <w:rPr>
                <w:sz w:val="28"/>
                <w:szCs w:val="28"/>
                <w:lang w:val="ru-RU" w:eastAsia="ru-RU"/>
              </w:rPr>
              <w:t>дамуы</w:t>
            </w:r>
            <w:proofErr w:type="spellEnd"/>
            <w:r>
              <w:rPr>
                <w:sz w:val="28"/>
                <w:szCs w:val="28"/>
                <w:lang w:val="ru-RU" w:eastAsia="ru-RU"/>
              </w:rPr>
              <w:t xml:space="preserve"> мүмкін </w:t>
            </w:r>
            <w:proofErr w:type="spellStart"/>
            <w:r>
              <w:rPr>
                <w:sz w:val="28"/>
                <w:szCs w:val="28"/>
                <w:lang w:val="ru-RU" w:eastAsia="ru-RU"/>
              </w:rPr>
              <w:t>екендігін</w:t>
            </w:r>
            <w:proofErr w:type="spellEnd"/>
            <w:r>
              <w:rPr>
                <w:sz w:val="28"/>
                <w:szCs w:val="28"/>
                <w:lang w:val="ru-RU" w:eastAsia="ru-RU"/>
              </w:rPr>
              <w:t xml:space="preserve"> </w:t>
            </w:r>
            <w:proofErr w:type="spellStart"/>
            <w:r>
              <w:rPr>
                <w:sz w:val="28"/>
                <w:szCs w:val="28"/>
                <w:lang w:val="ru-RU" w:eastAsia="ru-RU"/>
              </w:rPr>
              <w:t>білдіреді</w:t>
            </w:r>
            <w:proofErr w:type="spellEnd"/>
            <w:r>
              <w:rPr>
                <w:sz w:val="28"/>
                <w:szCs w:val="28"/>
                <w:lang w:val="ru-RU" w:eastAsia="ru-RU"/>
              </w:rPr>
              <w:t xml:space="preserve">. </w:t>
            </w:r>
            <w:proofErr w:type="spellStart"/>
            <w:r>
              <w:rPr>
                <w:sz w:val="28"/>
                <w:szCs w:val="28"/>
                <w:lang w:val="ru-RU" w:eastAsia="ru-RU"/>
              </w:rPr>
              <w:t>Келешек</w:t>
            </w:r>
            <w:proofErr w:type="spellEnd"/>
            <w:r>
              <w:rPr>
                <w:sz w:val="28"/>
                <w:szCs w:val="28"/>
                <w:lang w:val="ru-RU" w:eastAsia="ru-RU"/>
              </w:rPr>
              <w:t xml:space="preserve"> мектебінің </w:t>
            </w:r>
            <w:r>
              <w:rPr>
                <w:sz w:val="28"/>
                <w:szCs w:val="28"/>
                <w:bdr w:val="none" w:sz="0" w:space="0" w:color="auto" w:frame="1"/>
                <w:lang w:val="ru-RU" w:eastAsia="ru-RU"/>
              </w:rPr>
              <w:t xml:space="preserve">бағдарламалық </w:t>
            </w:r>
            <w:proofErr w:type="spellStart"/>
            <w:r>
              <w:rPr>
                <w:sz w:val="28"/>
                <w:szCs w:val="28"/>
                <w:bdr w:val="none" w:sz="0" w:space="0" w:color="auto" w:frame="1"/>
                <w:lang w:val="ru-RU" w:eastAsia="ru-RU"/>
              </w:rPr>
              <w:t>жоспары</w:t>
            </w:r>
            <w:proofErr w:type="spellEnd"/>
            <w:r>
              <w:rPr>
                <w:sz w:val="28"/>
                <w:szCs w:val="28"/>
                <w:lang w:val="ru-RU" w:eastAsia="ru-RU"/>
              </w:rPr>
              <w:t xml:space="preserve"> – </w:t>
            </w:r>
            <w:proofErr w:type="spellStart"/>
            <w:r>
              <w:rPr>
                <w:sz w:val="28"/>
                <w:szCs w:val="28"/>
                <w:lang w:val="ru-RU" w:eastAsia="ru-RU"/>
              </w:rPr>
              <w:t>белгілі</w:t>
            </w:r>
            <w:proofErr w:type="spellEnd"/>
            <w:r>
              <w:rPr>
                <w:sz w:val="28"/>
                <w:szCs w:val="28"/>
                <w:lang w:val="ru-RU" w:eastAsia="ru-RU"/>
              </w:rPr>
              <w:t xml:space="preserve"> </w:t>
            </w:r>
            <w:proofErr w:type="spellStart"/>
            <w:r>
              <w:rPr>
                <w:sz w:val="28"/>
                <w:szCs w:val="28"/>
                <w:lang w:val="ru-RU" w:eastAsia="ru-RU"/>
              </w:rPr>
              <w:t>бі</w:t>
            </w:r>
            <w:proofErr w:type="gramStart"/>
            <w:r>
              <w:rPr>
                <w:sz w:val="28"/>
                <w:szCs w:val="28"/>
                <w:lang w:val="ru-RU" w:eastAsia="ru-RU"/>
              </w:rPr>
              <w:t>р</w:t>
            </w:r>
            <w:proofErr w:type="spellEnd"/>
            <w:proofErr w:type="gramEnd"/>
            <w:r>
              <w:rPr>
                <w:sz w:val="28"/>
                <w:szCs w:val="28"/>
                <w:lang w:val="ru-RU" w:eastAsia="ru-RU"/>
              </w:rPr>
              <w:t xml:space="preserve"> даму жолдарының </w:t>
            </w:r>
            <w:proofErr w:type="spellStart"/>
            <w:r>
              <w:rPr>
                <w:sz w:val="28"/>
                <w:szCs w:val="28"/>
                <w:lang w:val="ru-RU" w:eastAsia="ru-RU"/>
              </w:rPr>
              <w:t>болжамды</w:t>
            </w:r>
            <w:proofErr w:type="spellEnd"/>
            <w:r>
              <w:rPr>
                <w:sz w:val="28"/>
                <w:szCs w:val="28"/>
                <w:lang w:val="ru-RU" w:eastAsia="ru-RU"/>
              </w:rPr>
              <w:t xml:space="preserve"> соңғы нәтижелерін көрсететін, «нәтижеге бағдарланған» болашақтың </w:t>
            </w:r>
            <w:proofErr w:type="spellStart"/>
            <w:r>
              <w:rPr>
                <w:sz w:val="28"/>
                <w:szCs w:val="28"/>
                <w:lang w:val="ru-RU" w:eastAsia="ru-RU"/>
              </w:rPr>
              <w:t>суреттері</w:t>
            </w:r>
            <w:proofErr w:type="spellEnd"/>
            <w:r>
              <w:rPr>
                <w:sz w:val="28"/>
                <w:szCs w:val="28"/>
                <w:lang w:val="ru-RU" w:eastAsia="ru-RU"/>
              </w:rPr>
              <w:t xml:space="preserve">. </w:t>
            </w:r>
            <w:proofErr w:type="spellStart"/>
            <w:r>
              <w:rPr>
                <w:sz w:val="28"/>
                <w:szCs w:val="28"/>
                <w:lang w:val="ru-RU" w:eastAsia="ru-RU"/>
              </w:rPr>
              <w:t>Осындай</w:t>
            </w:r>
            <w:proofErr w:type="spellEnd"/>
            <w:r>
              <w:rPr>
                <w:sz w:val="28"/>
                <w:szCs w:val="28"/>
                <w:lang w:val="ru-RU" w:eastAsia="ru-RU"/>
              </w:rPr>
              <w:t xml:space="preserve"> нәтижелер жаңа болашаққа бастаған </w:t>
            </w:r>
            <w:proofErr w:type="spellStart"/>
            <w:r>
              <w:rPr>
                <w:sz w:val="28"/>
                <w:szCs w:val="28"/>
                <w:lang w:val="ru-RU" w:eastAsia="ru-RU"/>
              </w:rPr>
              <w:t>іс</w:t>
            </w:r>
            <w:proofErr w:type="spellEnd"/>
            <w:r>
              <w:rPr>
                <w:sz w:val="28"/>
                <w:szCs w:val="28"/>
                <w:lang w:val="ru-RU" w:eastAsia="ru-RU"/>
              </w:rPr>
              <w:t xml:space="preserve"> бола </w:t>
            </w:r>
            <w:proofErr w:type="spellStart"/>
            <w:r>
              <w:rPr>
                <w:sz w:val="28"/>
                <w:szCs w:val="28"/>
                <w:lang w:val="ru-RU" w:eastAsia="ru-RU"/>
              </w:rPr>
              <w:t>отырып</w:t>
            </w:r>
            <w:proofErr w:type="spellEnd"/>
            <w:r>
              <w:rPr>
                <w:sz w:val="28"/>
                <w:szCs w:val="28"/>
                <w:lang w:val="ru-RU" w:eastAsia="ru-RU"/>
              </w:rPr>
              <w:t xml:space="preserve">, </w:t>
            </w:r>
            <w:proofErr w:type="gramStart"/>
            <w:r>
              <w:rPr>
                <w:sz w:val="28"/>
                <w:szCs w:val="28"/>
                <w:lang w:val="ru-RU" w:eastAsia="ru-RU"/>
              </w:rPr>
              <w:t>жа</w:t>
            </w:r>
            <w:proofErr w:type="gramEnd"/>
            <w:r>
              <w:rPr>
                <w:sz w:val="28"/>
                <w:szCs w:val="28"/>
                <w:lang w:val="ru-RU" w:eastAsia="ru-RU"/>
              </w:rPr>
              <w:t xml:space="preserve">ңа әзірлемелерге </w:t>
            </w:r>
            <w:proofErr w:type="spellStart"/>
            <w:r>
              <w:rPr>
                <w:sz w:val="28"/>
                <w:szCs w:val="28"/>
                <w:lang w:val="ru-RU" w:eastAsia="ru-RU"/>
              </w:rPr>
              <w:t>негіз</w:t>
            </w:r>
            <w:proofErr w:type="spellEnd"/>
            <w:r>
              <w:rPr>
                <w:sz w:val="28"/>
                <w:szCs w:val="28"/>
                <w:lang w:val="ru-RU" w:eastAsia="ru-RU"/>
              </w:rPr>
              <w:t xml:space="preserve">, </w:t>
            </w:r>
            <w:proofErr w:type="spellStart"/>
            <w:r>
              <w:rPr>
                <w:sz w:val="28"/>
                <w:szCs w:val="28"/>
                <w:lang w:val="ru-RU" w:eastAsia="ru-RU"/>
              </w:rPr>
              <w:t>бастау</w:t>
            </w:r>
            <w:proofErr w:type="spellEnd"/>
            <w:r>
              <w:rPr>
                <w:sz w:val="28"/>
                <w:szCs w:val="28"/>
                <w:lang w:val="ru-RU" w:eastAsia="ru-RU"/>
              </w:rPr>
              <w:t xml:space="preserve"> бола </w:t>
            </w:r>
            <w:proofErr w:type="spellStart"/>
            <w:r>
              <w:rPr>
                <w:sz w:val="28"/>
                <w:szCs w:val="28"/>
                <w:lang w:val="ru-RU" w:eastAsia="ru-RU"/>
              </w:rPr>
              <w:t>алады</w:t>
            </w:r>
            <w:proofErr w:type="spellEnd"/>
            <w:r>
              <w:rPr>
                <w:sz w:val="28"/>
                <w:szCs w:val="28"/>
                <w:lang w:val="ru-RU" w:eastAsia="ru-RU"/>
              </w:rPr>
              <w:t xml:space="preserve">. Қомақты экономикалық </w:t>
            </w:r>
            <w:proofErr w:type="spellStart"/>
            <w:r>
              <w:rPr>
                <w:sz w:val="28"/>
                <w:szCs w:val="28"/>
                <w:lang w:val="ru-RU" w:eastAsia="ru-RU"/>
              </w:rPr>
              <w:t>немесе</w:t>
            </w:r>
            <w:proofErr w:type="spellEnd"/>
            <w:r>
              <w:rPr>
                <w:sz w:val="28"/>
                <w:szCs w:val="28"/>
                <w:lang w:val="ru-RU" w:eastAsia="ru-RU"/>
              </w:rPr>
              <w:t xml:space="preserve"> әлеуметтік </w:t>
            </w:r>
            <w:r>
              <w:rPr>
                <w:sz w:val="28"/>
                <w:szCs w:val="28"/>
                <w:bdr w:val="none" w:sz="0" w:space="0" w:color="auto" w:frame="1"/>
                <w:lang w:val="ru-RU" w:eastAsia="ru-RU"/>
              </w:rPr>
              <w:t>бағдарламалық жоспар</w:t>
            </w:r>
            <w:r>
              <w:rPr>
                <w:sz w:val="28"/>
                <w:szCs w:val="28"/>
                <w:lang w:val="ru-RU" w:eastAsia="ru-RU"/>
              </w:rPr>
              <w:t xml:space="preserve">ға </w:t>
            </w:r>
            <w:proofErr w:type="spellStart"/>
            <w:r>
              <w:rPr>
                <w:sz w:val="28"/>
                <w:szCs w:val="28"/>
                <w:lang w:val="ru-RU" w:eastAsia="ru-RU"/>
              </w:rPr>
              <w:t>емес</w:t>
            </w:r>
            <w:proofErr w:type="spellEnd"/>
            <w:r>
              <w:rPr>
                <w:sz w:val="28"/>
                <w:szCs w:val="28"/>
                <w:lang w:val="ru-RU" w:eastAsia="ru-RU"/>
              </w:rPr>
              <w:t xml:space="preserve">, </w:t>
            </w:r>
            <w:proofErr w:type="spellStart"/>
            <w:r>
              <w:rPr>
                <w:sz w:val="28"/>
                <w:szCs w:val="28"/>
                <w:lang w:val="ru-RU" w:eastAsia="ru-RU"/>
              </w:rPr>
              <w:t>білімге</w:t>
            </w:r>
            <w:proofErr w:type="spellEnd"/>
            <w:r>
              <w:rPr>
                <w:sz w:val="28"/>
                <w:szCs w:val="28"/>
                <w:lang w:val="ru-RU" w:eastAsia="ru-RU"/>
              </w:rPr>
              <w:t xml:space="preserve"> </w:t>
            </w:r>
            <w:proofErr w:type="spellStart"/>
            <w:r>
              <w:rPr>
                <w:sz w:val="28"/>
                <w:szCs w:val="28"/>
                <w:lang w:val="ru-RU" w:eastAsia="ru-RU"/>
              </w:rPr>
              <w:t>басты</w:t>
            </w:r>
            <w:proofErr w:type="spellEnd"/>
            <w:r>
              <w:rPr>
                <w:sz w:val="28"/>
                <w:szCs w:val="28"/>
                <w:lang w:val="ru-RU" w:eastAsia="ru-RU"/>
              </w:rPr>
              <w:t xml:space="preserve"> </w:t>
            </w:r>
            <w:proofErr w:type="spellStart"/>
            <w:r>
              <w:rPr>
                <w:sz w:val="28"/>
                <w:szCs w:val="28"/>
                <w:lang w:val="ru-RU" w:eastAsia="ru-RU"/>
              </w:rPr>
              <w:t>назар</w:t>
            </w:r>
            <w:proofErr w:type="spellEnd"/>
            <w:r>
              <w:rPr>
                <w:sz w:val="28"/>
                <w:szCs w:val="28"/>
                <w:lang w:val="ru-RU" w:eastAsia="ru-RU"/>
              </w:rPr>
              <w:t xml:space="preserve"> аударылуының </w:t>
            </w:r>
            <w:proofErr w:type="spellStart"/>
            <w:r>
              <w:rPr>
                <w:sz w:val="28"/>
                <w:szCs w:val="28"/>
                <w:lang w:val="ru-RU" w:eastAsia="ru-RU"/>
              </w:rPr>
              <w:t>себебі</w:t>
            </w:r>
            <w:proofErr w:type="spellEnd"/>
            <w:r>
              <w:rPr>
                <w:sz w:val="28"/>
                <w:szCs w:val="28"/>
                <w:lang w:val="ru-RU" w:eastAsia="ru-RU"/>
              </w:rPr>
              <w:t xml:space="preserve"> мұғалімдерге өздеріне </w:t>
            </w:r>
            <w:proofErr w:type="spellStart"/>
            <w:r>
              <w:rPr>
                <w:sz w:val="28"/>
                <w:szCs w:val="28"/>
                <w:lang w:val="ru-RU" w:eastAsia="ru-RU"/>
              </w:rPr>
              <w:t>таныс</w:t>
            </w:r>
            <w:proofErr w:type="spellEnd"/>
            <w:r>
              <w:rPr>
                <w:sz w:val="28"/>
                <w:szCs w:val="28"/>
                <w:lang w:val="ru-RU" w:eastAsia="ru-RU"/>
              </w:rPr>
              <w:t xml:space="preserve"> </w:t>
            </w:r>
            <w:proofErr w:type="spellStart"/>
            <w:r>
              <w:rPr>
                <w:sz w:val="28"/>
                <w:szCs w:val="28"/>
                <w:lang w:val="ru-RU" w:eastAsia="ru-RU"/>
              </w:rPr>
              <w:t>айнымалыларды</w:t>
            </w:r>
            <w:proofErr w:type="spellEnd"/>
            <w:r>
              <w:rPr>
                <w:sz w:val="28"/>
                <w:szCs w:val="28"/>
                <w:lang w:val="ru-RU" w:eastAsia="ru-RU"/>
              </w:rPr>
              <w:t xml:space="preserve"> </w:t>
            </w:r>
            <w:proofErr w:type="spellStart"/>
            <w:r>
              <w:rPr>
                <w:sz w:val="28"/>
                <w:szCs w:val="28"/>
                <w:lang w:val="ru-RU" w:eastAsia="ru-RU"/>
              </w:rPr>
              <w:t>пайдаланатын</w:t>
            </w:r>
            <w:proofErr w:type="spellEnd"/>
            <w:r>
              <w:rPr>
                <w:sz w:val="28"/>
                <w:szCs w:val="28"/>
                <w:lang w:val="ru-RU" w:eastAsia="ru-RU"/>
              </w:rPr>
              <w:t xml:space="preserve"> құралдарды ұсыну </w:t>
            </w:r>
            <w:proofErr w:type="spellStart"/>
            <w:r>
              <w:rPr>
                <w:sz w:val="28"/>
                <w:szCs w:val="28"/>
                <w:lang w:val="ru-RU" w:eastAsia="ru-RU"/>
              </w:rPr>
              <w:t>болып</w:t>
            </w:r>
            <w:proofErr w:type="spellEnd"/>
            <w:r>
              <w:rPr>
                <w:sz w:val="28"/>
                <w:szCs w:val="28"/>
                <w:lang w:val="ru-RU" w:eastAsia="ru-RU"/>
              </w:rPr>
              <w:t xml:space="preserve"> </w:t>
            </w:r>
            <w:proofErr w:type="spellStart"/>
            <w:r>
              <w:rPr>
                <w:sz w:val="28"/>
                <w:szCs w:val="28"/>
                <w:lang w:val="ru-RU" w:eastAsia="ru-RU"/>
              </w:rPr>
              <w:t>табылады</w:t>
            </w:r>
            <w:proofErr w:type="spellEnd"/>
            <w:r>
              <w:rPr>
                <w:sz w:val="28"/>
                <w:szCs w:val="28"/>
                <w:lang w:val="ru-RU" w:eastAsia="ru-RU"/>
              </w:rPr>
              <w:t>.</w:t>
            </w:r>
          </w:p>
        </w:tc>
        <w:tc>
          <w:tcPr>
            <w:tcW w:w="0" w:type="auto"/>
            <w:vMerge/>
            <w:tcBorders>
              <w:top w:val="single" w:sz="4" w:space="0" w:color="auto"/>
              <w:left w:val="single" w:sz="4" w:space="0" w:color="000000"/>
              <w:bottom w:val="single" w:sz="4" w:space="0" w:color="auto"/>
              <w:right w:val="single" w:sz="4" w:space="0" w:color="auto"/>
            </w:tcBorders>
            <w:vAlign w:val="center"/>
            <w:hideMark/>
          </w:tcPr>
          <w:p w:rsidR="005C7A49" w:rsidRDefault="005C7A49">
            <w:pPr>
              <w:rPr>
                <w:sz w:val="28"/>
                <w:szCs w:val="28"/>
                <w:lang w:val="kk-KZ"/>
              </w:rPr>
            </w:pPr>
          </w:p>
        </w:tc>
      </w:tr>
      <w:tr w:rsidR="005C7A49" w:rsidRPr="00A873CA" w:rsidTr="00A873CA">
        <w:trPr>
          <w:gridAfter w:val="1"/>
          <w:wAfter w:w="79" w:type="dxa"/>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FFFFFF"/>
            <w:hideMark/>
          </w:tcPr>
          <w:p w:rsidR="005C7A49" w:rsidRDefault="005C7A49">
            <w:pPr>
              <w:spacing w:line="276" w:lineRule="auto"/>
              <w:textAlignment w:val="baseline"/>
              <w:rPr>
                <w:b/>
                <w:sz w:val="28"/>
                <w:szCs w:val="28"/>
                <w:bdr w:val="none" w:sz="0" w:space="0" w:color="auto" w:frame="1"/>
                <w:lang w:val="ru-RU" w:eastAsia="ru-RU"/>
              </w:rPr>
            </w:pPr>
            <w:r>
              <w:rPr>
                <w:b/>
                <w:sz w:val="28"/>
                <w:szCs w:val="28"/>
                <w:bdr w:val="none" w:sz="0" w:space="0" w:color="auto" w:frame="1"/>
                <w:lang w:val="ru-RU" w:eastAsia="ru-RU"/>
              </w:rPr>
              <w:lastRenderedPageBreak/>
              <w:t>Көрнекіліктер:</w:t>
            </w:r>
          </w:p>
        </w:tc>
        <w:tc>
          <w:tcPr>
            <w:tcW w:w="5697" w:type="dxa"/>
            <w:tcBorders>
              <w:top w:val="single" w:sz="4" w:space="0" w:color="000000"/>
              <w:left w:val="single" w:sz="4" w:space="0" w:color="000000"/>
              <w:bottom w:val="single" w:sz="4" w:space="0" w:color="000000"/>
              <w:right w:val="single" w:sz="4" w:space="0" w:color="000000"/>
            </w:tcBorders>
            <w:shd w:val="clear" w:color="auto" w:fill="FFFFFF"/>
            <w:hideMark/>
          </w:tcPr>
          <w:p w:rsidR="005C7A49" w:rsidRDefault="005C7A49">
            <w:pPr>
              <w:spacing w:line="276" w:lineRule="auto"/>
              <w:jc w:val="both"/>
              <w:textAlignment w:val="baseline"/>
              <w:rPr>
                <w:sz w:val="28"/>
                <w:szCs w:val="28"/>
                <w:bdr w:val="none" w:sz="0" w:space="0" w:color="auto" w:frame="1"/>
                <w:lang w:val="ru-RU" w:eastAsia="ru-RU"/>
              </w:rPr>
            </w:pPr>
            <w:proofErr w:type="spellStart"/>
            <w:r>
              <w:rPr>
                <w:sz w:val="28"/>
                <w:szCs w:val="28"/>
                <w:bdr w:val="none" w:sz="0" w:space="0" w:color="auto" w:frame="1"/>
                <w:lang w:val="ru-RU" w:eastAsia="ru-RU"/>
              </w:rPr>
              <w:t>Интерактивті</w:t>
            </w:r>
            <w:proofErr w:type="spellEnd"/>
            <w:r>
              <w:rPr>
                <w:sz w:val="28"/>
                <w:szCs w:val="28"/>
                <w:bdr w:val="none" w:sz="0" w:space="0" w:color="auto" w:frame="1"/>
                <w:lang w:val="ru-RU" w:eastAsia="ru-RU"/>
              </w:rPr>
              <w:t xml:space="preserve"> тақ</w:t>
            </w:r>
            <w:proofErr w:type="gramStart"/>
            <w:r>
              <w:rPr>
                <w:sz w:val="28"/>
                <w:szCs w:val="28"/>
                <w:bdr w:val="none" w:sz="0" w:space="0" w:color="auto" w:frame="1"/>
                <w:lang w:val="ru-RU" w:eastAsia="ru-RU"/>
              </w:rPr>
              <w:t>та</w:t>
            </w:r>
            <w:proofErr w:type="gramEnd"/>
            <w:r>
              <w:rPr>
                <w:sz w:val="28"/>
                <w:szCs w:val="28"/>
                <w:bdr w:val="none" w:sz="0" w:space="0" w:color="auto" w:frame="1"/>
                <w:lang w:val="ru-RU" w:eastAsia="ru-RU"/>
              </w:rPr>
              <w:t xml:space="preserve">, </w:t>
            </w:r>
            <w:proofErr w:type="spellStart"/>
            <w:r>
              <w:rPr>
                <w:sz w:val="28"/>
                <w:szCs w:val="28"/>
                <w:bdr w:val="none" w:sz="0" w:space="0" w:color="auto" w:frame="1"/>
                <w:lang w:val="ru-RU" w:eastAsia="ru-RU"/>
              </w:rPr>
              <w:t>слайдтар</w:t>
            </w:r>
            <w:proofErr w:type="spellEnd"/>
            <w:r>
              <w:rPr>
                <w:sz w:val="28"/>
                <w:szCs w:val="28"/>
                <w:bdr w:val="none" w:sz="0" w:space="0" w:color="auto" w:frame="1"/>
                <w:lang w:val="ru-RU" w:eastAsia="ru-RU"/>
              </w:rPr>
              <w:t xml:space="preserve">, </w:t>
            </w:r>
            <w:proofErr w:type="spellStart"/>
            <w:r>
              <w:rPr>
                <w:sz w:val="28"/>
                <w:szCs w:val="28"/>
                <w:bdr w:val="none" w:sz="0" w:space="0" w:color="auto" w:frame="1"/>
                <w:lang w:val="ru-RU" w:eastAsia="ru-RU"/>
              </w:rPr>
              <w:t>кеспелер</w:t>
            </w:r>
            <w:proofErr w:type="spellEnd"/>
            <w:r>
              <w:rPr>
                <w:sz w:val="28"/>
                <w:szCs w:val="28"/>
                <w:bdr w:val="none" w:sz="0" w:space="0" w:color="auto" w:frame="1"/>
                <w:lang w:val="ru-RU" w:eastAsia="ru-RU"/>
              </w:rPr>
              <w:t xml:space="preserve">, </w:t>
            </w:r>
            <w:proofErr w:type="spellStart"/>
            <w:r>
              <w:rPr>
                <w:sz w:val="28"/>
                <w:szCs w:val="28"/>
                <w:bdr w:val="none" w:sz="0" w:space="0" w:color="auto" w:frame="1"/>
                <w:lang w:val="ru-RU" w:eastAsia="ru-RU"/>
              </w:rPr>
              <w:t>маркерлер</w:t>
            </w:r>
            <w:proofErr w:type="spellEnd"/>
            <w:r>
              <w:rPr>
                <w:sz w:val="28"/>
                <w:szCs w:val="28"/>
                <w:bdr w:val="none" w:sz="0" w:space="0" w:color="auto" w:frame="1"/>
                <w:lang w:val="ru-RU" w:eastAsia="ru-RU"/>
              </w:rPr>
              <w:t xml:space="preserve">, </w:t>
            </w:r>
            <w:proofErr w:type="spellStart"/>
            <w:r>
              <w:rPr>
                <w:sz w:val="28"/>
                <w:szCs w:val="28"/>
                <w:bdr w:val="none" w:sz="0" w:space="0" w:color="auto" w:frame="1"/>
                <w:lang w:val="ru-RU" w:eastAsia="ru-RU"/>
              </w:rPr>
              <w:t>постерлер</w:t>
            </w:r>
            <w:proofErr w:type="spellEnd"/>
            <w:r>
              <w:rPr>
                <w:sz w:val="28"/>
                <w:szCs w:val="28"/>
                <w:bdr w:val="none" w:sz="0" w:space="0" w:color="auto" w:frame="1"/>
                <w:lang w:val="ru-RU" w:eastAsia="ru-RU"/>
              </w:rPr>
              <w:t>.</w:t>
            </w:r>
          </w:p>
        </w:tc>
        <w:tc>
          <w:tcPr>
            <w:tcW w:w="0" w:type="auto"/>
            <w:vMerge/>
            <w:tcBorders>
              <w:top w:val="single" w:sz="4" w:space="0" w:color="auto"/>
              <w:left w:val="single" w:sz="4" w:space="0" w:color="000000"/>
              <w:bottom w:val="single" w:sz="4" w:space="0" w:color="auto"/>
              <w:right w:val="single" w:sz="4" w:space="0" w:color="auto"/>
            </w:tcBorders>
            <w:vAlign w:val="center"/>
            <w:hideMark/>
          </w:tcPr>
          <w:p w:rsidR="005C7A49" w:rsidRDefault="005C7A49">
            <w:pPr>
              <w:rPr>
                <w:sz w:val="28"/>
                <w:szCs w:val="28"/>
                <w:lang w:val="kk-KZ"/>
              </w:rPr>
            </w:pPr>
          </w:p>
        </w:tc>
      </w:tr>
      <w:tr w:rsidR="005C7A49" w:rsidRPr="00A873CA" w:rsidTr="00A873CA">
        <w:trPr>
          <w:gridAfter w:val="1"/>
          <w:wAfter w:w="79" w:type="dxa"/>
          <w:trHeight w:val="848"/>
          <w:jc w:val="center"/>
        </w:trPr>
        <w:tc>
          <w:tcPr>
            <w:tcW w:w="2244" w:type="dxa"/>
            <w:tcBorders>
              <w:top w:val="single" w:sz="4" w:space="0" w:color="000000"/>
              <w:left w:val="single" w:sz="4" w:space="0" w:color="000000"/>
              <w:bottom w:val="single" w:sz="4" w:space="0" w:color="auto"/>
              <w:right w:val="single" w:sz="4" w:space="0" w:color="000000"/>
            </w:tcBorders>
            <w:shd w:val="clear" w:color="auto" w:fill="FFFFFF"/>
            <w:hideMark/>
          </w:tcPr>
          <w:p w:rsidR="005C7A49" w:rsidRDefault="005C7A49">
            <w:pPr>
              <w:spacing w:line="276" w:lineRule="auto"/>
              <w:textAlignment w:val="baseline"/>
              <w:rPr>
                <w:b/>
                <w:sz w:val="28"/>
                <w:szCs w:val="28"/>
                <w:lang w:val="ru-RU"/>
              </w:rPr>
            </w:pPr>
            <w:proofErr w:type="gramStart"/>
            <w:r>
              <w:rPr>
                <w:b/>
                <w:sz w:val="28"/>
                <w:szCs w:val="28"/>
                <w:lang w:val="ru-RU"/>
              </w:rPr>
              <w:t>Ой</w:t>
            </w:r>
            <w:proofErr w:type="gramEnd"/>
            <w:r>
              <w:rPr>
                <w:b/>
                <w:sz w:val="28"/>
                <w:szCs w:val="28"/>
                <w:lang w:val="ru-RU"/>
              </w:rPr>
              <w:t xml:space="preserve"> </w:t>
            </w:r>
            <w:proofErr w:type="spellStart"/>
            <w:r>
              <w:rPr>
                <w:b/>
                <w:sz w:val="28"/>
                <w:szCs w:val="28"/>
                <w:lang w:val="ru-RU"/>
              </w:rPr>
              <w:t>сергек</w:t>
            </w:r>
            <w:proofErr w:type="spellEnd"/>
            <w:r>
              <w:rPr>
                <w:b/>
                <w:sz w:val="28"/>
                <w:szCs w:val="28"/>
                <w:lang w:val="ru-RU"/>
              </w:rPr>
              <w:t xml:space="preserve">: </w:t>
            </w:r>
          </w:p>
          <w:p w:rsidR="005C7A49" w:rsidRDefault="005C7A49">
            <w:pPr>
              <w:spacing w:line="276" w:lineRule="auto"/>
              <w:textAlignment w:val="baseline"/>
              <w:rPr>
                <w:sz w:val="28"/>
                <w:szCs w:val="28"/>
                <w:bdr w:val="none" w:sz="0" w:space="0" w:color="auto" w:frame="1"/>
                <w:lang w:val="kk-KZ" w:eastAsia="ru-RU"/>
              </w:rPr>
            </w:pPr>
            <w:r>
              <w:rPr>
                <w:b/>
                <w:sz w:val="28"/>
                <w:szCs w:val="28"/>
                <w:lang w:val="ru-RU"/>
              </w:rPr>
              <w:t>5- 7 минут</w:t>
            </w:r>
          </w:p>
        </w:tc>
        <w:tc>
          <w:tcPr>
            <w:tcW w:w="5697" w:type="dxa"/>
            <w:tcBorders>
              <w:top w:val="single" w:sz="4" w:space="0" w:color="000000"/>
              <w:left w:val="single" w:sz="4" w:space="0" w:color="000000"/>
              <w:bottom w:val="single" w:sz="4" w:space="0" w:color="auto"/>
              <w:right w:val="single" w:sz="4" w:space="0" w:color="000000"/>
            </w:tcBorders>
            <w:shd w:val="clear" w:color="auto" w:fill="FFFFFF"/>
            <w:hideMark/>
          </w:tcPr>
          <w:p w:rsidR="005C7A49" w:rsidRDefault="005C7A49">
            <w:pPr>
              <w:spacing w:line="276" w:lineRule="auto"/>
              <w:jc w:val="both"/>
              <w:textAlignment w:val="baseline"/>
              <w:rPr>
                <w:sz w:val="28"/>
                <w:szCs w:val="28"/>
                <w:bdr w:val="none" w:sz="0" w:space="0" w:color="auto" w:frame="1"/>
                <w:lang w:val="kk-KZ" w:eastAsia="ru-RU"/>
              </w:rPr>
            </w:pPr>
            <w:r>
              <w:rPr>
                <w:sz w:val="28"/>
                <w:szCs w:val="28"/>
                <w:lang w:val="kk-KZ" w:eastAsia="ru-RU"/>
              </w:rPr>
              <w:t>1.Сергіту сәті.` «Ой-қиял»  атты тренингі.</w:t>
            </w:r>
          </w:p>
        </w:tc>
        <w:tc>
          <w:tcPr>
            <w:tcW w:w="0" w:type="auto"/>
            <w:vMerge/>
            <w:tcBorders>
              <w:top w:val="single" w:sz="4" w:space="0" w:color="auto"/>
              <w:left w:val="single" w:sz="4" w:space="0" w:color="000000"/>
              <w:bottom w:val="single" w:sz="4" w:space="0" w:color="auto"/>
              <w:right w:val="single" w:sz="4" w:space="0" w:color="auto"/>
            </w:tcBorders>
            <w:vAlign w:val="center"/>
            <w:hideMark/>
          </w:tcPr>
          <w:p w:rsidR="005C7A49" w:rsidRDefault="005C7A49">
            <w:pPr>
              <w:rPr>
                <w:sz w:val="28"/>
                <w:szCs w:val="28"/>
                <w:lang w:val="kk-KZ"/>
              </w:rPr>
            </w:pPr>
          </w:p>
        </w:tc>
      </w:tr>
      <w:tr w:rsidR="005C7A49" w:rsidTr="00A873CA">
        <w:trPr>
          <w:trHeight w:val="864"/>
          <w:jc w:val="center"/>
        </w:trPr>
        <w:tc>
          <w:tcPr>
            <w:tcW w:w="2244" w:type="dxa"/>
            <w:tcBorders>
              <w:top w:val="single" w:sz="4" w:space="0" w:color="000000"/>
              <w:left w:val="single" w:sz="4" w:space="0" w:color="000000"/>
              <w:bottom w:val="single" w:sz="4" w:space="0" w:color="auto"/>
              <w:right w:val="single" w:sz="4" w:space="0" w:color="000000"/>
            </w:tcBorders>
            <w:shd w:val="clear" w:color="auto" w:fill="FFFFFF"/>
            <w:hideMark/>
          </w:tcPr>
          <w:p w:rsidR="005C7A49" w:rsidRDefault="005C7A49">
            <w:pPr>
              <w:spacing w:line="276" w:lineRule="auto"/>
              <w:textAlignment w:val="baseline"/>
              <w:rPr>
                <w:b/>
                <w:sz w:val="28"/>
                <w:szCs w:val="28"/>
                <w:lang w:val="ru-RU"/>
              </w:rPr>
            </w:pPr>
            <w:proofErr w:type="gramStart"/>
            <w:r>
              <w:rPr>
                <w:b/>
                <w:sz w:val="28"/>
                <w:szCs w:val="28"/>
                <w:lang w:val="ru-RU"/>
              </w:rPr>
              <w:t>Топ</w:t>
            </w:r>
            <w:proofErr w:type="gramEnd"/>
            <w:r>
              <w:rPr>
                <w:b/>
                <w:sz w:val="28"/>
                <w:szCs w:val="28"/>
                <w:lang w:val="ru-RU"/>
              </w:rPr>
              <w:t>қа бөлу:</w:t>
            </w:r>
          </w:p>
        </w:tc>
        <w:tc>
          <w:tcPr>
            <w:tcW w:w="5697" w:type="dxa"/>
            <w:tcBorders>
              <w:top w:val="single" w:sz="4" w:space="0" w:color="000000"/>
              <w:left w:val="single" w:sz="4" w:space="0" w:color="000000"/>
              <w:bottom w:val="single" w:sz="4" w:space="0" w:color="auto"/>
              <w:right w:val="single" w:sz="4" w:space="0" w:color="000000"/>
            </w:tcBorders>
            <w:shd w:val="clear" w:color="auto" w:fill="FFFFFF"/>
          </w:tcPr>
          <w:p w:rsidR="005C7A49" w:rsidRDefault="005C7A49">
            <w:pPr>
              <w:spacing w:line="276" w:lineRule="auto"/>
              <w:jc w:val="both"/>
              <w:textAlignment w:val="baseline"/>
              <w:rPr>
                <w:sz w:val="28"/>
                <w:szCs w:val="28"/>
                <w:lang w:val="kk-KZ" w:eastAsia="ru-RU"/>
              </w:rPr>
            </w:pPr>
            <w:r>
              <w:rPr>
                <w:sz w:val="28"/>
                <w:szCs w:val="28"/>
                <w:lang w:val="kk-KZ" w:eastAsia="ru-RU"/>
              </w:rPr>
              <w:t xml:space="preserve"> «Шашу шашу»  ойыны бойынша топқа бөлеміз</w:t>
            </w:r>
          </w:p>
          <w:p w:rsidR="005C7A49" w:rsidRDefault="005C7A49">
            <w:pPr>
              <w:spacing w:line="276" w:lineRule="auto"/>
              <w:jc w:val="both"/>
              <w:textAlignment w:val="baseline"/>
              <w:rPr>
                <w:sz w:val="28"/>
                <w:szCs w:val="28"/>
                <w:lang w:val="kk-KZ" w:eastAsia="ru-RU"/>
              </w:rPr>
            </w:pPr>
          </w:p>
        </w:tc>
        <w:tc>
          <w:tcPr>
            <w:tcW w:w="2605" w:type="dxa"/>
            <w:gridSpan w:val="2"/>
            <w:vMerge w:val="restart"/>
            <w:tcBorders>
              <w:top w:val="single" w:sz="4" w:space="0" w:color="auto"/>
              <w:left w:val="single" w:sz="4" w:space="0" w:color="000000"/>
              <w:bottom w:val="single" w:sz="4" w:space="0" w:color="auto"/>
              <w:right w:val="single" w:sz="4" w:space="0" w:color="auto"/>
            </w:tcBorders>
          </w:tcPr>
          <w:p w:rsidR="005C7A49" w:rsidRDefault="005C7A49">
            <w:pPr>
              <w:spacing w:after="200" w:line="276" w:lineRule="auto"/>
              <w:rPr>
                <w:sz w:val="28"/>
                <w:szCs w:val="28"/>
                <w:lang w:val="kk-KZ"/>
              </w:rPr>
            </w:pPr>
            <w:r>
              <w:rPr>
                <w:sz w:val="28"/>
                <w:szCs w:val="28"/>
                <w:lang w:val="kk-KZ"/>
              </w:rPr>
              <w:t>Теріп алады .бөлінеді.</w:t>
            </w: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r>
              <w:rPr>
                <w:sz w:val="28"/>
                <w:szCs w:val="28"/>
                <w:lang w:val="kk-KZ"/>
              </w:rPr>
              <w:t>Ойластырады.</w:t>
            </w: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r>
              <w:rPr>
                <w:sz w:val="28"/>
                <w:szCs w:val="28"/>
                <w:lang w:val="kk-KZ"/>
              </w:rPr>
              <w:t>Постерді қорғайды</w:t>
            </w: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ru-RU"/>
              </w:rPr>
            </w:pPr>
            <w:r>
              <w:rPr>
                <w:sz w:val="28"/>
                <w:szCs w:val="28"/>
                <w:lang w:val="kk-KZ" w:eastAsia="ru-RU"/>
              </w:rPr>
              <w:t>Топ мүшелері кезектесіп қорғайды</w:t>
            </w:r>
          </w:p>
        </w:tc>
      </w:tr>
      <w:tr w:rsidR="005C7A49" w:rsidTr="00A873CA">
        <w:trPr>
          <w:trHeight w:val="1019"/>
          <w:jc w:val="center"/>
        </w:trPr>
        <w:tc>
          <w:tcPr>
            <w:tcW w:w="2244" w:type="dxa"/>
            <w:tcBorders>
              <w:top w:val="single" w:sz="4" w:space="0" w:color="auto"/>
              <w:left w:val="single" w:sz="4" w:space="0" w:color="000000"/>
              <w:bottom w:val="single" w:sz="4" w:space="0" w:color="auto"/>
              <w:right w:val="single" w:sz="4" w:space="0" w:color="000000"/>
            </w:tcBorders>
            <w:shd w:val="clear" w:color="auto" w:fill="FFFFFF"/>
            <w:hideMark/>
          </w:tcPr>
          <w:p w:rsidR="005C7A49" w:rsidRDefault="005C7A49">
            <w:pPr>
              <w:spacing w:line="276" w:lineRule="auto"/>
              <w:textAlignment w:val="baseline"/>
              <w:rPr>
                <w:b/>
                <w:sz w:val="28"/>
                <w:szCs w:val="28"/>
                <w:lang w:val="ru-RU"/>
              </w:rPr>
            </w:pPr>
            <w:r>
              <w:rPr>
                <w:b/>
                <w:sz w:val="28"/>
                <w:szCs w:val="28"/>
                <w:lang w:val="ru-RU"/>
              </w:rPr>
              <w:t xml:space="preserve">Алтын </w:t>
            </w:r>
            <w:proofErr w:type="spellStart"/>
            <w:r>
              <w:rPr>
                <w:b/>
                <w:sz w:val="28"/>
                <w:szCs w:val="28"/>
                <w:lang w:val="ru-RU"/>
              </w:rPr>
              <w:t>ереже</w:t>
            </w:r>
            <w:proofErr w:type="spellEnd"/>
          </w:p>
        </w:tc>
        <w:tc>
          <w:tcPr>
            <w:tcW w:w="5697" w:type="dxa"/>
            <w:tcBorders>
              <w:top w:val="single" w:sz="4" w:space="0" w:color="auto"/>
              <w:left w:val="single" w:sz="4" w:space="0" w:color="000000"/>
              <w:bottom w:val="single" w:sz="4" w:space="0" w:color="auto"/>
              <w:right w:val="single" w:sz="4" w:space="0" w:color="000000"/>
            </w:tcBorders>
            <w:shd w:val="clear" w:color="auto" w:fill="FFFFFF"/>
            <w:hideMark/>
          </w:tcPr>
          <w:p w:rsidR="005C7A49" w:rsidRDefault="005C7A49">
            <w:pPr>
              <w:spacing w:line="276" w:lineRule="auto"/>
              <w:jc w:val="both"/>
              <w:textAlignment w:val="baseline"/>
              <w:rPr>
                <w:sz w:val="28"/>
                <w:szCs w:val="28"/>
                <w:lang w:val="kk-KZ" w:eastAsia="ru-RU"/>
              </w:rPr>
            </w:pPr>
            <w:r>
              <w:rPr>
                <w:sz w:val="28"/>
                <w:szCs w:val="28"/>
                <w:lang w:val="kk-KZ" w:eastAsia="ru-RU"/>
              </w:rPr>
              <w:t>Мұғалімер топпен келісе отырып ереже құрамыз.</w:t>
            </w:r>
          </w:p>
          <w:p w:rsidR="005C7A49" w:rsidRDefault="005C7A49">
            <w:pPr>
              <w:spacing w:line="276" w:lineRule="auto"/>
              <w:jc w:val="both"/>
              <w:textAlignment w:val="baseline"/>
              <w:rPr>
                <w:sz w:val="28"/>
                <w:szCs w:val="28"/>
                <w:lang w:val="kk-KZ" w:eastAsia="ru-RU"/>
              </w:rPr>
            </w:pPr>
            <w:r>
              <w:rPr>
                <w:sz w:val="28"/>
                <w:szCs w:val="28"/>
                <w:lang w:val="kk-KZ" w:eastAsia="ru-RU"/>
              </w:rPr>
              <w:t>.</w:t>
            </w:r>
          </w:p>
        </w:tc>
        <w:tc>
          <w:tcPr>
            <w:tcW w:w="0" w:type="auto"/>
            <w:gridSpan w:val="2"/>
            <w:vMerge/>
            <w:tcBorders>
              <w:top w:val="single" w:sz="4" w:space="0" w:color="auto"/>
              <w:left w:val="single" w:sz="4" w:space="0" w:color="000000"/>
              <w:bottom w:val="single" w:sz="4" w:space="0" w:color="auto"/>
              <w:right w:val="single" w:sz="4" w:space="0" w:color="000000"/>
            </w:tcBorders>
            <w:vAlign w:val="center"/>
            <w:hideMark/>
          </w:tcPr>
          <w:p w:rsidR="005C7A49" w:rsidRDefault="005C7A49">
            <w:pPr>
              <w:rPr>
                <w:sz w:val="28"/>
                <w:szCs w:val="28"/>
                <w:lang w:val="ru-RU"/>
              </w:rPr>
            </w:pPr>
          </w:p>
        </w:tc>
      </w:tr>
      <w:tr w:rsidR="005C7A49" w:rsidRPr="00A873CA" w:rsidTr="00A873CA">
        <w:trPr>
          <w:trHeight w:val="668"/>
          <w:jc w:val="center"/>
        </w:trPr>
        <w:tc>
          <w:tcPr>
            <w:tcW w:w="2244" w:type="dxa"/>
            <w:tcBorders>
              <w:top w:val="single" w:sz="4" w:space="0" w:color="000000"/>
              <w:left w:val="single" w:sz="4" w:space="0" w:color="000000"/>
              <w:bottom w:val="single" w:sz="4" w:space="0" w:color="auto"/>
              <w:right w:val="single" w:sz="4" w:space="0" w:color="000000"/>
            </w:tcBorders>
            <w:shd w:val="clear" w:color="auto" w:fill="FFFFFF"/>
            <w:hideMark/>
          </w:tcPr>
          <w:p w:rsidR="005C7A49" w:rsidRDefault="005C7A49">
            <w:pPr>
              <w:spacing w:line="276" w:lineRule="auto"/>
              <w:textAlignment w:val="baseline"/>
              <w:rPr>
                <w:b/>
                <w:sz w:val="28"/>
                <w:szCs w:val="28"/>
                <w:lang w:val="kk-KZ"/>
              </w:rPr>
            </w:pPr>
            <w:proofErr w:type="spellStart"/>
            <w:r>
              <w:rPr>
                <w:b/>
                <w:sz w:val="28"/>
                <w:szCs w:val="28"/>
                <w:lang w:val="ru-RU"/>
              </w:rPr>
              <w:t>Жеке</w:t>
            </w:r>
            <w:proofErr w:type="spellEnd"/>
            <w:r>
              <w:rPr>
                <w:b/>
                <w:sz w:val="28"/>
                <w:szCs w:val="28"/>
                <w:lang w:val="ru-RU"/>
              </w:rPr>
              <w:t xml:space="preserve"> ж</w:t>
            </w:r>
            <w:r>
              <w:rPr>
                <w:b/>
                <w:sz w:val="28"/>
                <w:szCs w:val="28"/>
                <w:lang w:val="kk-KZ"/>
              </w:rPr>
              <w:t>ұмыс</w:t>
            </w:r>
          </w:p>
        </w:tc>
        <w:tc>
          <w:tcPr>
            <w:tcW w:w="5697" w:type="dxa"/>
            <w:tcBorders>
              <w:top w:val="single" w:sz="4" w:space="0" w:color="000000"/>
              <w:left w:val="single" w:sz="4" w:space="0" w:color="000000"/>
              <w:bottom w:val="single" w:sz="4" w:space="0" w:color="auto"/>
              <w:right w:val="single" w:sz="4" w:space="0" w:color="000000"/>
            </w:tcBorders>
            <w:shd w:val="clear" w:color="auto" w:fill="FFFFFF"/>
            <w:hideMark/>
          </w:tcPr>
          <w:p w:rsidR="005C7A49" w:rsidRDefault="005C7A49">
            <w:pPr>
              <w:spacing w:line="276" w:lineRule="auto"/>
              <w:jc w:val="both"/>
              <w:textAlignment w:val="baseline"/>
              <w:rPr>
                <w:sz w:val="28"/>
                <w:szCs w:val="28"/>
                <w:lang w:val="kk-KZ" w:eastAsia="ru-RU"/>
              </w:rPr>
            </w:pPr>
            <w:r>
              <w:rPr>
                <w:sz w:val="28"/>
                <w:szCs w:val="28"/>
                <w:lang w:val="kk-KZ" w:eastAsia="ru-RU"/>
              </w:rPr>
              <w:t xml:space="preserve">«Оқушының суреті» топта отырға әріптестеріме оқушының суретін салуларын өтінеміз. </w:t>
            </w:r>
          </w:p>
          <w:p w:rsidR="005C7A49" w:rsidRDefault="005C7A49">
            <w:pPr>
              <w:spacing w:line="276" w:lineRule="auto"/>
              <w:jc w:val="both"/>
              <w:textAlignment w:val="baseline"/>
              <w:rPr>
                <w:sz w:val="28"/>
                <w:szCs w:val="28"/>
                <w:lang w:val="kk-KZ" w:eastAsia="ru-RU"/>
              </w:rPr>
            </w:pPr>
            <w:r>
              <w:rPr>
                <w:sz w:val="28"/>
                <w:szCs w:val="28"/>
                <w:lang w:val="kk-KZ" w:eastAsia="ru-RU"/>
              </w:rPr>
              <w:t xml:space="preserve">Салынған сурет бойынша оқушының қандай адам екені бойынша түсінік береміз. </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rsidR="005C7A49" w:rsidRPr="005C7A49" w:rsidRDefault="005C7A49">
            <w:pPr>
              <w:rPr>
                <w:sz w:val="28"/>
                <w:szCs w:val="28"/>
                <w:lang w:val="kk-KZ"/>
              </w:rPr>
            </w:pPr>
          </w:p>
        </w:tc>
      </w:tr>
      <w:tr w:rsidR="005C7A49" w:rsidRPr="00A873CA" w:rsidTr="00A873CA">
        <w:trPr>
          <w:trHeight w:val="668"/>
          <w:jc w:val="center"/>
        </w:trPr>
        <w:tc>
          <w:tcPr>
            <w:tcW w:w="2244" w:type="dxa"/>
            <w:tcBorders>
              <w:top w:val="single" w:sz="4" w:space="0" w:color="000000"/>
              <w:left w:val="single" w:sz="4" w:space="0" w:color="000000"/>
              <w:bottom w:val="single" w:sz="4" w:space="0" w:color="auto"/>
              <w:right w:val="single" w:sz="4" w:space="0" w:color="000000"/>
            </w:tcBorders>
            <w:shd w:val="clear" w:color="auto" w:fill="FFFFFF"/>
            <w:hideMark/>
          </w:tcPr>
          <w:p w:rsidR="005C7A49" w:rsidRDefault="005C7A49">
            <w:pPr>
              <w:spacing w:line="276" w:lineRule="auto"/>
              <w:textAlignment w:val="baseline"/>
              <w:rPr>
                <w:b/>
                <w:sz w:val="28"/>
                <w:szCs w:val="28"/>
                <w:lang w:val="kk-KZ"/>
              </w:rPr>
            </w:pPr>
            <w:r>
              <w:rPr>
                <w:b/>
                <w:sz w:val="28"/>
                <w:szCs w:val="28"/>
                <w:lang w:val="kk-KZ"/>
              </w:rPr>
              <w:t>Топпен жұмыс</w:t>
            </w:r>
          </w:p>
          <w:p w:rsidR="005C7A49" w:rsidRDefault="005C7A49">
            <w:pPr>
              <w:spacing w:line="276" w:lineRule="auto"/>
              <w:textAlignment w:val="baseline"/>
              <w:rPr>
                <w:b/>
                <w:sz w:val="28"/>
                <w:szCs w:val="28"/>
                <w:lang w:val="kk-KZ"/>
              </w:rPr>
            </w:pPr>
            <w:r>
              <w:rPr>
                <w:b/>
                <w:sz w:val="28"/>
                <w:szCs w:val="28"/>
                <w:lang w:val="kk-KZ"/>
              </w:rPr>
              <w:t>10-15 минут</w:t>
            </w:r>
          </w:p>
        </w:tc>
        <w:tc>
          <w:tcPr>
            <w:tcW w:w="5697" w:type="dxa"/>
            <w:tcBorders>
              <w:top w:val="single" w:sz="4" w:space="0" w:color="000000"/>
              <w:left w:val="single" w:sz="4" w:space="0" w:color="000000"/>
              <w:bottom w:val="single" w:sz="4" w:space="0" w:color="auto"/>
              <w:right w:val="single" w:sz="4" w:space="0" w:color="auto"/>
            </w:tcBorders>
            <w:shd w:val="clear" w:color="auto" w:fill="FFFFFF"/>
            <w:hideMark/>
          </w:tcPr>
          <w:p w:rsidR="005C7A49" w:rsidRDefault="005C7A49">
            <w:pPr>
              <w:spacing w:line="276" w:lineRule="auto"/>
              <w:jc w:val="both"/>
              <w:textAlignment w:val="baseline"/>
              <w:rPr>
                <w:sz w:val="28"/>
                <w:szCs w:val="28"/>
                <w:lang w:val="kk-KZ" w:eastAsia="ru-RU"/>
              </w:rPr>
            </w:pPr>
            <w:r>
              <w:rPr>
                <w:sz w:val="28"/>
                <w:szCs w:val="28"/>
                <w:lang w:val="kk-KZ" w:eastAsia="ru-RU"/>
              </w:rPr>
              <w:t>1.</w:t>
            </w:r>
            <w:r>
              <w:rPr>
                <w:sz w:val="28"/>
                <w:szCs w:val="28"/>
                <w:lang w:val="kk-KZ" w:eastAsia="ru-RU"/>
              </w:rPr>
              <w:tab/>
              <w:t xml:space="preserve">Берілген материалды барлық оқушы меңгеріп, бірдей дәрежеде игеріп кетеді деп ойлайсыз ба? </w:t>
            </w:r>
          </w:p>
          <w:p w:rsidR="005C7A49" w:rsidRDefault="005C7A49">
            <w:pPr>
              <w:spacing w:line="276" w:lineRule="auto"/>
              <w:jc w:val="both"/>
              <w:textAlignment w:val="baseline"/>
              <w:rPr>
                <w:sz w:val="28"/>
                <w:szCs w:val="28"/>
                <w:lang w:val="kk-KZ" w:eastAsia="ru-RU"/>
              </w:rPr>
            </w:pPr>
            <w:r>
              <w:rPr>
                <w:sz w:val="28"/>
                <w:szCs w:val="28"/>
                <w:lang w:val="kk-KZ" w:eastAsia="ru-RU"/>
              </w:rPr>
              <w:t xml:space="preserve">2. Күнделікті сабақтарыңызда барлық </w:t>
            </w:r>
            <w:r>
              <w:rPr>
                <w:sz w:val="28"/>
                <w:szCs w:val="28"/>
                <w:lang w:val="kk-KZ" w:eastAsia="ru-RU"/>
              </w:rPr>
              <w:lastRenderedPageBreak/>
              <w:t xml:space="preserve">оқушыны қамтып, бақылау жасауға мүмкіндік бола ма? </w:t>
            </w:r>
          </w:p>
          <w:p w:rsidR="005C7A49" w:rsidRDefault="005C7A49">
            <w:pPr>
              <w:spacing w:line="276" w:lineRule="auto"/>
              <w:jc w:val="both"/>
              <w:textAlignment w:val="baseline"/>
              <w:rPr>
                <w:sz w:val="28"/>
                <w:szCs w:val="28"/>
                <w:lang w:val="kk-KZ" w:eastAsia="ru-RU"/>
              </w:rPr>
            </w:pPr>
            <w:r>
              <w:rPr>
                <w:sz w:val="28"/>
                <w:szCs w:val="28"/>
                <w:lang w:val="kk-KZ" w:eastAsia="ru-RU"/>
              </w:rPr>
              <w:t xml:space="preserve">3. Берілген материал бойынша сұрақтарға барлық оқушы өз пікірлерін білдіріп, жауап беру үшін не істейсіз? </w:t>
            </w:r>
          </w:p>
          <w:p w:rsidR="005C7A49" w:rsidRDefault="005C7A49">
            <w:pPr>
              <w:spacing w:line="276" w:lineRule="auto"/>
              <w:jc w:val="both"/>
              <w:textAlignment w:val="baseline"/>
              <w:rPr>
                <w:sz w:val="28"/>
                <w:szCs w:val="28"/>
                <w:lang w:val="kk-KZ" w:eastAsia="ru-RU"/>
              </w:rPr>
            </w:pPr>
            <w:r>
              <w:rPr>
                <w:sz w:val="28"/>
                <w:szCs w:val="28"/>
                <w:lang w:val="kk-KZ" w:eastAsia="ru-RU"/>
              </w:rPr>
              <w:t xml:space="preserve">4. Мұғалімге өз сабағында барлық балалармен жеке жұмыс жасауына мүмкіндік бар ма? </w:t>
            </w:r>
          </w:p>
          <w:p w:rsidR="005C7A49" w:rsidRDefault="005C7A49">
            <w:pPr>
              <w:spacing w:line="276" w:lineRule="auto"/>
              <w:jc w:val="both"/>
              <w:textAlignment w:val="baseline"/>
              <w:rPr>
                <w:sz w:val="28"/>
                <w:szCs w:val="28"/>
                <w:lang w:val="kk-KZ" w:eastAsia="ru-RU"/>
              </w:rPr>
            </w:pPr>
            <w:r>
              <w:rPr>
                <w:sz w:val="28"/>
                <w:szCs w:val="28"/>
                <w:lang w:val="kk-KZ" w:eastAsia="ru-RU"/>
              </w:rPr>
              <w:t xml:space="preserve">5. Қабілет дағдысы орташа немесе әлсіз оқушыларға көмек, қолдау көрсетуде қандай әдіс-тәсілдер қолданар едіңіз? </w:t>
            </w:r>
          </w:p>
          <w:p w:rsidR="005C7A49" w:rsidRDefault="005C7A49">
            <w:pPr>
              <w:spacing w:line="276" w:lineRule="auto"/>
              <w:jc w:val="both"/>
              <w:textAlignment w:val="baseline"/>
              <w:rPr>
                <w:sz w:val="28"/>
                <w:szCs w:val="28"/>
                <w:lang w:val="kk-KZ" w:eastAsia="ru-RU"/>
              </w:rPr>
            </w:pPr>
            <w:r>
              <w:rPr>
                <w:sz w:val="28"/>
                <w:szCs w:val="28"/>
                <w:lang w:val="kk-KZ" w:eastAsia="ru-RU"/>
              </w:rPr>
              <w:t xml:space="preserve">6. Сабағыңызды жоспарлауда немесе сабақты зерттеп, бақылауда басқа әріптестеріңізбен бірлесіп жұмыс жасайсыз ба? </w:t>
            </w:r>
          </w:p>
          <w:p w:rsidR="005C7A49" w:rsidRDefault="005C7A49">
            <w:pPr>
              <w:spacing w:line="276" w:lineRule="auto"/>
              <w:jc w:val="both"/>
              <w:textAlignment w:val="baseline"/>
              <w:rPr>
                <w:sz w:val="28"/>
                <w:szCs w:val="28"/>
                <w:lang w:val="kk-KZ" w:eastAsia="ru-RU"/>
              </w:rPr>
            </w:pPr>
            <w:r>
              <w:rPr>
                <w:sz w:val="28"/>
                <w:szCs w:val="28"/>
                <w:lang w:val="kk-KZ" w:eastAsia="ru-RU"/>
              </w:rPr>
              <w:t>7. Сабақ барысындағы оқушының іс-әрекетін зерттеу сапалы білім берудің -кепілі деген пікірмен келісесіз бе? Неге?</w:t>
            </w:r>
          </w:p>
          <w:p w:rsidR="005C7A49" w:rsidRDefault="005C7A49">
            <w:pPr>
              <w:spacing w:line="276" w:lineRule="auto"/>
              <w:jc w:val="both"/>
              <w:textAlignment w:val="baseline"/>
              <w:rPr>
                <w:sz w:val="28"/>
                <w:szCs w:val="28"/>
                <w:lang w:val="kk-KZ" w:eastAsia="ru-RU"/>
              </w:rPr>
            </w:pPr>
            <w:r>
              <w:rPr>
                <w:sz w:val="28"/>
                <w:szCs w:val="28"/>
                <w:lang w:val="kk-KZ" w:eastAsia="ru-RU"/>
              </w:rPr>
              <w:t>8. Сыныптағы оқушыларды зерттеу барысында сізгі қандай іс-әрекеттерді жүргізу маңызды деп ойлайсыз?</w:t>
            </w:r>
          </w:p>
        </w:tc>
        <w:tc>
          <w:tcPr>
            <w:tcW w:w="0" w:type="auto"/>
            <w:gridSpan w:val="2"/>
            <w:vMerge/>
            <w:tcBorders>
              <w:top w:val="single" w:sz="4" w:space="0" w:color="000000"/>
              <w:left w:val="single" w:sz="4" w:space="0" w:color="000000"/>
              <w:bottom w:val="single" w:sz="4" w:space="0" w:color="auto"/>
              <w:right w:val="single" w:sz="4" w:space="0" w:color="auto"/>
            </w:tcBorders>
            <w:vAlign w:val="center"/>
            <w:hideMark/>
          </w:tcPr>
          <w:p w:rsidR="005C7A49" w:rsidRPr="005C7A49" w:rsidRDefault="005C7A49">
            <w:pPr>
              <w:rPr>
                <w:sz w:val="28"/>
                <w:szCs w:val="28"/>
                <w:lang w:val="kk-KZ"/>
              </w:rPr>
            </w:pPr>
          </w:p>
        </w:tc>
      </w:tr>
      <w:tr w:rsidR="005C7A49" w:rsidRPr="00A873CA" w:rsidTr="00A873CA">
        <w:trPr>
          <w:trHeight w:val="668"/>
          <w:jc w:val="center"/>
        </w:trPr>
        <w:tc>
          <w:tcPr>
            <w:tcW w:w="2244" w:type="dxa"/>
            <w:tcBorders>
              <w:top w:val="single" w:sz="4" w:space="0" w:color="000000"/>
              <w:left w:val="single" w:sz="4" w:space="0" w:color="000000"/>
              <w:bottom w:val="single" w:sz="4" w:space="0" w:color="auto"/>
              <w:right w:val="single" w:sz="4" w:space="0" w:color="000000"/>
            </w:tcBorders>
            <w:shd w:val="clear" w:color="auto" w:fill="FFFFFF"/>
            <w:hideMark/>
          </w:tcPr>
          <w:p w:rsidR="005C7A49" w:rsidRDefault="005C7A49">
            <w:pPr>
              <w:spacing w:line="276" w:lineRule="auto"/>
              <w:textAlignment w:val="baseline"/>
              <w:rPr>
                <w:b/>
                <w:sz w:val="28"/>
                <w:szCs w:val="28"/>
                <w:lang w:val="kk-KZ"/>
              </w:rPr>
            </w:pPr>
            <w:r>
              <w:rPr>
                <w:b/>
                <w:sz w:val="28"/>
                <w:szCs w:val="28"/>
                <w:lang w:val="kk-KZ"/>
              </w:rPr>
              <w:lastRenderedPageBreak/>
              <w:t>Жұмыстарын қорғайды .</w:t>
            </w:r>
          </w:p>
          <w:p w:rsidR="005C7A49" w:rsidRDefault="005C7A49">
            <w:pPr>
              <w:spacing w:line="276" w:lineRule="auto"/>
              <w:textAlignment w:val="baseline"/>
              <w:rPr>
                <w:b/>
                <w:sz w:val="28"/>
                <w:szCs w:val="28"/>
                <w:lang w:val="kk-KZ"/>
              </w:rPr>
            </w:pPr>
            <w:r>
              <w:rPr>
                <w:b/>
                <w:sz w:val="28"/>
                <w:szCs w:val="28"/>
                <w:lang w:val="kk-KZ"/>
              </w:rPr>
              <w:t>Әр топ 5 мин.</w:t>
            </w:r>
          </w:p>
        </w:tc>
        <w:tc>
          <w:tcPr>
            <w:tcW w:w="5697" w:type="dxa"/>
            <w:tcBorders>
              <w:top w:val="single" w:sz="4" w:space="0" w:color="000000"/>
              <w:left w:val="single" w:sz="4" w:space="0" w:color="000000"/>
              <w:bottom w:val="single" w:sz="4" w:space="0" w:color="auto"/>
              <w:right w:val="single" w:sz="4" w:space="0" w:color="auto"/>
            </w:tcBorders>
            <w:shd w:val="clear" w:color="auto" w:fill="FFFFFF"/>
            <w:hideMark/>
          </w:tcPr>
          <w:p w:rsidR="005C7A49" w:rsidRDefault="005C7A49">
            <w:pPr>
              <w:spacing w:line="276" w:lineRule="auto"/>
              <w:jc w:val="both"/>
              <w:textAlignment w:val="baseline"/>
              <w:rPr>
                <w:sz w:val="28"/>
                <w:szCs w:val="28"/>
                <w:lang w:val="kk-KZ" w:eastAsia="ru-RU"/>
              </w:rPr>
            </w:pPr>
            <w:r>
              <w:rPr>
                <w:sz w:val="28"/>
                <w:szCs w:val="28"/>
                <w:lang w:val="kk-KZ" w:eastAsia="ru-RU"/>
              </w:rPr>
              <w:t>Топ мүшелері кезектесіп қорғайды.</w:t>
            </w:r>
          </w:p>
          <w:p w:rsidR="005C7A49" w:rsidRDefault="005C7A49">
            <w:pPr>
              <w:spacing w:line="276" w:lineRule="auto"/>
              <w:jc w:val="both"/>
              <w:textAlignment w:val="baseline"/>
              <w:rPr>
                <w:sz w:val="28"/>
                <w:szCs w:val="28"/>
                <w:lang w:val="kk-KZ" w:eastAsia="ru-RU"/>
              </w:rPr>
            </w:pPr>
            <w:r>
              <w:rPr>
                <w:sz w:val="28"/>
                <w:szCs w:val="28"/>
                <w:lang w:val="kk-KZ" w:eastAsia="ru-RU"/>
              </w:rPr>
              <w:t>Ойларымен  бөліседі,ортаға ой салады.</w:t>
            </w:r>
          </w:p>
        </w:tc>
        <w:tc>
          <w:tcPr>
            <w:tcW w:w="0" w:type="auto"/>
            <w:gridSpan w:val="2"/>
            <w:vMerge/>
            <w:tcBorders>
              <w:top w:val="single" w:sz="4" w:space="0" w:color="000000"/>
              <w:left w:val="single" w:sz="4" w:space="0" w:color="000000"/>
              <w:bottom w:val="single" w:sz="4" w:space="0" w:color="auto"/>
              <w:right w:val="single" w:sz="4" w:space="0" w:color="auto"/>
            </w:tcBorders>
            <w:vAlign w:val="center"/>
            <w:hideMark/>
          </w:tcPr>
          <w:p w:rsidR="005C7A49" w:rsidRPr="005C7A49" w:rsidRDefault="005C7A49">
            <w:pPr>
              <w:rPr>
                <w:sz w:val="28"/>
                <w:szCs w:val="28"/>
                <w:lang w:val="kk-KZ"/>
              </w:rPr>
            </w:pPr>
          </w:p>
        </w:tc>
      </w:tr>
      <w:tr w:rsidR="005C7A49" w:rsidRPr="00A873CA" w:rsidTr="00A873CA">
        <w:trPr>
          <w:trHeight w:val="1218"/>
          <w:jc w:val="center"/>
        </w:trPr>
        <w:tc>
          <w:tcPr>
            <w:tcW w:w="2244" w:type="dxa"/>
            <w:tcBorders>
              <w:top w:val="single" w:sz="4" w:space="0" w:color="000000"/>
              <w:left w:val="single" w:sz="4" w:space="0" w:color="000000"/>
              <w:bottom w:val="single" w:sz="4" w:space="0" w:color="auto"/>
              <w:right w:val="single" w:sz="4" w:space="0" w:color="000000"/>
            </w:tcBorders>
            <w:shd w:val="clear" w:color="auto" w:fill="FFFFFF"/>
          </w:tcPr>
          <w:p w:rsidR="005C7A49" w:rsidRDefault="005C7A49">
            <w:pPr>
              <w:spacing w:line="276" w:lineRule="auto"/>
              <w:rPr>
                <w:sz w:val="28"/>
                <w:szCs w:val="28"/>
                <w:lang w:val="kk-KZ"/>
              </w:rPr>
            </w:pPr>
            <w:r>
              <w:rPr>
                <w:sz w:val="28"/>
                <w:szCs w:val="28"/>
                <w:lang w:val="kk-KZ"/>
              </w:rPr>
              <w:t xml:space="preserve">Мағынаны тану </w:t>
            </w:r>
          </w:p>
          <w:p w:rsidR="005C7A49" w:rsidRDefault="005C7A49">
            <w:pPr>
              <w:spacing w:line="276" w:lineRule="auto"/>
              <w:rPr>
                <w:sz w:val="28"/>
                <w:szCs w:val="28"/>
                <w:lang w:val="kk-KZ"/>
              </w:rPr>
            </w:pPr>
            <w:r>
              <w:rPr>
                <w:sz w:val="28"/>
                <w:szCs w:val="28"/>
                <w:lang w:val="kk-KZ"/>
              </w:rPr>
              <w:t>Видеоролик көрсету</w:t>
            </w:r>
          </w:p>
          <w:p w:rsidR="005C7A49" w:rsidRDefault="005C7A49">
            <w:pPr>
              <w:spacing w:line="276" w:lineRule="auto"/>
              <w:rPr>
                <w:sz w:val="28"/>
                <w:szCs w:val="28"/>
                <w:lang w:val="kk-KZ"/>
              </w:rPr>
            </w:pPr>
            <w:r>
              <w:rPr>
                <w:sz w:val="28"/>
                <w:szCs w:val="28"/>
                <w:lang w:val="kk-KZ"/>
              </w:rPr>
              <w:t>10 мин</w:t>
            </w: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r>
              <w:rPr>
                <w:sz w:val="28"/>
                <w:szCs w:val="28"/>
                <w:lang w:val="kk-KZ"/>
              </w:rPr>
              <w:t>Презентация арқылы таныстырылым</w:t>
            </w:r>
          </w:p>
        </w:tc>
        <w:tc>
          <w:tcPr>
            <w:tcW w:w="5697" w:type="dxa"/>
            <w:tcBorders>
              <w:top w:val="single" w:sz="4" w:space="0" w:color="000000"/>
              <w:left w:val="single" w:sz="4" w:space="0" w:color="000000"/>
              <w:bottom w:val="single" w:sz="4" w:space="0" w:color="auto"/>
              <w:right w:val="single" w:sz="4" w:space="0" w:color="000000"/>
            </w:tcBorders>
            <w:shd w:val="clear" w:color="auto" w:fill="FFFFFF"/>
          </w:tcPr>
          <w:p w:rsidR="005C7A49" w:rsidRDefault="005C7A49">
            <w:pPr>
              <w:spacing w:line="276" w:lineRule="auto"/>
              <w:rPr>
                <w:sz w:val="28"/>
                <w:szCs w:val="28"/>
                <w:lang w:val="kk-KZ"/>
              </w:rPr>
            </w:pPr>
            <w:r>
              <w:rPr>
                <w:sz w:val="28"/>
                <w:szCs w:val="28"/>
                <w:lang w:val="kk-KZ"/>
              </w:rPr>
              <w:t>Видеороликті көріп болған соң мұғалімдерге  сұрақтар беру арқылы олардың ой –пікірлерін тыңдаймын.</w:t>
            </w:r>
          </w:p>
          <w:p w:rsidR="005C7A49" w:rsidRDefault="005C7A49">
            <w:pPr>
              <w:spacing w:line="276" w:lineRule="auto"/>
              <w:rPr>
                <w:sz w:val="28"/>
                <w:szCs w:val="28"/>
                <w:lang w:val="kk-KZ"/>
              </w:rPr>
            </w:pPr>
            <w:r>
              <w:rPr>
                <w:sz w:val="28"/>
                <w:szCs w:val="28"/>
                <w:lang w:val="kk-KZ"/>
              </w:rPr>
              <w:t>1.Сіздер бұл видеороликтен  қандай іс –әрекеттерді байқадыңыздар?</w:t>
            </w:r>
          </w:p>
          <w:p w:rsidR="005C7A49" w:rsidRDefault="005C7A49">
            <w:pPr>
              <w:spacing w:line="276" w:lineRule="auto"/>
              <w:rPr>
                <w:sz w:val="28"/>
                <w:szCs w:val="28"/>
                <w:lang w:val="kk-KZ"/>
              </w:rPr>
            </w:pPr>
          </w:p>
          <w:p w:rsidR="005C7A49" w:rsidRDefault="005C7A49">
            <w:pPr>
              <w:spacing w:line="276" w:lineRule="auto"/>
              <w:rPr>
                <w:sz w:val="28"/>
                <w:szCs w:val="28"/>
                <w:lang w:val="kk-KZ"/>
              </w:rPr>
            </w:pPr>
            <w:r>
              <w:rPr>
                <w:sz w:val="28"/>
                <w:szCs w:val="28"/>
                <w:lang w:val="kk-KZ"/>
              </w:rPr>
              <w:t xml:space="preserve">  Олай болса, әріптестер, біз оқытудағы мұндай әдісті Lesson study әдісі деп атайды екенбіз.</w:t>
            </w:r>
          </w:p>
          <w:p w:rsidR="005C7A49" w:rsidRDefault="005C7A49">
            <w:pPr>
              <w:spacing w:line="276" w:lineRule="auto"/>
              <w:rPr>
                <w:sz w:val="28"/>
                <w:szCs w:val="28"/>
                <w:lang w:val="kk-KZ"/>
              </w:rPr>
            </w:pPr>
            <w:r>
              <w:rPr>
                <w:sz w:val="28"/>
                <w:szCs w:val="28"/>
                <w:lang w:val="kk-KZ"/>
              </w:rPr>
              <w:t xml:space="preserve"> Арнайы дайындалған презентация арқылы «Lesson study» әдісі туралы қысқаша түсінік беремін.</w:t>
            </w:r>
          </w:p>
        </w:tc>
        <w:tc>
          <w:tcPr>
            <w:tcW w:w="2605" w:type="dxa"/>
            <w:gridSpan w:val="2"/>
            <w:tcBorders>
              <w:top w:val="single" w:sz="4" w:space="0" w:color="000000"/>
              <w:left w:val="single" w:sz="4" w:space="0" w:color="000000"/>
              <w:bottom w:val="single" w:sz="4" w:space="0" w:color="000000"/>
              <w:right w:val="single" w:sz="4" w:space="0" w:color="000000"/>
            </w:tcBorders>
          </w:tcPr>
          <w:p w:rsidR="005C7A49" w:rsidRDefault="005C7A49">
            <w:pPr>
              <w:spacing w:line="276" w:lineRule="auto"/>
              <w:rPr>
                <w:sz w:val="28"/>
                <w:szCs w:val="28"/>
                <w:lang w:val="kk-KZ"/>
              </w:rPr>
            </w:pPr>
            <w:r>
              <w:rPr>
                <w:sz w:val="28"/>
                <w:szCs w:val="28"/>
                <w:lang w:val="kk-KZ"/>
              </w:rPr>
              <w:t>Әріптестер бейнефильмге  өздерінің  пікірлерін, көзқарастарын білдіреді.</w:t>
            </w: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r>
              <w:rPr>
                <w:sz w:val="28"/>
                <w:szCs w:val="28"/>
                <w:lang w:val="kk-KZ"/>
              </w:rPr>
              <w:t xml:space="preserve">Презентацияны көріп, тыңдау барысында Lesson study әдісі туралы </w:t>
            </w:r>
            <w:r>
              <w:rPr>
                <w:sz w:val="28"/>
                <w:szCs w:val="28"/>
                <w:lang w:val="kk-KZ"/>
              </w:rPr>
              <w:lastRenderedPageBreak/>
              <w:t>түсініктері қалыптасады.</w:t>
            </w:r>
          </w:p>
        </w:tc>
      </w:tr>
      <w:tr w:rsidR="005C7A49" w:rsidRPr="00A873CA" w:rsidTr="00A873CA">
        <w:trPr>
          <w:trHeight w:val="4747"/>
          <w:jc w:val="center"/>
        </w:trPr>
        <w:tc>
          <w:tcPr>
            <w:tcW w:w="2244" w:type="dxa"/>
            <w:tcBorders>
              <w:top w:val="single" w:sz="4" w:space="0" w:color="auto"/>
              <w:left w:val="single" w:sz="4" w:space="0" w:color="000000"/>
              <w:bottom w:val="single" w:sz="4" w:space="0" w:color="auto"/>
              <w:right w:val="single" w:sz="4" w:space="0" w:color="000000"/>
            </w:tcBorders>
            <w:shd w:val="clear" w:color="auto" w:fill="FFFFFF"/>
            <w:hideMark/>
          </w:tcPr>
          <w:p w:rsidR="005C7A49" w:rsidRDefault="005C7A49">
            <w:pPr>
              <w:spacing w:line="276" w:lineRule="auto"/>
              <w:textAlignment w:val="baseline"/>
              <w:rPr>
                <w:b/>
                <w:sz w:val="28"/>
                <w:szCs w:val="28"/>
                <w:lang w:val="kk-KZ"/>
              </w:rPr>
            </w:pPr>
            <w:r>
              <w:rPr>
                <w:b/>
                <w:sz w:val="28"/>
                <w:szCs w:val="28"/>
                <w:lang w:val="kk-KZ"/>
              </w:rPr>
              <w:lastRenderedPageBreak/>
              <w:t>Слайдпен жұмыс</w:t>
            </w:r>
          </w:p>
          <w:p w:rsidR="005C7A49" w:rsidRDefault="005C7A49">
            <w:pPr>
              <w:spacing w:line="276" w:lineRule="auto"/>
              <w:textAlignment w:val="baseline"/>
              <w:rPr>
                <w:b/>
                <w:sz w:val="28"/>
                <w:szCs w:val="28"/>
                <w:lang w:val="kk-KZ"/>
              </w:rPr>
            </w:pPr>
            <w:r>
              <w:rPr>
                <w:b/>
                <w:sz w:val="28"/>
                <w:szCs w:val="28"/>
                <w:lang w:val="kk-KZ"/>
              </w:rPr>
              <w:t>5-минут</w:t>
            </w:r>
          </w:p>
        </w:tc>
        <w:tc>
          <w:tcPr>
            <w:tcW w:w="5697" w:type="dxa"/>
            <w:tcBorders>
              <w:top w:val="single" w:sz="4" w:space="0" w:color="auto"/>
              <w:left w:val="single" w:sz="4" w:space="0" w:color="000000"/>
              <w:bottom w:val="single" w:sz="4" w:space="0" w:color="auto"/>
              <w:right w:val="single" w:sz="4" w:space="0" w:color="000000"/>
            </w:tcBorders>
            <w:shd w:val="clear" w:color="auto" w:fill="FFFFFF"/>
            <w:hideMark/>
          </w:tcPr>
          <w:p w:rsidR="005C7A49" w:rsidRDefault="005C7A49">
            <w:pPr>
              <w:spacing w:line="276" w:lineRule="auto"/>
              <w:jc w:val="both"/>
              <w:textAlignment w:val="baseline"/>
              <w:rPr>
                <w:sz w:val="28"/>
                <w:szCs w:val="28"/>
                <w:lang w:val="kk-KZ" w:eastAsia="ru-RU"/>
              </w:rPr>
            </w:pPr>
            <w:r>
              <w:rPr>
                <w:sz w:val="28"/>
                <w:szCs w:val="28"/>
                <w:lang w:val="kk-KZ" w:eastAsia="ru-RU"/>
              </w:rPr>
              <w:t xml:space="preserve">«Лессон  стади»  слайды бойынша түсінік беріледі. </w:t>
            </w:r>
          </w:p>
          <w:p w:rsidR="005C7A49" w:rsidRDefault="005C7A49">
            <w:pPr>
              <w:spacing w:line="276" w:lineRule="auto"/>
              <w:jc w:val="both"/>
              <w:textAlignment w:val="baseline"/>
              <w:rPr>
                <w:sz w:val="28"/>
                <w:szCs w:val="28"/>
                <w:lang w:val="kk-KZ" w:eastAsia="ru-RU"/>
              </w:rPr>
            </w:pPr>
            <w:r w:rsidRPr="008B5DA5">
              <w:rPr>
                <w:sz w:val="28"/>
                <w:szCs w:val="28"/>
                <w:lang w:val="ru-RU" w:eastAsia="ru-RU"/>
              </w:rPr>
              <w:object w:dxaOrig="7197" w:dyaOrig="5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9.25pt;height:108.75pt" o:ole="">
                  <v:imagedata r:id="rId6" o:title=""/>
                </v:shape>
                <o:OLEObject Type="Embed" ProgID="PowerPoint.Slide.12" ShapeID="_x0000_i1025" DrawAspect="Content" ObjectID="_1508579412" r:id="rId7"/>
              </w:object>
            </w:r>
            <w:r w:rsidRPr="008B5DA5">
              <w:rPr>
                <w:sz w:val="28"/>
                <w:szCs w:val="28"/>
                <w:lang w:val="ru-RU" w:eastAsia="ru-RU"/>
              </w:rPr>
              <w:object w:dxaOrig="7197" w:dyaOrig="5400">
                <v:shape id="_x0000_i1026" type="#_x0000_t75" style="width:178.5pt;height:108.75pt" o:ole="">
                  <v:imagedata r:id="rId8" o:title=""/>
                </v:shape>
                <o:OLEObject Type="Embed" ProgID="PowerPoint.Slide.12" ShapeID="_x0000_i1026" DrawAspect="Content" ObjectID="_1508579413" r:id="rId9"/>
              </w:object>
            </w:r>
          </w:p>
        </w:tc>
        <w:tc>
          <w:tcPr>
            <w:tcW w:w="2605" w:type="dxa"/>
            <w:gridSpan w:val="2"/>
            <w:vMerge w:val="restart"/>
            <w:tcBorders>
              <w:top w:val="single" w:sz="4" w:space="0" w:color="auto"/>
              <w:left w:val="single" w:sz="4" w:space="0" w:color="000000"/>
              <w:bottom w:val="single" w:sz="4" w:space="0" w:color="000000"/>
              <w:right w:val="single" w:sz="4" w:space="0" w:color="auto"/>
            </w:tcBorders>
          </w:tcPr>
          <w:p w:rsidR="005C7A49" w:rsidRDefault="005C7A49">
            <w:pPr>
              <w:spacing w:line="276" w:lineRule="auto"/>
              <w:jc w:val="both"/>
              <w:textAlignment w:val="baseline"/>
              <w:rPr>
                <w:sz w:val="28"/>
                <w:szCs w:val="28"/>
                <w:lang w:val="kk-KZ" w:eastAsia="ru-RU"/>
              </w:rPr>
            </w:pPr>
            <w:r>
              <w:rPr>
                <w:sz w:val="28"/>
                <w:szCs w:val="28"/>
                <w:lang w:val="kk-KZ" w:eastAsia="ru-RU"/>
              </w:rPr>
              <w:t>Топ мүшелерінің ойларын қорытындылаймыз.</w:t>
            </w:r>
          </w:p>
          <w:p w:rsidR="005C7A49" w:rsidRDefault="005C7A49">
            <w:pPr>
              <w:spacing w:after="200"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p>
          <w:p w:rsidR="005C7A49" w:rsidRDefault="005C7A49">
            <w:pPr>
              <w:spacing w:line="276" w:lineRule="auto"/>
              <w:rPr>
                <w:sz w:val="28"/>
                <w:szCs w:val="28"/>
                <w:lang w:val="kk-KZ"/>
              </w:rPr>
            </w:pPr>
            <w:r>
              <w:rPr>
                <w:sz w:val="28"/>
                <w:szCs w:val="28"/>
                <w:lang w:val="kk-KZ"/>
              </w:rPr>
              <w:t>Жұмыс жасап ойларын жеткізеді.</w:t>
            </w:r>
          </w:p>
        </w:tc>
      </w:tr>
      <w:tr w:rsidR="005C7A49" w:rsidTr="00A873CA">
        <w:trPr>
          <w:trHeight w:val="668"/>
          <w:jc w:val="center"/>
        </w:trPr>
        <w:tc>
          <w:tcPr>
            <w:tcW w:w="2244" w:type="dxa"/>
            <w:tcBorders>
              <w:top w:val="single" w:sz="4" w:space="0" w:color="000000"/>
              <w:left w:val="single" w:sz="4" w:space="0" w:color="000000"/>
              <w:bottom w:val="single" w:sz="4" w:space="0" w:color="auto"/>
              <w:right w:val="single" w:sz="4" w:space="0" w:color="000000"/>
            </w:tcBorders>
            <w:shd w:val="clear" w:color="auto" w:fill="FFFFFF"/>
            <w:hideMark/>
          </w:tcPr>
          <w:p w:rsidR="005C7A49" w:rsidRDefault="005C7A49">
            <w:pPr>
              <w:spacing w:line="276" w:lineRule="auto"/>
              <w:textAlignment w:val="baseline"/>
              <w:rPr>
                <w:b/>
                <w:sz w:val="28"/>
                <w:szCs w:val="28"/>
                <w:lang w:val="kk-KZ"/>
              </w:rPr>
            </w:pPr>
            <w:r>
              <w:rPr>
                <w:b/>
                <w:sz w:val="28"/>
                <w:szCs w:val="28"/>
                <w:lang w:val="kk-KZ"/>
              </w:rPr>
              <w:t>«Алты шляпа» әдісі</w:t>
            </w:r>
          </w:p>
          <w:p w:rsidR="005C7A49" w:rsidRDefault="005C7A49">
            <w:pPr>
              <w:spacing w:line="276" w:lineRule="auto"/>
              <w:textAlignment w:val="baseline"/>
              <w:rPr>
                <w:b/>
                <w:sz w:val="28"/>
                <w:szCs w:val="28"/>
                <w:lang w:val="kk-KZ"/>
              </w:rPr>
            </w:pPr>
            <w:r>
              <w:rPr>
                <w:b/>
                <w:sz w:val="28"/>
                <w:szCs w:val="28"/>
                <w:lang w:val="kk-KZ"/>
              </w:rPr>
              <w:t>15-20 минут</w:t>
            </w:r>
          </w:p>
        </w:tc>
        <w:tc>
          <w:tcPr>
            <w:tcW w:w="5697" w:type="dxa"/>
            <w:tcBorders>
              <w:top w:val="single" w:sz="4" w:space="0" w:color="000000"/>
              <w:left w:val="single" w:sz="4" w:space="0" w:color="000000"/>
              <w:bottom w:val="single" w:sz="4" w:space="0" w:color="auto"/>
              <w:right w:val="single" w:sz="4" w:space="0" w:color="000000"/>
            </w:tcBorders>
            <w:shd w:val="clear" w:color="auto" w:fill="FFFFFF"/>
            <w:hideMark/>
          </w:tcPr>
          <w:p w:rsidR="005C7A49" w:rsidRDefault="005C7A49">
            <w:pPr>
              <w:spacing w:line="276" w:lineRule="auto"/>
              <w:jc w:val="both"/>
              <w:textAlignment w:val="baseline"/>
              <w:rPr>
                <w:sz w:val="28"/>
                <w:szCs w:val="28"/>
                <w:lang w:val="kk-KZ" w:eastAsia="ru-RU"/>
              </w:rPr>
            </w:pPr>
            <w:r>
              <w:rPr>
                <w:sz w:val="28"/>
                <w:szCs w:val="28"/>
                <w:lang w:val="kk-KZ" w:eastAsia="ru-RU"/>
              </w:rPr>
              <w:t>Топта өз ойларын шляпа түсіне байланысты жүйелеп айтады.</w:t>
            </w:r>
          </w:p>
          <w:p w:rsidR="005C7A49" w:rsidRDefault="005C7A49">
            <w:pPr>
              <w:spacing w:line="276" w:lineRule="auto"/>
              <w:jc w:val="both"/>
              <w:textAlignment w:val="baseline"/>
              <w:rPr>
                <w:sz w:val="28"/>
                <w:szCs w:val="28"/>
                <w:lang w:val="kk-KZ" w:eastAsia="ru-RU"/>
              </w:rPr>
            </w:pPr>
            <w:r>
              <w:rPr>
                <w:sz w:val="28"/>
                <w:szCs w:val="28"/>
                <w:lang w:val="kk-KZ" w:eastAsia="ru-RU"/>
              </w:rPr>
              <w:t>Түсініктеме:</w:t>
            </w:r>
          </w:p>
        </w:tc>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rsidR="005C7A49" w:rsidRDefault="005C7A49">
            <w:pPr>
              <w:rPr>
                <w:sz w:val="28"/>
                <w:szCs w:val="28"/>
                <w:lang w:val="kk-KZ"/>
              </w:rPr>
            </w:pPr>
          </w:p>
        </w:tc>
      </w:tr>
      <w:tr w:rsidR="005C7A49" w:rsidRPr="00A873CA" w:rsidTr="00A873CA">
        <w:trPr>
          <w:trHeight w:val="1521"/>
          <w:jc w:val="center"/>
        </w:trPr>
        <w:tc>
          <w:tcPr>
            <w:tcW w:w="2244" w:type="dxa"/>
            <w:tcBorders>
              <w:top w:val="single" w:sz="4" w:space="0" w:color="auto"/>
              <w:left w:val="single" w:sz="4" w:space="0" w:color="000000"/>
              <w:bottom w:val="single" w:sz="4" w:space="0" w:color="000000"/>
              <w:right w:val="single" w:sz="4" w:space="0" w:color="000000"/>
            </w:tcBorders>
            <w:shd w:val="clear" w:color="auto" w:fill="FFFFFF"/>
            <w:hideMark/>
          </w:tcPr>
          <w:p w:rsidR="005C7A49" w:rsidRDefault="005C7A49">
            <w:pPr>
              <w:spacing w:line="276" w:lineRule="auto"/>
              <w:textAlignment w:val="baseline"/>
              <w:rPr>
                <w:b/>
                <w:sz w:val="28"/>
                <w:szCs w:val="28"/>
                <w:lang w:val="ru-RU"/>
              </w:rPr>
            </w:pPr>
            <w:r>
              <w:rPr>
                <w:b/>
                <w:sz w:val="28"/>
                <w:szCs w:val="28"/>
                <w:lang w:val="ru-RU"/>
              </w:rPr>
              <w:t>Рефлексия</w:t>
            </w:r>
          </w:p>
          <w:p w:rsidR="005C7A49" w:rsidRDefault="005C7A49">
            <w:pPr>
              <w:spacing w:line="276" w:lineRule="auto"/>
              <w:textAlignment w:val="baseline"/>
              <w:rPr>
                <w:b/>
                <w:sz w:val="28"/>
                <w:szCs w:val="28"/>
                <w:lang w:val="kk-KZ"/>
              </w:rPr>
            </w:pPr>
            <w:r>
              <w:rPr>
                <w:b/>
                <w:sz w:val="28"/>
                <w:szCs w:val="28"/>
                <w:lang w:val="ru-RU"/>
              </w:rPr>
              <w:t>6 мин</w:t>
            </w:r>
          </w:p>
        </w:tc>
        <w:tc>
          <w:tcPr>
            <w:tcW w:w="5697" w:type="dxa"/>
            <w:tcBorders>
              <w:top w:val="single" w:sz="4" w:space="0" w:color="auto"/>
              <w:left w:val="single" w:sz="4" w:space="0" w:color="000000"/>
              <w:bottom w:val="single" w:sz="4" w:space="0" w:color="000000"/>
              <w:right w:val="single" w:sz="4" w:space="0" w:color="000000"/>
            </w:tcBorders>
            <w:shd w:val="clear" w:color="auto" w:fill="FFFFFF"/>
          </w:tcPr>
          <w:p w:rsidR="005C7A49" w:rsidRDefault="005C7A49">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Бүгінгі өткен коучинг бойынша өз ойларыңызды білдіріңіздер. </w:t>
            </w:r>
          </w:p>
          <w:p w:rsidR="005C7A49" w:rsidRDefault="005C7A49">
            <w:pPr>
              <w:pStyle w:val="a4"/>
              <w:spacing w:line="276" w:lineRule="auto"/>
              <w:rPr>
                <w:sz w:val="28"/>
                <w:szCs w:val="28"/>
                <w:lang w:val="kk-KZ"/>
              </w:rPr>
            </w:pPr>
          </w:p>
          <w:p w:rsidR="005C7A49" w:rsidRDefault="005C7A49">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1. Сіздің бүгінгі коучинг-сабақтан алған әсеріңіз?</w:t>
            </w:r>
          </w:p>
          <w:p w:rsidR="005C7A49" w:rsidRDefault="005C7A49">
            <w:pPr>
              <w:pStyle w:val="a4"/>
              <w:spacing w:line="276" w:lineRule="auto"/>
              <w:rPr>
                <w:rFonts w:ascii="Times New Roman" w:hAnsi="Times New Roman" w:cs="Times New Roman"/>
                <w:sz w:val="28"/>
                <w:szCs w:val="28"/>
                <w:lang w:val="kk-KZ"/>
              </w:rPr>
            </w:pPr>
          </w:p>
          <w:p w:rsidR="005C7A49" w:rsidRDefault="005C7A49">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2. Ұтымды жақтарын атаңыз?</w:t>
            </w:r>
          </w:p>
          <w:p w:rsidR="005C7A49" w:rsidRDefault="005C7A49">
            <w:pPr>
              <w:pStyle w:val="a4"/>
              <w:spacing w:line="276" w:lineRule="auto"/>
              <w:rPr>
                <w:rFonts w:ascii="Times New Roman" w:hAnsi="Times New Roman" w:cs="Times New Roman"/>
                <w:sz w:val="28"/>
                <w:szCs w:val="28"/>
                <w:lang w:val="kk-KZ"/>
              </w:rPr>
            </w:pPr>
          </w:p>
          <w:p w:rsidR="005C7A49" w:rsidRDefault="005C7A49">
            <w:pPr>
              <w:pStyle w:val="a4"/>
              <w:spacing w:line="276" w:lineRule="auto"/>
              <w:rPr>
                <w:rFonts w:ascii="Times New Roman" w:hAnsi="Times New Roman" w:cs="Times New Roman"/>
                <w:sz w:val="28"/>
                <w:szCs w:val="28"/>
                <w:lang w:val="kk-KZ"/>
              </w:rPr>
            </w:pPr>
          </w:p>
          <w:p w:rsidR="005C7A49" w:rsidRDefault="005C7A49">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3. Қай тапсырма түрі сізді қанағаттандырмады?</w:t>
            </w:r>
          </w:p>
          <w:p w:rsidR="005C7A49" w:rsidRDefault="005C7A49">
            <w:pPr>
              <w:pStyle w:val="a4"/>
              <w:spacing w:line="276" w:lineRule="auto"/>
              <w:rPr>
                <w:rFonts w:ascii="Times New Roman" w:hAnsi="Times New Roman" w:cs="Times New Roman"/>
                <w:sz w:val="28"/>
                <w:szCs w:val="28"/>
                <w:lang w:val="kk-KZ"/>
              </w:rPr>
            </w:pPr>
          </w:p>
          <w:p w:rsidR="005C7A49" w:rsidRDefault="005C7A49">
            <w:pPr>
              <w:pStyle w:val="a4"/>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4. Келесі коучинг сабақта қандай мәселелерді  қозғағанды қалайсыз?</w:t>
            </w:r>
          </w:p>
          <w:p w:rsidR="005C7A49" w:rsidRDefault="005C7A49">
            <w:pPr>
              <w:pStyle w:val="a4"/>
              <w:spacing w:line="276" w:lineRule="auto"/>
              <w:rPr>
                <w:sz w:val="28"/>
                <w:szCs w:val="28"/>
                <w:bdr w:val="none" w:sz="0" w:space="0" w:color="auto" w:frame="1"/>
                <w:lang w:val="kk-KZ" w:eastAsia="ru-RU"/>
              </w:rPr>
            </w:pPr>
            <w:r>
              <w:rPr>
                <w:rFonts w:ascii="Times New Roman" w:hAnsi="Times New Roman" w:cs="Times New Roman"/>
                <w:sz w:val="28"/>
                <w:szCs w:val="28"/>
                <w:lang w:val="kk-KZ"/>
              </w:rPr>
              <w:t>5. Ұйымдастырушыларға  ұсыныстарыңыз бен тілектеріңіз?</w:t>
            </w:r>
          </w:p>
        </w:tc>
        <w:tc>
          <w:tcPr>
            <w:tcW w:w="2605" w:type="dxa"/>
            <w:gridSpan w:val="2"/>
            <w:tcBorders>
              <w:top w:val="single" w:sz="4" w:space="0" w:color="000000"/>
              <w:left w:val="single" w:sz="4" w:space="0" w:color="000000"/>
              <w:bottom w:val="single" w:sz="4" w:space="0" w:color="auto"/>
              <w:right w:val="single" w:sz="4" w:space="0" w:color="auto"/>
            </w:tcBorders>
            <w:hideMark/>
          </w:tcPr>
          <w:p w:rsidR="005C7A49" w:rsidRDefault="005C7A49">
            <w:pPr>
              <w:spacing w:after="200" w:line="276" w:lineRule="auto"/>
              <w:rPr>
                <w:sz w:val="28"/>
                <w:szCs w:val="28"/>
                <w:lang w:val="kk-KZ"/>
              </w:rPr>
            </w:pPr>
            <w:r>
              <w:rPr>
                <w:sz w:val="28"/>
                <w:szCs w:val="28"/>
                <w:lang w:val="kk-KZ"/>
              </w:rPr>
              <w:t>Шарға жазып ұшырып ,оқып шығу</w:t>
            </w:r>
          </w:p>
        </w:tc>
      </w:tr>
    </w:tbl>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p>
    <w:p w:rsidR="005C7A49" w:rsidRDefault="005C7A49" w:rsidP="005C7A49">
      <w:pPr>
        <w:jc w:val="center"/>
        <w:rPr>
          <w:sz w:val="28"/>
          <w:szCs w:val="28"/>
          <w:lang w:val="kk-KZ"/>
        </w:rPr>
      </w:pPr>
      <w:r>
        <w:rPr>
          <w:sz w:val="28"/>
          <w:szCs w:val="28"/>
          <w:lang w:val="kk-KZ"/>
        </w:rPr>
        <w:t>Астана қаласындағы №76 мектеп-лицейдің бастауыш сынып мұғалімі</w:t>
      </w:r>
    </w:p>
    <w:p w:rsidR="005C7A49" w:rsidRDefault="005C7A49" w:rsidP="005C7A49">
      <w:pPr>
        <w:jc w:val="center"/>
        <w:rPr>
          <w:sz w:val="28"/>
          <w:szCs w:val="28"/>
          <w:lang w:val="kk-KZ"/>
        </w:rPr>
      </w:pPr>
    </w:p>
    <w:p w:rsidR="005C7A49" w:rsidRDefault="005C7A49" w:rsidP="005C7A49">
      <w:pPr>
        <w:jc w:val="center"/>
        <w:rPr>
          <w:sz w:val="28"/>
          <w:szCs w:val="28"/>
          <w:lang w:val="kk-KZ"/>
        </w:rPr>
      </w:pPr>
      <w:r>
        <w:rPr>
          <w:sz w:val="28"/>
          <w:szCs w:val="28"/>
          <w:lang w:val="kk-KZ"/>
        </w:rPr>
        <w:t>"Өрлеу" білім жетілдіру курсының тыңдаушыcы</w:t>
      </w:r>
    </w:p>
    <w:p w:rsidR="005C7A49" w:rsidRDefault="005C7A49" w:rsidP="005C7A49">
      <w:pPr>
        <w:jc w:val="center"/>
        <w:rPr>
          <w:sz w:val="28"/>
          <w:szCs w:val="28"/>
          <w:lang w:val="kk-KZ"/>
        </w:rPr>
      </w:pPr>
      <w:r>
        <w:rPr>
          <w:sz w:val="28"/>
          <w:szCs w:val="28"/>
          <w:lang w:val="kk-KZ"/>
        </w:rPr>
        <w:t xml:space="preserve"> Жандилдаева Жумагул</w:t>
      </w:r>
    </w:p>
    <w:p w:rsidR="005C7A49" w:rsidRDefault="005C7A49" w:rsidP="005C7A49">
      <w:pPr>
        <w:jc w:val="center"/>
        <w:rPr>
          <w:sz w:val="28"/>
          <w:szCs w:val="28"/>
          <w:lang w:val="kk-KZ"/>
        </w:rPr>
      </w:pPr>
      <w:r>
        <w:rPr>
          <w:sz w:val="28"/>
          <w:szCs w:val="28"/>
          <w:lang w:val="kk-KZ"/>
        </w:rPr>
        <w:t>Тулепбайқызы</w:t>
      </w:r>
    </w:p>
    <w:p w:rsidR="005C7A49" w:rsidRDefault="005C7A49" w:rsidP="005C7A49">
      <w:pPr>
        <w:jc w:val="center"/>
        <w:rPr>
          <w:b/>
          <w:lang w:val="kk-KZ"/>
        </w:rPr>
      </w:pPr>
      <w:r>
        <w:rPr>
          <w:b/>
          <w:i/>
          <w:sz w:val="28"/>
          <w:szCs w:val="28"/>
          <w:bdr w:val="none" w:sz="0" w:space="0" w:color="auto" w:frame="1"/>
          <w:lang w:val="kk-KZ" w:eastAsia="ru-RU"/>
        </w:rPr>
        <w:t xml:space="preserve">Lesson study – дің    рөлі  мен маңыздылығы   </w:t>
      </w:r>
    </w:p>
    <w:p w:rsidR="005C7A49" w:rsidRDefault="005C7A49" w:rsidP="005C7A49">
      <w:pPr>
        <w:jc w:val="center"/>
        <w:rPr>
          <w:b/>
          <w:lang w:val="kk-KZ"/>
        </w:rPr>
      </w:pPr>
      <w:r>
        <w:rPr>
          <w:b/>
          <w:lang w:val="kk-KZ"/>
        </w:rPr>
        <w:lastRenderedPageBreak/>
        <w:t>тақырыбы бойынша қысқа мерзімді</w:t>
      </w:r>
    </w:p>
    <w:p w:rsidR="005C7A49" w:rsidRDefault="005C7A49" w:rsidP="005C7A49">
      <w:pPr>
        <w:jc w:val="center"/>
        <w:rPr>
          <w:b/>
          <w:lang w:val="kk-KZ"/>
        </w:rPr>
      </w:pPr>
      <w:r>
        <w:rPr>
          <w:b/>
          <w:lang w:val="kk-KZ"/>
        </w:rPr>
        <w:t>коучинг  жоспарының рефлекциялық есебі</w:t>
      </w:r>
    </w:p>
    <w:p w:rsidR="005C7A49" w:rsidRDefault="005C7A49" w:rsidP="005C7A49">
      <w:pPr>
        <w:pStyle w:val="a3"/>
        <w:spacing w:before="0" w:beforeAutospacing="0" w:after="0" w:afterAutospacing="0"/>
        <w:textAlignment w:val="baseline"/>
        <w:rPr>
          <w:bCs/>
          <w:color w:val="000000"/>
          <w:kern w:val="24"/>
          <w:lang w:val="kk-KZ"/>
        </w:rPr>
      </w:pPr>
    </w:p>
    <w:p w:rsidR="005C7A49" w:rsidRDefault="005C7A49" w:rsidP="005C7A49">
      <w:pPr>
        <w:pStyle w:val="a3"/>
        <w:spacing w:before="0" w:beforeAutospacing="0" w:after="0" w:afterAutospacing="0"/>
        <w:textAlignment w:val="baseline"/>
        <w:rPr>
          <w:bCs/>
          <w:color w:val="000000"/>
          <w:kern w:val="24"/>
          <w:sz w:val="28"/>
          <w:szCs w:val="28"/>
          <w:lang w:val="kk-KZ"/>
        </w:rPr>
      </w:pPr>
      <w:r>
        <w:rPr>
          <w:bCs/>
          <w:color w:val="000000"/>
          <w:kern w:val="24"/>
          <w:sz w:val="28"/>
          <w:szCs w:val="28"/>
          <w:lang w:val="kk-KZ"/>
        </w:rPr>
        <w:t xml:space="preserve">         Мен бұл коучингті өтпес бұрын жалпы осы коуч сабақтарын қалай өткізу керектігін, оның ішінде мынадай сұрақтарға жауап іздегенімді айтып кеткім келеді:</w:t>
      </w:r>
    </w:p>
    <w:p w:rsidR="005C7A49" w:rsidRDefault="005C7A49" w:rsidP="005C7A49">
      <w:pPr>
        <w:pStyle w:val="a3"/>
        <w:numPr>
          <w:ilvl w:val="0"/>
          <w:numId w:val="1"/>
        </w:numPr>
        <w:spacing w:before="0" w:beforeAutospacing="0" w:after="0" w:afterAutospacing="0"/>
        <w:textAlignment w:val="baseline"/>
        <w:rPr>
          <w:color w:val="000000"/>
          <w:sz w:val="28"/>
          <w:szCs w:val="28"/>
          <w:lang w:val="kk-KZ"/>
        </w:rPr>
      </w:pPr>
      <w:r>
        <w:rPr>
          <w:color w:val="000000"/>
          <w:sz w:val="28"/>
          <w:szCs w:val="28"/>
          <w:lang w:val="kk-KZ"/>
        </w:rPr>
        <w:t>«Коуч» деген сөздің мағынасын түсіндім.</w:t>
      </w:r>
    </w:p>
    <w:p w:rsidR="005C7A49" w:rsidRDefault="005C7A49" w:rsidP="005C7A49">
      <w:pPr>
        <w:pStyle w:val="a3"/>
        <w:numPr>
          <w:ilvl w:val="0"/>
          <w:numId w:val="1"/>
        </w:numPr>
        <w:spacing w:before="0" w:beforeAutospacing="0" w:after="0" w:afterAutospacing="0"/>
        <w:textAlignment w:val="baseline"/>
        <w:rPr>
          <w:color w:val="000000"/>
          <w:sz w:val="28"/>
          <w:szCs w:val="28"/>
          <w:lang w:val="kk-KZ"/>
        </w:rPr>
      </w:pPr>
      <w:r>
        <w:rPr>
          <w:color w:val="000000"/>
          <w:sz w:val="28"/>
          <w:szCs w:val="28"/>
          <w:lang w:val="kk-KZ"/>
        </w:rPr>
        <w:t>Жеті модульге түсініктеме алдым.</w:t>
      </w:r>
    </w:p>
    <w:p w:rsidR="005C7A49" w:rsidRDefault="005C7A49" w:rsidP="005C7A49">
      <w:pPr>
        <w:pStyle w:val="a3"/>
        <w:numPr>
          <w:ilvl w:val="0"/>
          <w:numId w:val="1"/>
        </w:numPr>
        <w:spacing w:before="0" w:beforeAutospacing="0" w:after="0" w:afterAutospacing="0"/>
        <w:textAlignment w:val="baseline"/>
        <w:rPr>
          <w:color w:val="000000"/>
          <w:sz w:val="28"/>
          <w:szCs w:val="28"/>
          <w:lang w:val="kk-KZ"/>
        </w:rPr>
      </w:pPr>
      <w:r>
        <w:rPr>
          <w:color w:val="000000"/>
          <w:sz w:val="28"/>
          <w:szCs w:val="28"/>
          <w:lang w:val="kk-KZ"/>
        </w:rPr>
        <w:t>Қандай тақырып таңдау керек?</w:t>
      </w:r>
    </w:p>
    <w:p w:rsidR="005C7A49" w:rsidRDefault="005C7A49" w:rsidP="005C7A49">
      <w:pPr>
        <w:pStyle w:val="a3"/>
        <w:numPr>
          <w:ilvl w:val="0"/>
          <w:numId w:val="1"/>
        </w:numPr>
        <w:spacing w:before="0" w:beforeAutospacing="0" w:after="0" w:afterAutospacing="0"/>
        <w:textAlignment w:val="baseline"/>
        <w:rPr>
          <w:color w:val="000000"/>
          <w:sz w:val="28"/>
          <w:szCs w:val="28"/>
          <w:lang w:val="kk-KZ"/>
        </w:rPr>
      </w:pPr>
      <w:r>
        <w:rPr>
          <w:color w:val="000000"/>
          <w:sz w:val="28"/>
          <w:szCs w:val="28"/>
          <w:lang w:val="kk-KZ"/>
        </w:rPr>
        <w:t>Ондағы мақсатым мен міндетіме жету үшін қандай тәсілдер пайдалануыма болады?</w:t>
      </w:r>
    </w:p>
    <w:p w:rsidR="005C7A49" w:rsidRDefault="005C7A49" w:rsidP="005C7A49">
      <w:pPr>
        <w:pStyle w:val="a3"/>
        <w:numPr>
          <w:ilvl w:val="0"/>
          <w:numId w:val="1"/>
        </w:numPr>
        <w:spacing w:before="0" w:beforeAutospacing="0" w:after="0" w:afterAutospacing="0"/>
        <w:textAlignment w:val="baseline"/>
        <w:rPr>
          <w:color w:val="000000"/>
          <w:sz w:val="28"/>
          <w:szCs w:val="28"/>
          <w:lang w:val="kk-KZ"/>
        </w:rPr>
      </w:pPr>
      <w:r>
        <w:rPr>
          <w:color w:val="000000"/>
          <w:sz w:val="28"/>
          <w:szCs w:val="28"/>
          <w:lang w:val="kk-KZ"/>
        </w:rPr>
        <w:t>Қатысушылардың деңгейін қалай анықтауыма болады?</w:t>
      </w:r>
    </w:p>
    <w:p w:rsidR="005C7A49" w:rsidRDefault="005C7A49" w:rsidP="005C7A49">
      <w:pPr>
        <w:pStyle w:val="a3"/>
        <w:shd w:val="clear" w:color="auto" w:fill="FFFFFF"/>
        <w:spacing w:before="0" w:beforeAutospacing="0" w:after="0" w:afterAutospacing="0"/>
        <w:jc w:val="both"/>
        <w:rPr>
          <w:color w:val="222222"/>
          <w:sz w:val="28"/>
          <w:szCs w:val="28"/>
          <w:lang w:val="kk-KZ" w:eastAsia="en-US"/>
        </w:rPr>
      </w:pPr>
      <w:r>
        <w:rPr>
          <w:color w:val="000000"/>
          <w:sz w:val="28"/>
          <w:szCs w:val="28"/>
          <w:lang w:val="kk-KZ"/>
        </w:rPr>
        <w:t xml:space="preserve">Осы кәсіби ізденістен  кейін өзім </w:t>
      </w:r>
      <w:r>
        <w:rPr>
          <w:b/>
          <w:i/>
          <w:sz w:val="28"/>
          <w:szCs w:val="28"/>
          <w:bdr w:val="none" w:sz="0" w:space="0" w:color="auto" w:frame="1"/>
          <w:lang w:val="kk-KZ"/>
        </w:rPr>
        <w:t xml:space="preserve">Lesson study – дің    рөлі  мен маңыздылығы   </w:t>
      </w:r>
      <w:r>
        <w:rPr>
          <w:bCs/>
          <w:color w:val="000000"/>
          <w:kern w:val="24"/>
          <w:sz w:val="28"/>
          <w:szCs w:val="28"/>
          <w:lang w:val="kk-KZ"/>
        </w:rPr>
        <w:t xml:space="preserve">деп тақырып таңдадым. Мұндағы </w:t>
      </w:r>
      <w:r>
        <w:rPr>
          <w:sz w:val="28"/>
          <w:szCs w:val="28"/>
          <w:bdr w:val="none" w:sz="0" w:space="0" w:color="auto" w:frame="1"/>
          <w:lang w:val="kk-KZ" w:eastAsia="en-US"/>
        </w:rPr>
        <w:t xml:space="preserve">Lesson study   туралы түсінік толықтыру. Оның сабақ жүйесінде қолданудың тиімділгі мен маңыздылығын аша біледі.. Lesson study   әдісін игеру арқылы </w:t>
      </w:r>
      <w:r>
        <w:rPr>
          <w:color w:val="222222"/>
          <w:sz w:val="28"/>
          <w:szCs w:val="28"/>
          <w:lang w:val="kk-KZ" w:eastAsia="en-US"/>
        </w:rPr>
        <w:t xml:space="preserve">келешек ұрпақтың жан – жақты білім алуына, іскер әрі талантты, шығармашылығы мол, еркін дамуына жол ашатын педагогикалық, психологиялық жағдай жасайды.  </w:t>
      </w:r>
    </w:p>
    <w:p w:rsidR="005C7A49" w:rsidRDefault="005C7A49" w:rsidP="005C7A49">
      <w:pPr>
        <w:pStyle w:val="1"/>
        <w:spacing w:after="0" w:line="240" w:lineRule="auto"/>
        <w:ind w:left="0" w:firstLine="360"/>
        <w:rPr>
          <w:rFonts w:ascii="Times New Roman" w:hAnsi="Times New Roman"/>
          <w:sz w:val="28"/>
          <w:szCs w:val="28"/>
          <w:lang w:val="kk-KZ"/>
        </w:rPr>
      </w:pPr>
      <w:r>
        <w:rPr>
          <w:rFonts w:ascii="Times New Roman" w:hAnsi="Times New Roman"/>
          <w:color w:val="222222"/>
          <w:sz w:val="28"/>
          <w:szCs w:val="28"/>
          <w:lang w:val="kk-KZ"/>
        </w:rPr>
        <w:t xml:space="preserve"> </w:t>
      </w:r>
      <w:r>
        <w:rPr>
          <w:rFonts w:ascii="Times New Roman" w:hAnsi="Times New Roman"/>
          <w:sz w:val="28"/>
          <w:szCs w:val="28"/>
          <w:bdr w:val="none" w:sz="0" w:space="0" w:color="auto" w:frame="1"/>
          <w:lang w:val="kk-KZ"/>
        </w:rPr>
        <w:t xml:space="preserve"> </w:t>
      </w:r>
      <w:r>
        <w:rPr>
          <w:rFonts w:ascii="Times New Roman" w:hAnsi="Times New Roman"/>
          <w:bCs/>
          <w:color w:val="000000"/>
          <w:kern w:val="24"/>
          <w:sz w:val="28"/>
          <w:szCs w:val="28"/>
          <w:lang w:val="kk-KZ"/>
        </w:rPr>
        <w:t>Сабақ барысында мынадай мүмкіндіктерін жасауға тырыстым:</w:t>
      </w:r>
    </w:p>
    <w:p w:rsidR="005C7A49" w:rsidRDefault="005C7A49" w:rsidP="005C7A49">
      <w:pPr>
        <w:pStyle w:val="1"/>
        <w:numPr>
          <w:ilvl w:val="0"/>
          <w:numId w:val="2"/>
        </w:numPr>
        <w:spacing w:after="0" w:line="240" w:lineRule="auto"/>
        <w:rPr>
          <w:rFonts w:ascii="Times New Roman" w:hAnsi="Times New Roman"/>
          <w:sz w:val="28"/>
          <w:szCs w:val="28"/>
          <w:lang w:val="kk-KZ"/>
        </w:rPr>
      </w:pPr>
      <w:r>
        <w:rPr>
          <w:rFonts w:ascii="Times New Roman" w:hAnsi="Times New Roman"/>
          <w:sz w:val="28"/>
          <w:szCs w:val="28"/>
          <w:lang w:val="kk-KZ"/>
        </w:rPr>
        <w:t xml:space="preserve">бір-бірінің пікірін тыңдау;  </w:t>
      </w:r>
    </w:p>
    <w:p w:rsidR="005C7A49" w:rsidRDefault="005C7A49" w:rsidP="005C7A49">
      <w:pPr>
        <w:pStyle w:val="1"/>
        <w:numPr>
          <w:ilvl w:val="0"/>
          <w:numId w:val="2"/>
        </w:numPr>
        <w:spacing w:after="0" w:line="240" w:lineRule="auto"/>
        <w:rPr>
          <w:rFonts w:ascii="Times New Roman" w:hAnsi="Times New Roman"/>
          <w:sz w:val="28"/>
          <w:szCs w:val="28"/>
          <w:lang w:val="kk-KZ"/>
        </w:rPr>
      </w:pPr>
      <w:r>
        <w:rPr>
          <w:rFonts w:ascii="Times New Roman" w:hAnsi="Times New Roman"/>
          <w:sz w:val="28"/>
          <w:szCs w:val="28"/>
          <w:lang w:val="kk-KZ"/>
        </w:rPr>
        <w:t>бірін -бірі сыйлау;</w:t>
      </w:r>
    </w:p>
    <w:p w:rsidR="005C7A49" w:rsidRDefault="005C7A49" w:rsidP="005C7A49">
      <w:pPr>
        <w:pStyle w:val="1"/>
        <w:numPr>
          <w:ilvl w:val="0"/>
          <w:numId w:val="2"/>
        </w:numPr>
        <w:spacing w:after="0" w:line="240" w:lineRule="auto"/>
        <w:rPr>
          <w:rFonts w:ascii="Times New Roman" w:hAnsi="Times New Roman"/>
          <w:sz w:val="28"/>
          <w:szCs w:val="28"/>
          <w:lang w:val="kk-KZ"/>
        </w:rPr>
      </w:pPr>
      <w:r>
        <w:rPr>
          <w:rFonts w:ascii="Times New Roman" w:hAnsi="Times New Roman"/>
          <w:sz w:val="28"/>
          <w:szCs w:val="28"/>
          <w:lang w:val="kk-KZ"/>
        </w:rPr>
        <w:t>берілген тапсырманы нақты орындау;</w:t>
      </w:r>
    </w:p>
    <w:p w:rsidR="005C7A49" w:rsidRDefault="005C7A49" w:rsidP="005C7A49">
      <w:pPr>
        <w:pStyle w:val="1"/>
        <w:numPr>
          <w:ilvl w:val="0"/>
          <w:numId w:val="2"/>
        </w:numPr>
        <w:spacing w:after="0" w:line="240" w:lineRule="auto"/>
        <w:rPr>
          <w:rFonts w:ascii="Times New Roman" w:hAnsi="Times New Roman"/>
          <w:sz w:val="28"/>
          <w:szCs w:val="28"/>
          <w:lang w:val="kk-KZ"/>
        </w:rPr>
      </w:pPr>
      <w:r>
        <w:rPr>
          <w:rFonts w:ascii="Times New Roman" w:hAnsi="Times New Roman"/>
          <w:sz w:val="28"/>
          <w:szCs w:val="28"/>
          <w:lang w:val="kk-KZ"/>
        </w:rPr>
        <w:t>бірігіп,  белсенді жұмыс жасау;</w:t>
      </w:r>
    </w:p>
    <w:p w:rsidR="005C7A49" w:rsidRDefault="005C7A49" w:rsidP="005C7A49">
      <w:pPr>
        <w:pStyle w:val="1"/>
        <w:numPr>
          <w:ilvl w:val="0"/>
          <w:numId w:val="2"/>
        </w:numPr>
        <w:spacing w:after="0" w:line="240" w:lineRule="auto"/>
        <w:rPr>
          <w:rFonts w:ascii="Times New Roman" w:hAnsi="Times New Roman"/>
          <w:sz w:val="28"/>
          <w:szCs w:val="28"/>
          <w:lang w:val="kk-KZ"/>
        </w:rPr>
      </w:pPr>
      <w:r>
        <w:rPr>
          <w:rFonts w:ascii="Times New Roman" w:hAnsi="Times New Roman"/>
          <w:sz w:val="28"/>
          <w:szCs w:val="28"/>
          <w:lang w:val="kk-KZ"/>
        </w:rPr>
        <w:t>бәсекелестікке қабілеті болу;</w:t>
      </w:r>
    </w:p>
    <w:p w:rsidR="005C7A49" w:rsidRDefault="005C7A49" w:rsidP="005C7A49">
      <w:pPr>
        <w:pStyle w:val="a3"/>
        <w:spacing w:before="0" w:beforeAutospacing="0" w:after="0" w:afterAutospacing="0"/>
        <w:textAlignment w:val="baseline"/>
        <w:rPr>
          <w:color w:val="000000"/>
          <w:sz w:val="28"/>
          <w:szCs w:val="28"/>
          <w:lang w:val="kk-KZ"/>
        </w:rPr>
      </w:pPr>
      <w:r>
        <w:rPr>
          <w:color w:val="000000"/>
          <w:sz w:val="28"/>
          <w:szCs w:val="28"/>
          <w:lang w:val="kk-KZ"/>
        </w:rPr>
        <w:t xml:space="preserve">       Сабағымның мақсатына жету үшін және қызығушылықты арттыру үшін мынадай әдістерді қолдандым:</w:t>
      </w:r>
    </w:p>
    <w:p w:rsidR="005C7A49" w:rsidRDefault="005C7A49" w:rsidP="005C7A49">
      <w:pPr>
        <w:pStyle w:val="a3"/>
        <w:spacing w:before="0" w:beforeAutospacing="0" w:after="0" w:afterAutospacing="0"/>
        <w:textAlignment w:val="baseline"/>
        <w:rPr>
          <w:color w:val="000000"/>
          <w:sz w:val="28"/>
          <w:szCs w:val="28"/>
          <w:lang w:val="kk-KZ"/>
        </w:rPr>
      </w:pPr>
      <w:r>
        <w:rPr>
          <w:color w:val="000000"/>
          <w:sz w:val="28"/>
          <w:szCs w:val="28"/>
          <w:lang w:val="kk-KZ"/>
        </w:rPr>
        <w:t>1. тринег</w:t>
      </w:r>
    </w:p>
    <w:p w:rsidR="005C7A49" w:rsidRDefault="005C7A49" w:rsidP="005C7A49">
      <w:pPr>
        <w:pStyle w:val="a3"/>
        <w:spacing w:before="0" w:beforeAutospacing="0" w:after="0" w:afterAutospacing="0"/>
        <w:textAlignment w:val="baseline"/>
        <w:rPr>
          <w:color w:val="000000"/>
          <w:sz w:val="28"/>
          <w:szCs w:val="28"/>
          <w:lang w:val="kk-KZ"/>
        </w:rPr>
      </w:pPr>
      <w:r>
        <w:rPr>
          <w:color w:val="000000"/>
          <w:sz w:val="28"/>
          <w:szCs w:val="28"/>
          <w:lang w:val="kk-KZ"/>
        </w:rPr>
        <w:t>2. Пікір айту</w:t>
      </w:r>
    </w:p>
    <w:p w:rsidR="005C7A49" w:rsidRDefault="005C7A49" w:rsidP="005C7A49">
      <w:pPr>
        <w:pStyle w:val="a3"/>
        <w:spacing w:before="0" w:beforeAutospacing="0" w:after="0" w:afterAutospacing="0"/>
        <w:textAlignment w:val="baseline"/>
        <w:rPr>
          <w:color w:val="000000"/>
          <w:sz w:val="28"/>
          <w:szCs w:val="28"/>
          <w:lang w:val="kk-KZ"/>
        </w:rPr>
      </w:pPr>
      <w:r>
        <w:rPr>
          <w:color w:val="000000"/>
          <w:sz w:val="28"/>
          <w:szCs w:val="28"/>
          <w:lang w:val="kk-KZ"/>
        </w:rPr>
        <w:t>3. Топтық жұмыс</w:t>
      </w:r>
    </w:p>
    <w:p w:rsidR="005C7A49" w:rsidRDefault="005C7A49" w:rsidP="005C7A49">
      <w:pPr>
        <w:pStyle w:val="a3"/>
        <w:spacing w:before="0" w:beforeAutospacing="0" w:after="0" w:afterAutospacing="0"/>
        <w:textAlignment w:val="baseline"/>
        <w:rPr>
          <w:color w:val="000000"/>
          <w:sz w:val="28"/>
          <w:szCs w:val="28"/>
          <w:lang w:val="kk-KZ"/>
        </w:rPr>
      </w:pPr>
      <w:r>
        <w:rPr>
          <w:color w:val="000000"/>
          <w:sz w:val="28"/>
          <w:szCs w:val="28"/>
          <w:lang w:val="kk-KZ"/>
        </w:rPr>
        <w:t>4. Миға шабуыл Видео  «Дарын»</w:t>
      </w:r>
    </w:p>
    <w:p w:rsidR="005C7A49" w:rsidRDefault="005C7A49" w:rsidP="005C7A49">
      <w:pPr>
        <w:pStyle w:val="a3"/>
        <w:spacing w:before="0" w:beforeAutospacing="0" w:after="0" w:afterAutospacing="0"/>
        <w:textAlignment w:val="baseline"/>
        <w:rPr>
          <w:color w:val="000000"/>
          <w:sz w:val="28"/>
          <w:szCs w:val="28"/>
          <w:lang w:val="kk-KZ"/>
        </w:rPr>
      </w:pPr>
      <w:r>
        <w:rPr>
          <w:color w:val="000000"/>
          <w:sz w:val="28"/>
          <w:szCs w:val="28"/>
          <w:lang w:val="kk-KZ"/>
        </w:rPr>
        <w:t>5. Талқылау, талдау</w:t>
      </w:r>
    </w:p>
    <w:p w:rsidR="005C7A49" w:rsidRDefault="005C7A49" w:rsidP="005C7A49">
      <w:pPr>
        <w:pStyle w:val="a3"/>
        <w:spacing w:before="0" w:beforeAutospacing="0" w:after="0" w:afterAutospacing="0"/>
        <w:textAlignment w:val="baseline"/>
        <w:rPr>
          <w:color w:val="000000"/>
          <w:sz w:val="28"/>
          <w:szCs w:val="28"/>
          <w:lang w:val="kk-KZ"/>
        </w:rPr>
      </w:pPr>
      <w:r>
        <w:rPr>
          <w:color w:val="000000"/>
          <w:sz w:val="28"/>
          <w:szCs w:val="28"/>
          <w:lang w:val="kk-KZ"/>
        </w:rPr>
        <w:t>6.Ойлаудың алты қалпағы.</w:t>
      </w:r>
    </w:p>
    <w:p w:rsidR="005C7A49" w:rsidRDefault="005C7A49" w:rsidP="005C7A49">
      <w:pPr>
        <w:ind w:left="720"/>
        <w:rPr>
          <w:sz w:val="28"/>
          <w:szCs w:val="28"/>
          <w:lang w:val="kk-KZ"/>
        </w:rPr>
      </w:pPr>
    </w:p>
    <w:p w:rsidR="005C7A49" w:rsidRDefault="005C7A49" w:rsidP="005C7A49">
      <w:pPr>
        <w:ind w:left="720"/>
        <w:rPr>
          <w:color w:val="000000"/>
          <w:sz w:val="28"/>
          <w:szCs w:val="28"/>
          <w:lang w:val="kk-KZ"/>
        </w:rPr>
      </w:pPr>
      <w:r>
        <w:rPr>
          <w:color w:val="000000"/>
          <w:sz w:val="28"/>
          <w:szCs w:val="28"/>
          <w:lang w:val="kk-KZ"/>
        </w:rPr>
        <w:tab/>
      </w:r>
    </w:p>
    <w:p w:rsidR="005C7A49" w:rsidRDefault="005C7A49" w:rsidP="005C7A49">
      <w:pPr>
        <w:ind w:left="720"/>
        <w:rPr>
          <w:color w:val="000000"/>
          <w:sz w:val="28"/>
          <w:szCs w:val="28"/>
          <w:lang w:val="kk-KZ"/>
        </w:rPr>
      </w:pPr>
    </w:p>
    <w:p w:rsidR="005C7A49" w:rsidRDefault="005C7A49" w:rsidP="005C7A49">
      <w:pPr>
        <w:jc w:val="both"/>
        <w:textAlignment w:val="baseline"/>
        <w:rPr>
          <w:sz w:val="28"/>
          <w:szCs w:val="28"/>
          <w:lang w:val="kk-KZ" w:eastAsia="ru-RU"/>
        </w:rPr>
      </w:pPr>
      <w:r>
        <w:rPr>
          <w:color w:val="000000"/>
          <w:sz w:val="28"/>
          <w:szCs w:val="28"/>
          <w:lang w:val="kk-KZ"/>
        </w:rPr>
        <w:t xml:space="preserve">Сабақты   </w:t>
      </w:r>
      <w:r>
        <w:rPr>
          <w:sz w:val="28"/>
          <w:szCs w:val="28"/>
          <w:lang w:val="kk-KZ"/>
        </w:rPr>
        <w:t xml:space="preserve">Топқа сұрақ қойылады. </w:t>
      </w:r>
      <w:r>
        <w:rPr>
          <w:sz w:val="28"/>
          <w:szCs w:val="28"/>
          <w:lang w:val="kk-KZ" w:eastAsia="ru-RU"/>
        </w:rPr>
        <w:t>1.</w:t>
      </w:r>
      <w:r>
        <w:rPr>
          <w:sz w:val="28"/>
          <w:szCs w:val="28"/>
          <w:lang w:val="kk-KZ" w:eastAsia="ru-RU"/>
        </w:rPr>
        <w:tab/>
        <w:t xml:space="preserve">Берілген материалды барлық оқушы меңгеріп, бірдей дәрежеде игеріп кетеді деп ойлайсыз ба? </w:t>
      </w:r>
    </w:p>
    <w:p w:rsidR="005C7A49" w:rsidRDefault="005C7A49" w:rsidP="005C7A49">
      <w:pPr>
        <w:jc w:val="both"/>
        <w:textAlignment w:val="baseline"/>
        <w:rPr>
          <w:sz w:val="28"/>
          <w:szCs w:val="28"/>
          <w:lang w:val="kk-KZ" w:eastAsia="ru-RU"/>
        </w:rPr>
      </w:pPr>
      <w:r>
        <w:rPr>
          <w:sz w:val="28"/>
          <w:szCs w:val="28"/>
          <w:lang w:val="kk-KZ" w:eastAsia="ru-RU"/>
        </w:rPr>
        <w:t xml:space="preserve">2. Күнделікті сабақтарыңызда барлық оқушыны қамтып, бақылау жасауға мүмкіндік бола ма? </w:t>
      </w:r>
    </w:p>
    <w:p w:rsidR="005C7A49" w:rsidRDefault="005C7A49" w:rsidP="005C7A49">
      <w:pPr>
        <w:jc w:val="both"/>
        <w:textAlignment w:val="baseline"/>
        <w:rPr>
          <w:sz w:val="28"/>
          <w:szCs w:val="28"/>
          <w:lang w:val="kk-KZ" w:eastAsia="ru-RU"/>
        </w:rPr>
      </w:pPr>
      <w:r>
        <w:rPr>
          <w:sz w:val="28"/>
          <w:szCs w:val="28"/>
          <w:lang w:val="kk-KZ" w:eastAsia="ru-RU"/>
        </w:rPr>
        <w:t xml:space="preserve">3. Берілген материал бойынша сұрақтарға барлық оқушы өз пікірлерін білдіріп, жауап беру үшін не істейсіз? </w:t>
      </w:r>
    </w:p>
    <w:p w:rsidR="005C7A49" w:rsidRDefault="005C7A49" w:rsidP="005C7A49">
      <w:pPr>
        <w:jc w:val="both"/>
        <w:textAlignment w:val="baseline"/>
        <w:rPr>
          <w:sz w:val="28"/>
          <w:szCs w:val="28"/>
          <w:lang w:val="kk-KZ" w:eastAsia="ru-RU"/>
        </w:rPr>
      </w:pPr>
      <w:r>
        <w:rPr>
          <w:sz w:val="28"/>
          <w:szCs w:val="28"/>
          <w:lang w:val="kk-KZ" w:eastAsia="ru-RU"/>
        </w:rPr>
        <w:t xml:space="preserve">4. Мұғалімге өз сабағында барлық балалармен жеке жұмыс жасауына мүмкіндік бар ма? </w:t>
      </w:r>
    </w:p>
    <w:p w:rsidR="005C7A49" w:rsidRDefault="005C7A49" w:rsidP="005C7A49">
      <w:pPr>
        <w:jc w:val="both"/>
        <w:textAlignment w:val="baseline"/>
        <w:rPr>
          <w:sz w:val="28"/>
          <w:szCs w:val="28"/>
          <w:lang w:val="kk-KZ" w:eastAsia="ru-RU"/>
        </w:rPr>
      </w:pPr>
      <w:r>
        <w:rPr>
          <w:sz w:val="28"/>
          <w:szCs w:val="28"/>
          <w:lang w:val="kk-KZ" w:eastAsia="ru-RU"/>
        </w:rPr>
        <w:lastRenderedPageBreak/>
        <w:t xml:space="preserve">5. Қабілет дағдысы орташа немесе әлсіз оқушыларға көмек, қолдау көрсетуде қандай әдіс-тәсілдер қолданар едіңіз? </w:t>
      </w:r>
    </w:p>
    <w:p w:rsidR="005C7A49" w:rsidRDefault="005C7A49" w:rsidP="005C7A49">
      <w:pPr>
        <w:jc w:val="both"/>
        <w:textAlignment w:val="baseline"/>
        <w:rPr>
          <w:sz w:val="28"/>
          <w:szCs w:val="28"/>
          <w:lang w:val="kk-KZ" w:eastAsia="ru-RU"/>
        </w:rPr>
      </w:pPr>
      <w:r>
        <w:rPr>
          <w:sz w:val="28"/>
          <w:szCs w:val="28"/>
          <w:lang w:val="kk-KZ" w:eastAsia="ru-RU"/>
        </w:rPr>
        <w:t xml:space="preserve">6. Сабағыңызды жоспарлауда немесе сабақты зерттеп, бақылауда басқа әріптестеріңізбен бірлесіп жұмыс жасайсыз ба? </w:t>
      </w:r>
    </w:p>
    <w:p w:rsidR="005C7A49" w:rsidRDefault="005C7A49" w:rsidP="005C7A49">
      <w:pPr>
        <w:jc w:val="both"/>
        <w:textAlignment w:val="baseline"/>
        <w:rPr>
          <w:sz w:val="28"/>
          <w:szCs w:val="28"/>
          <w:lang w:val="kk-KZ" w:eastAsia="ru-RU"/>
        </w:rPr>
      </w:pPr>
      <w:r>
        <w:rPr>
          <w:sz w:val="28"/>
          <w:szCs w:val="28"/>
          <w:lang w:val="kk-KZ" w:eastAsia="ru-RU"/>
        </w:rPr>
        <w:t>7. Сабақ барысындағы оқушының іс-әрекетін зерттеу сапалы білім берудің -кепілі деген пікірмен келісесіз бе? Неге?</w:t>
      </w:r>
    </w:p>
    <w:p w:rsidR="005C7A49" w:rsidRDefault="005C7A49" w:rsidP="005C7A49">
      <w:pPr>
        <w:rPr>
          <w:sz w:val="28"/>
          <w:szCs w:val="28"/>
          <w:lang w:val="kk-KZ"/>
        </w:rPr>
      </w:pPr>
      <w:r>
        <w:rPr>
          <w:sz w:val="28"/>
          <w:szCs w:val="28"/>
          <w:lang w:val="kk-KZ" w:eastAsia="ru-RU"/>
        </w:rPr>
        <w:t>8. Сыныптағы оқушыларды зерттеу барысында сізгі қандай іс-әрекеттерді жүргізу маңызды деп ойлайсыз?</w:t>
      </w:r>
    </w:p>
    <w:p w:rsidR="005C7A49" w:rsidRDefault="005C7A49" w:rsidP="005C7A49">
      <w:pPr>
        <w:rPr>
          <w:sz w:val="28"/>
          <w:szCs w:val="28"/>
          <w:lang w:val="kk-KZ"/>
        </w:rPr>
      </w:pPr>
      <w:r>
        <w:rPr>
          <w:sz w:val="28"/>
          <w:szCs w:val="28"/>
          <w:lang w:val="kk-KZ"/>
        </w:rPr>
        <w:t>Видеороликті көріп болған соң мұғалімдерге  сұрақтар беру арқылы олардың ой –пікірлерін тыңдаймын.</w:t>
      </w:r>
    </w:p>
    <w:p w:rsidR="005C7A49" w:rsidRDefault="005C7A49" w:rsidP="005C7A49">
      <w:pPr>
        <w:rPr>
          <w:sz w:val="28"/>
          <w:szCs w:val="28"/>
          <w:lang w:val="kk-KZ"/>
        </w:rPr>
      </w:pPr>
      <w:r>
        <w:rPr>
          <w:sz w:val="28"/>
          <w:szCs w:val="28"/>
          <w:lang w:val="kk-KZ"/>
        </w:rPr>
        <w:t>1.Сіздер бұл видеороликтен  қандай іс –әрекеттерді байқадыңыздар?</w:t>
      </w:r>
    </w:p>
    <w:p w:rsidR="005C7A49" w:rsidRDefault="005C7A49" w:rsidP="005C7A49">
      <w:pPr>
        <w:rPr>
          <w:sz w:val="28"/>
          <w:szCs w:val="28"/>
          <w:lang w:val="kk-KZ"/>
        </w:rPr>
      </w:pPr>
      <w:r>
        <w:rPr>
          <w:sz w:val="28"/>
          <w:szCs w:val="28"/>
          <w:lang w:val="kk-KZ"/>
        </w:rPr>
        <w:t>Олай болса, әріптестер, біз оқытудағы мұндай әдісті Lesson study әдісі деп атайды екенбіз.Арнайы дайындалған презентация арқылы «Lesson study» әдісі туралы қысқаша түсінік бердім.</w:t>
      </w:r>
    </w:p>
    <w:p w:rsidR="005C7A49" w:rsidRDefault="005C7A49" w:rsidP="005C7A49">
      <w:pPr>
        <w:rPr>
          <w:sz w:val="28"/>
          <w:szCs w:val="28"/>
          <w:lang w:val="kk-KZ"/>
        </w:rPr>
      </w:pPr>
      <w:r>
        <w:rPr>
          <w:sz w:val="28"/>
          <w:szCs w:val="28"/>
          <w:lang w:val="kk-KZ"/>
        </w:rPr>
        <w:t xml:space="preserve">Постерларды критерийлер бойынша қорғау тапсырылады </w:t>
      </w:r>
    </w:p>
    <w:p w:rsidR="005C7A49" w:rsidRDefault="005C7A49" w:rsidP="005C7A49">
      <w:pPr>
        <w:pStyle w:val="a3"/>
        <w:spacing w:before="0" w:beforeAutospacing="0" w:after="0" w:afterAutospacing="0"/>
        <w:textAlignment w:val="baseline"/>
        <w:rPr>
          <w:color w:val="000000"/>
          <w:sz w:val="28"/>
          <w:szCs w:val="28"/>
          <w:lang w:val="kk-KZ"/>
        </w:rPr>
      </w:pPr>
      <w:r>
        <w:rPr>
          <w:color w:val="000000"/>
          <w:sz w:val="28"/>
          <w:szCs w:val="28"/>
          <w:lang w:val="kk-KZ"/>
        </w:rPr>
        <w:t xml:space="preserve">Мұғалімдерді «Шашу» әдісімен топқа бөліп, сергіту жұмысын жасадым. «Миға шабуыл» әдісін пайдаланып   топтық тапсырмалар таратылып  оны постерге бейнелеу арқылы әр топ өз тақырыбын қорғап шықты. Кері байланыс ретінде топ арасында жарыссөз бен пікір алмасу жүргізілді. Сабақты «Өз ойым» әдісімен мұғалімдердің өз ой-пікірлерін жаздырып, шар арқылы  тыңдаумен аяқтадым. </w:t>
      </w:r>
    </w:p>
    <w:p w:rsidR="005C7A49" w:rsidRDefault="005C7A49" w:rsidP="005C7A49">
      <w:pPr>
        <w:rPr>
          <w:color w:val="000000"/>
          <w:sz w:val="28"/>
          <w:szCs w:val="28"/>
          <w:lang w:val="kk-KZ"/>
        </w:rPr>
      </w:pPr>
      <w:r>
        <w:rPr>
          <w:color w:val="000000"/>
          <w:sz w:val="28"/>
          <w:szCs w:val="28"/>
          <w:lang w:val="kk-KZ"/>
        </w:rPr>
        <w:tab/>
        <w:t xml:space="preserve">Мен бұл сабақта тек тапсырманы беріп жұмыс жасасам, ал мұғалімдер тапсырманы өздері шешіп, қандай да бір қорытындыға өздері жетіп отырды. Топтық тапсырмаларда мұғалімдерде  ортақ проблема болды, өз идеяларымен бөлісті, пікір алмасты. Ойларын талқылап, дәлелдеді. Әр топ бір-біріне сұрақ қоя білді. Топтасып бірлесіп жұмыс жасаудың арқасында, сол күнгі сабақтың мазмұнын терең түсініп, игеріп алды. Көптеген мағұлыматтар, жаңа ұғымдар жинақтады.  Соңында ортақ шешімге келіп, келесі сабақта не үйренгіміз келетінін атап, тілектерін білдірді. </w:t>
      </w:r>
    </w:p>
    <w:p w:rsidR="005C7A49" w:rsidRDefault="005C7A49" w:rsidP="005C7A49">
      <w:pPr>
        <w:pStyle w:val="a3"/>
        <w:spacing w:before="0" w:beforeAutospacing="0" w:after="0" w:afterAutospacing="0"/>
        <w:textAlignment w:val="baseline"/>
        <w:rPr>
          <w:color w:val="000000"/>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28"/>
          <w:szCs w:val="28"/>
          <w:lang w:val="kk-KZ"/>
        </w:rPr>
      </w:pPr>
    </w:p>
    <w:p w:rsidR="005C7A49" w:rsidRDefault="005C7A49" w:rsidP="005C7A49">
      <w:pPr>
        <w:rPr>
          <w:sz w:val="44"/>
          <w:szCs w:val="44"/>
          <w:lang w:val="kk-KZ"/>
        </w:rPr>
      </w:pPr>
    </w:p>
    <w:p w:rsidR="00065EF6" w:rsidRPr="005C7A49" w:rsidRDefault="00065EF6">
      <w:pPr>
        <w:rPr>
          <w:lang w:val="kk-KZ"/>
        </w:rPr>
      </w:pPr>
    </w:p>
    <w:sectPr w:rsidR="00065EF6" w:rsidRPr="005C7A49" w:rsidSect="00065E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D36F0"/>
    <w:multiLevelType w:val="hybridMultilevel"/>
    <w:tmpl w:val="B82018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C514C63"/>
    <w:multiLevelType w:val="hybridMultilevel"/>
    <w:tmpl w:val="4C0A817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7A49"/>
    <w:rsid w:val="00065EF6"/>
    <w:rsid w:val="005C7A49"/>
    <w:rsid w:val="008B5DA5"/>
    <w:rsid w:val="00A873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A49"/>
    <w:pPr>
      <w:spacing w:after="0" w:line="240" w:lineRule="auto"/>
    </w:pPr>
    <w:rPr>
      <w:rFonts w:ascii="Times New Roman" w:eastAsia="Times New Roman" w:hAnsi="Times New Roman" w:cs="Times New Roman"/>
      <w:sz w:val="24"/>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7A49"/>
    <w:pPr>
      <w:spacing w:before="100" w:beforeAutospacing="1" w:after="100" w:afterAutospacing="1"/>
    </w:pPr>
    <w:rPr>
      <w:lang w:val="ru-RU" w:eastAsia="ru-RU"/>
    </w:rPr>
  </w:style>
  <w:style w:type="paragraph" w:styleId="a4">
    <w:name w:val="No Spacing"/>
    <w:uiPriority w:val="1"/>
    <w:qFormat/>
    <w:rsid w:val="005C7A49"/>
    <w:pPr>
      <w:spacing w:after="0" w:line="240" w:lineRule="auto"/>
    </w:pPr>
  </w:style>
  <w:style w:type="paragraph" w:customStyle="1" w:styleId="1">
    <w:name w:val="Абзац списка1"/>
    <w:basedOn w:val="a"/>
    <w:uiPriority w:val="99"/>
    <w:rsid w:val="005C7A49"/>
    <w:pPr>
      <w:spacing w:after="200" w:line="276" w:lineRule="auto"/>
      <w:ind w:left="720"/>
    </w:pPr>
    <w:rPr>
      <w:rFonts w:ascii="Calibri" w:hAnsi="Calibri"/>
      <w:sz w:val="22"/>
      <w:szCs w:val="22"/>
      <w:lang w:val="ru-RU"/>
    </w:rPr>
  </w:style>
  <w:style w:type="paragraph" w:styleId="a5">
    <w:name w:val="Balloon Text"/>
    <w:basedOn w:val="a"/>
    <w:link w:val="a6"/>
    <w:uiPriority w:val="99"/>
    <w:semiHidden/>
    <w:unhideWhenUsed/>
    <w:rsid w:val="00A873CA"/>
    <w:rPr>
      <w:rFonts w:ascii="Tahoma" w:hAnsi="Tahoma" w:cs="Tahoma"/>
      <w:sz w:val="16"/>
      <w:szCs w:val="16"/>
    </w:rPr>
  </w:style>
  <w:style w:type="character" w:customStyle="1" w:styleId="a6">
    <w:name w:val="Текст выноски Знак"/>
    <w:basedOn w:val="a0"/>
    <w:link w:val="a5"/>
    <w:uiPriority w:val="99"/>
    <w:semiHidden/>
    <w:rsid w:val="00A873CA"/>
    <w:rPr>
      <w:rFonts w:ascii="Tahoma" w:eastAsia="Times New Roman"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divs>
    <w:div w:id="120776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package" Target="embeddings/______Microsoft_Office_PowerPoint1.sld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______Microsoft_Office_PowerPoint2.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1174</Words>
  <Characters>6696</Characters>
  <Application>Microsoft Office Word</Application>
  <DocSecurity>0</DocSecurity>
  <Lines>55</Lines>
  <Paragraphs>15</Paragraphs>
  <ScaleCrop>false</ScaleCrop>
  <Company>Home</Company>
  <LinksUpToDate>false</LinksUpToDate>
  <CharactersWithSpaces>7855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Sultanbek</dc:creator>
  <cp:lastModifiedBy>Sultanbek</cp:lastModifiedBy>
  <cp:revision>4</cp:revision>
  <dcterms:created xsi:type="dcterms:W3CDTF">2015-11-04T04:01:00Z</dcterms:created>
  <dcterms:modified xsi:type="dcterms:W3CDTF">2015-11-09T07:04:00Z</dcterms:modified>
</cp:coreProperties>
</file>