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89" w:rsidRPr="00B01102" w:rsidRDefault="00F76389" w:rsidP="00F76389">
      <w:pPr>
        <w:rPr>
          <w:lang w:val="kk-KZ"/>
        </w:rPr>
      </w:pPr>
      <w:r>
        <w:rPr>
          <w:lang w:val="kk-KZ"/>
        </w:rPr>
        <w:t xml:space="preserve">                                                  </w:t>
      </w:r>
      <w:r w:rsidRPr="005618B1">
        <w:rPr>
          <w:rFonts w:ascii="Times New Roman" w:hAnsi="Times New Roman" w:cs="Times New Roman"/>
          <w:b/>
          <w:sz w:val="24"/>
          <w:lang w:val="kk-KZ"/>
        </w:rPr>
        <w:t>«Абайтану» тан</w:t>
      </w:r>
      <w:r>
        <w:rPr>
          <w:rFonts w:ascii="Times New Roman" w:hAnsi="Times New Roman" w:cs="Times New Roman"/>
          <w:b/>
          <w:sz w:val="24"/>
          <w:lang w:val="kk-KZ"/>
        </w:rPr>
        <w:t>дау курс бағдарламасы 11 сынып. А</w:t>
      </w:r>
      <w:r w:rsidRPr="005618B1">
        <w:rPr>
          <w:rFonts w:ascii="Times New Roman" w:hAnsi="Times New Roman" w:cs="Times New Roman"/>
          <w:b/>
          <w:sz w:val="24"/>
          <w:lang w:val="kk-KZ"/>
        </w:rPr>
        <w:t>птасына 1 сағат. Барлығы 34 сағат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ook w:val="04A0"/>
      </w:tblPr>
      <w:tblGrid>
        <w:gridCol w:w="531"/>
        <w:gridCol w:w="3546"/>
        <w:gridCol w:w="1156"/>
        <w:gridCol w:w="1221"/>
        <w:gridCol w:w="3840"/>
        <w:gridCol w:w="2395"/>
        <w:gridCol w:w="2445"/>
      </w:tblGrid>
      <w:tr w:rsidR="00F76389" w:rsidRPr="00BD6654" w:rsidTr="00AD4AE5">
        <w:tc>
          <w:tcPr>
            <w:tcW w:w="531" w:type="dxa"/>
          </w:tcPr>
          <w:p w:rsidR="00F76389" w:rsidRPr="00B01102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6" w:type="dxa"/>
          </w:tcPr>
          <w:p w:rsidR="00F76389" w:rsidRPr="00B01102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156" w:type="dxa"/>
          </w:tcPr>
          <w:p w:rsidR="00F76389" w:rsidRPr="00B01102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  <w:p w:rsidR="00F76389" w:rsidRPr="00B01102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221" w:type="dxa"/>
          </w:tcPr>
          <w:p w:rsidR="00F76389" w:rsidRPr="00B01102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Күні,айы</w:t>
            </w:r>
          </w:p>
        </w:tc>
        <w:tc>
          <w:tcPr>
            <w:tcW w:w="3840" w:type="dxa"/>
          </w:tcPr>
          <w:p w:rsidR="00F76389" w:rsidRPr="00B01102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2395" w:type="dxa"/>
          </w:tcPr>
          <w:p w:rsidR="00F76389" w:rsidRPr="00B01102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түрі,</w:t>
            </w:r>
          </w:p>
          <w:p w:rsidR="00F76389" w:rsidRPr="00B01102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445" w:type="dxa"/>
          </w:tcPr>
          <w:p w:rsidR="00F76389" w:rsidRPr="00B01102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материалдар</w:t>
            </w:r>
          </w:p>
        </w:tc>
      </w:tr>
      <w:tr w:rsidR="00F76389" w:rsidRPr="00BD6654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6" w:type="dxa"/>
          </w:tcPr>
          <w:p w:rsidR="00F76389" w:rsidRPr="00EB36FF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6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Кіріспе  Абайтану» курсы туралы түсінік</w:t>
            </w:r>
          </w:p>
        </w:tc>
        <w:tc>
          <w:tcPr>
            <w:tcW w:w="1156" w:type="dxa"/>
          </w:tcPr>
          <w:p w:rsidR="00F76389" w:rsidRPr="00BD6654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  <w:lang w:val="kk-KZ"/>
              </w:rPr>
              <w:t>Курсты оқытудың мақсат-міндеттері, өзектілігі туралы мағлұмат беру</w:t>
            </w:r>
          </w:p>
        </w:tc>
        <w:tc>
          <w:tcPr>
            <w:tcW w:w="239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Танымдық, әңгімелесу</w:t>
            </w:r>
          </w:p>
        </w:tc>
        <w:tc>
          <w:tcPr>
            <w:tcW w:w="244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D6654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байтану – қазақ әдебиеттану ғылымының бір саласы</w:t>
            </w:r>
          </w:p>
        </w:tc>
        <w:tc>
          <w:tcPr>
            <w:tcW w:w="1156" w:type="dxa"/>
          </w:tcPr>
          <w:p w:rsidR="00F76389" w:rsidRPr="00BD6654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877B7" w:rsidRDefault="00F76389" w:rsidP="00AD4A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  <w:lang w:val="kk-KZ"/>
              </w:rPr>
              <w:t>Қазіргі абайтану мәселелерінің даму бағыттары</w:t>
            </w:r>
            <w:r w:rsidRPr="006737D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туралы</w:t>
            </w:r>
          </w:p>
        </w:tc>
        <w:tc>
          <w:tcPr>
            <w:tcW w:w="239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шығармалар жинағы</w:t>
            </w:r>
          </w:p>
        </w:tc>
      </w:tr>
      <w:tr w:rsidR="00F76389" w:rsidRPr="002B579B" w:rsidTr="00AD4AE5">
        <w:tc>
          <w:tcPr>
            <w:tcW w:w="531" w:type="dxa"/>
          </w:tcPr>
          <w:p w:rsidR="00F76389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3" w:type="dxa"/>
            <w:gridSpan w:val="6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«Білімдіден шыққан сөз» тарауы - 2 сағат </w:t>
            </w:r>
          </w:p>
        </w:tc>
      </w:tr>
      <w:tr w:rsidR="00F76389" w:rsidRPr="00BD6654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Абайдың оқу, білім, ғылым турасындағы туындыларының тақырыбы мен идеясы</w:t>
            </w:r>
          </w:p>
        </w:tc>
        <w:tc>
          <w:tcPr>
            <w:tcW w:w="1156" w:type="dxa"/>
          </w:tcPr>
          <w:p w:rsidR="00F76389" w:rsidRPr="00BD6654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  <w:vMerge w:val="restart"/>
          </w:tcPr>
          <w:p w:rsidR="00F76389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B877B7">
              <w:rPr>
                <w:rFonts w:ascii="Times New Roman" w:hAnsi="Times New Roman" w:cs="Times New Roman"/>
                <w:color w:val="000000"/>
                <w:lang w:val="kk-KZ"/>
              </w:rPr>
              <w:t>қын өмір сүрген дәуірді және халық ауыз әдебиеті шығармаларын оқып, үлкендерден естіп, жадына тоқығандығын білу</w:t>
            </w:r>
          </w:p>
          <w:p w:rsidR="00F76389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гуманист болғандығын, ізгілік, әділет сияқты қасиетт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</w:t>
            </w: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қастерлегенін білу</w:t>
            </w:r>
          </w:p>
        </w:tc>
        <w:tc>
          <w:tcPr>
            <w:tcW w:w="239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ойлау технологиясының элементтері</w:t>
            </w:r>
          </w:p>
        </w:tc>
        <w:tc>
          <w:tcPr>
            <w:tcW w:w="244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әдебиетінің тарихы»</w:t>
            </w:r>
          </w:p>
        </w:tc>
      </w:tr>
      <w:tr w:rsidR="00F76389" w:rsidRPr="00BD6654" w:rsidTr="00AD4AE5">
        <w:trPr>
          <w:trHeight w:val="698"/>
        </w:trPr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«Өзіңнен өзің есеп ал», он бесінші қарасөзіндегі адамның өзін-өзі тәрбиелеу мәселесі</w:t>
            </w:r>
          </w:p>
        </w:tc>
        <w:tc>
          <w:tcPr>
            <w:tcW w:w="1156" w:type="dxa"/>
          </w:tcPr>
          <w:p w:rsidR="00F76389" w:rsidRPr="00BD6654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  <w:vMerge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Сипаттау, салыстыру</w:t>
            </w:r>
          </w:p>
        </w:tc>
        <w:tc>
          <w:tcPr>
            <w:tcW w:w="244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шығармалар жинағы</w:t>
            </w:r>
          </w:p>
        </w:tc>
      </w:tr>
      <w:tr w:rsidR="00F76389" w:rsidRPr="002B579B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3" w:type="dxa"/>
            <w:gridSpan w:val="6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«Қалың елім, қазағым, қайран жұртым» тарауы- 7 сағат </w:t>
            </w:r>
          </w:p>
        </w:tc>
      </w:tr>
      <w:tr w:rsidR="00F76389" w:rsidRPr="009437CB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«Осы мен өзім – қазақпын»</w:t>
            </w:r>
          </w:p>
        </w:tc>
        <w:tc>
          <w:tcPr>
            <w:tcW w:w="1156" w:type="dxa"/>
          </w:tcPr>
          <w:p w:rsidR="00F76389" w:rsidRPr="00BD6654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меңгерту</w:t>
            </w:r>
          </w:p>
        </w:tc>
        <w:tc>
          <w:tcPr>
            <w:tcW w:w="244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D6654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«Қалың елім, қазағым, қайран жұртым» өлеңі</w:t>
            </w:r>
          </w:p>
        </w:tc>
        <w:tc>
          <w:tcPr>
            <w:tcW w:w="1156" w:type="dxa"/>
          </w:tcPr>
          <w:p w:rsidR="00F76389" w:rsidRPr="00BD6654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Өлеңдегі еңбекші халықтың мүддесі, ақынның өзі өмір сүрген қоғамның тарихи шындығын бейнелеуі, заманның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кемшілік, қайшылықтарын сынауын ұғыну</w:t>
            </w:r>
          </w:p>
        </w:tc>
        <w:tc>
          <w:tcPr>
            <w:tcW w:w="239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өлеңдері</w:t>
            </w:r>
          </w:p>
        </w:tc>
      </w:tr>
      <w:tr w:rsidR="00F76389" w:rsidRPr="00BD6654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«Жақсылық ұзақ тұрмайды» өлеңі</w:t>
            </w:r>
          </w:p>
        </w:tc>
        <w:tc>
          <w:tcPr>
            <w:tcW w:w="1156" w:type="dxa"/>
          </w:tcPr>
          <w:p w:rsidR="00F76389" w:rsidRPr="00BD6654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877B7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B7">
              <w:rPr>
                <w:rFonts w:ascii="Times New Roman" w:hAnsi="Times New Roman" w:cs="Times New Roman"/>
                <w:color w:val="000000"/>
                <w:lang w:val="kk-KZ"/>
              </w:rPr>
              <w:t>Ақынның қазақ поэзиясына енгізген жаңалығын, аудармашылық шеберлігін тан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ыту</w:t>
            </w:r>
          </w:p>
        </w:tc>
        <w:tc>
          <w:tcPr>
            <w:tcW w:w="239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«Евгений Онегин», «Татьянаның хаты»</w:t>
            </w:r>
          </w:p>
        </w:tc>
      </w:tr>
      <w:tr w:rsidR="00F76389" w:rsidRPr="00BD6654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өтен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елде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өлеңі</w:t>
            </w:r>
          </w:p>
        </w:tc>
        <w:tc>
          <w:tcPr>
            <w:tcW w:w="1156" w:type="dxa"/>
          </w:tcPr>
          <w:p w:rsidR="00F76389" w:rsidRPr="00BD6654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425DC3" w:rsidRDefault="00F76389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425DC3">
              <w:rPr>
                <w:rFonts w:ascii="Times New Roman" w:hAnsi="Times New Roman" w:cs="Times New Roman"/>
                <w:color w:val="000000"/>
                <w:lang w:val="kk-KZ"/>
              </w:rPr>
              <w:t>Абай шығармаларының зерттелуін және ақынның өлең, қарасөз, поэма жазудағы суреткерлік өнері мен аударма жасаудағы шеберліктерін білу</w:t>
            </w:r>
          </w:p>
        </w:tc>
        <w:tc>
          <w:tcPr>
            <w:tcW w:w="239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Салыстыру, талдау</w:t>
            </w:r>
          </w:p>
        </w:tc>
        <w:tc>
          <w:tcPr>
            <w:tcW w:w="244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D6654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Сегіз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аяқ» өлеңі</w:t>
            </w:r>
          </w:p>
        </w:tc>
        <w:tc>
          <w:tcPr>
            <w:tcW w:w="1156" w:type="dxa"/>
          </w:tcPr>
          <w:p w:rsidR="00F76389" w:rsidRPr="00BD6654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  <w:vMerge w:val="restart"/>
          </w:tcPr>
          <w:p w:rsidR="00F76389" w:rsidRPr="00425DC3" w:rsidRDefault="00F76389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Абайдың </w:t>
            </w: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шығармалар жинағы</w:t>
            </w:r>
          </w:p>
        </w:tc>
      </w:tr>
      <w:tr w:rsidR="00F76389" w:rsidRPr="00BD6654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Ішім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өлген,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сыртым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6" w:type="dxa"/>
          </w:tcPr>
          <w:p w:rsidR="00F76389" w:rsidRPr="00BD6654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  <w:vMerge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445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D6654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«Қажымас дос халықта жоқ» өлеңі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Ақын мұраларының зерделенуі мен абайтану ғылымының қалыптасу тарихын, кезеңдерін білу</w:t>
            </w: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«Абай жолы» </w:t>
            </w:r>
          </w:p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кітабы 564 бет</w:t>
            </w:r>
          </w:p>
        </w:tc>
      </w:tr>
      <w:tr w:rsidR="00F76389" w:rsidRPr="00BD6654" w:rsidTr="00AD4AE5">
        <w:tc>
          <w:tcPr>
            <w:tcW w:w="531" w:type="dxa"/>
          </w:tcPr>
          <w:p w:rsidR="00F76389" w:rsidRPr="00ED750A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9437CB" w:rsidTr="00AD4AE5">
        <w:tc>
          <w:tcPr>
            <w:tcW w:w="531" w:type="dxa"/>
          </w:tcPr>
          <w:p w:rsidR="00F76389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3" w:type="dxa"/>
            <w:gridSpan w:val="6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«Абай – сатирик» тарауы</w:t>
            </w:r>
            <w:r w:rsidRPr="00B25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- 4 сағат </w:t>
            </w:r>
          </w:p>
        </w:tc>
      </w:tr>
      <w:tr w:rsidR="00F76389" w:rsidRPr="002B579B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Болыс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болдым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мінеки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Қазіргі абайтану ғылымының даму бағыттарын, абайтану – қазақ әдебиеттану ғылымының бір саласы екендігін ұғыну</w:t>
            </w:r>
            <w:r w:rsidRPr="00B254F0">
              <w:rPr>
                <w:rFonts w:ascii="Times New Roman" w:hAnsi="Times New Roman" w:cs="Times New Roman"/>
                <w:sz w:val="24"/>
                <w:lang w:val="kk-KZ"/>
              </w:rPr>
              <w:br/>
            </w: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меңгерту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Қ.Мұқамедханов «Абайдың ақын шәкірттері»</w:t>
            </w:r>
          </w:p>
        </w:tc>
      </w:tr>
      <w:tr w:rsidR="00F76389" w:rsidRPr="00BD6654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Көзінен басқа ойы жоқ» өлеңі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Ақынның поэзияның қоғамдық мәні мен маңызына қойған биік талабын білу</w:t>
            </w:r>
            <w:r w:rsidRPr="00B254F0">
              <w:rPr>
                <w:rFonts w:ascii="Times New Roman" w:hAnsi="Times New Roman" w:cs="Times New Roman"/>
                <w:sz w:val="24"/>
                <w:lang w:val="kk-KZ"/>
              </w:rPr>
              <w:br/>
            </w: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Поэзия сағаты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</w:tr>
      <w:tr w:rsidR="00F76389" w:rsidRPr="00BD6654" w:rsidTr="00AD4AE5">
        <w:tc>
          <w:tcPr>
            <w:tcW w:w="531" w:type="dxa"/>
          </w:tcPr>
          <w:p w:rsidR="00F76389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Менсінбеуші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ем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наданды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өлең</w:t>
            </w: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шығармалар жинағы</w:t>
            </w:r>
          </w:p>
        </w:tc>
      </w:tr>
      <w:tr w:rsidR="00F76389" w:rsidRPr="00BD6654" w:rsidTr="00AD4AE5">
        <w:tc>
          <w:tcPr>
            <w:tcW w:w="531" w:type="dxa"/>
          </w:tcPr>
          <w:p w:rsidR="00F76389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бұ</w:t>
            </w:r>
            <w:proofErr w:type="gram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ғаң»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254F0" w:rsidTr="00AD4AE5">
        <w:tc>
          <w:tcPr>
            <w:tcW w:w="15134" w:type="dxa"/>
            <w:gridSpan w:val="7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76389" w:rsidRPr="00BD6654" w:rsidTr="00AD4AE5">
        <w:tc>
          <w:tcPr>
            <w:tcW w:w="531" w:type="dxa"/>
          </w:tcPr>
          <w:p w:rsidR="00F76389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  <w:lang w:val="kk-KZ"/>
              </w:rPr>
              <w:t>«Қор болды жаным», «Ғашықтық, құмарлықпен ол екі жол» өлеңдері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тексеру сабағы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З.Қабдолов </w:t>
            </w:r>
          </w:p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«Сөз өнері»</w:t>
            </w:r>
          </w:p>
        </w:tc>
      </w:tr>
      <w:tr w:rsidR="00F76389" w:rsidRPr="002B579B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</w:rPr>
              <w:t xml:space="preserve">«Сен </w:t>
            </w:r>
            <w:proofErr w:type="spellStart"/>
            <w:r w:rsidRPr="006737D6">
              <w:rPr>
                <w:rFonts w:ascii="Times New Roman" w:hAnsi="Times New Roman" w:cs="Times New Roman"/>
                <w:color w:val="000000"/>
              </w:rPr>
              <w:t>мені</w:t>
            </w:r>
            <w:proofErr w:type="spellEnd"/>
            <w:r w:rsidRPr="006737D6">
              <w:rPr>
                <w:rFonts w:ascii="Times New Roman" w:hAnsi="Times New Roman" w:cs="Times New Roman"/>
                <w:color w:val="000000"/>
              </w:rPr>
              <w:t xml:space="preserve"> не етесің» өлеңі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Ақынның афоризмге айналып кеткен сөздерін ажырату</w:t>
            </w: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254F0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«Білектей арқасында өрген бұрым» өлеңі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Ақынның сөз қолдану ерекшеліктерін таныту</w:t>
            </w: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Салыстыру, талдау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қарасөздері</w:t>
            </w:r>
          </w:p>
        </w:tc>
      </w:tr>
      <w:tr w:rsidR="00F76389" w:rsidRPr="00B254F0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</w:rPr>
              <w:t>«Қызарып, сұрланып» өлеңі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Даналық ойлар туралы қарасөздерінің тәрбиелік мәнін білу</w:t>
            </w: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толғау 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2B579B" w:rsidTr="00AD4AE5">
        <w:tc>
          <w:tcPr>
            <w:tcW w:w="531" w:type="dxa"/>
          </w:tcPr>
          <w:p w:rsidR="00F76389" w:rsidRPr="00BD6654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3" w:type="dxa"/>
            <w:gridSpan w:val="6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«Алла мінсіз әуелден, пайғамбар хақ» тарауы - 7 сағат</w:t>
            </w:r>
          </w:p>
        </w:tc>
      </w:tr>
      <w:tr w:rsidR="00F76389" w:rsidRPr="00B254F0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Жүсі</w:t>
            </w:r>
            <w:proofErr w:type="gram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Баласағұн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</w:t>
            </w: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254F0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Йасауидің «Хал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254F0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Абайдың «Толық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философиясы</w:t>
            </w:r>
            <w:proofErr w:type="spellEnd"/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  <w:lang w:val="kk-KZ"/>
              </w:rPr>
              <w:t>Абай өлеңдері мен қарасөздерінде қозғалып отыратын Алланы сүю, тіршілік, жаратылыс заңдылықтарын ұғындыру</w:t>
            </w:r>
            <w:r w:rsidRPr="006737D6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Қ.Өмі</w:t>
            </w:r>
            <w:proofErr w:type="gram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әлиев Абай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афоризмі</w:t>
            </w:r>
            <w:proofErr w:type="spellEnd"/>
          </w:p>
        </w:tc>
      </w:tr>
      <w:tr w:rsidR="00F76389" w:rsidRPr="00B254F0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іміндегі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Хауас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мәселесі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254F0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«Лай суға май бітпес қой өткенге» өлеңі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Баяндау, ой түйіндеу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шығармалар жинағы</w:t>
            </w:r>
          </w:p>
        </w:tc>
      </w:tr>
      <w:tr w:rsidR="00F76389" w:rsidRPr="00B254F0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«Өлсе, өлер табиғат, адам өлмес»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Өлеңдері, қарасөздері, поэмалары, аудармаларының тақырыбын, идеялық негізін, маңызын талдай отырып, суреттеу шеберлігін айқындау</w:t>
            </w: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сипаттау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М.Әуезов «Абай жолы» романы </w:t>
            </w:r>
          </w:p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 кітабы</w:t>
            </w:r>
          </w:p>
        </w:tc>
      </w:tr>
      <w:tr w:rsidR="00F76389" w:rsidRPr="002B579B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«Осы үш сүю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имани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гүл»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ізденіс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М.Әуезов. «Уақыт және әдебиет»</w:t>
            </w:r>
          </w:p>
        </w:tc>
      </w:tr>
      <w:tr w:rsidR="00F76389" w:rsidRPr="002B579B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03" w:type="dxa"/>
            <w:gridSpan w:val="6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«Қазақтың бас ақыны» тарауы - 5 сағат</w:t>
            </w:r>
          </w:p>
        </w:tc>
      </w:tr>
      <w:tr w:rsidR="00F76389" w:rsidRPr="00B254F0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 өлеңдерінің тілі және қазақ поэзиясына енгізген жаңалығы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Ақын аудармаларының ұлттық көркем ойды байытып, шағын уақиғалы поэма жазудағы шеберлігін білу</w:t>
            </w: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«Адамзаттың Абайы» шығарма жазу</w:t>
            </w:r>
          </w:p>
        </w:tc>
      </w:tr>
      <w:tr w:rsidR="00F76389" w:rsidRPr="002B579B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туындыларының көркем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  <w:lang w:val="kk-KZ"/>
              </w:rPr>
              <w:t>Қазақ поэзиясына енгізген жаңалығы, ақынның шеберлік тәсілдері, даралық ерекшеліктері</w:t>
            </w: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254F0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Абайды</w:t>
            </w:r>
            <w:proofErr w:type="gramEnd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ң ақындық </w:t>
            </w:r>
            <w:proofErr w:type="spellStart"/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2B579B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 мектебінің қалыптасқан дәстүрі, жаңашылдығы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</w:rPr>
              <w:t xml:space="preserve">Абайдың </w:t>
            </w:r>
            <w:proofErr w:type="spellStart"/>
            <w:proofErr w:type="gramStart"/>
            <w:r w:rsidRPr="006737D6">
              <w:rPr>
                <w:rFonts w:ascii="Times New Roman" w:hAnsi="Times New Roman" w:cs="Times New Roman"/>
                <w:color w:val="000000"/>
              </w:rPr>
              <w:t>талантты</w:t>
            </w:r>
            <w:proofErr w:type="spellEnd"/>
            <w:proofErr w:type="gramEnd"/>
            <w:r w:rsidRPr="006737D6">
              <w:rPr>
                <w:rFonts w:ascii="Times New Roman" w:hAnsi="Times New Roman" w:cs="Times New Roman"/>
                <w:color w:val="000000"/>
              </w:rPr>
              <w:t xml:space="preserve"> ақын шәкірттері</w:t>
            </w:r>
          </w:p>
        </w:tc>
        <w:tc>
          <w:tcPr>
            <w:tcW w:w="2395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  <w:lang w:val="kk-KZ"/>
              </w:rPr>
              <w:t>Шәкәрім, Ақылбай, Мағауия, Көкбай, Әсет, Әріп, Әубәкір, т.б.</w:t>
            </w:r>
          </w:p>
        </w:tc>
      </w:tr>
      <w:tr w:rsidR="00F76389" w:rsidRPr="002B579B" w:rsidTr="00AD4AE5">
        <w:tc>
          <w:tcPr>
            <w:tcW w:w="53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Абайдың ақындық дәстүрін жалғастырушы ақындар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  <w:lang w:val="kk-KZ"/>
              </w:rPr>
              <w:t>Ақынның әдебиеттегі дәстүрін ілгері дамытқан ақындар туралы</w:t>
            </w:r>
          </w:p>
        </w:tc>
        <w:tc>
          <w:tcPr>
            <w:tcW w:w="2395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6737D6" w:rsidRDefault="00F76389" w:rsidP="00AD4AE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737D6">
              <w:rPr>
                <w:rFonts w:ascii="Times New Roman" w:hAnsi="Times New Roman" w:cs="Times New Roman"/>
                <w:color w:val="000000"/>
                <w:lang w:val="kk-KZ"/>
              </w:rPr>
              <w:t xml:space="preserve">А.Байтұрсынов, М.Дулатов, С.Торайғыров, М.Жұмабаев, </w:t>
            </w:r>
            <w:r w:rsidRPr="006737D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Қ.Аманжолов, М.Мақатаев, Т.Айбергенов, т.б.</w:t>
            </w:r>
            <w:r w:rsidRPr="006737D6"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  <w:tr w:rsidR="00F76389" w:rsidRPr="00B254F0" w:rsidTr="00AD4AE5">
        <w:tc>
          <w:tcPr>
            <w:tcW w:w="531" w:type="dxa"/>
          </w:tcPr>
          <w:p w:rsidR="00F76389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3546" w:type="dxa"/>
          </w:tcPr>
          <w:p w:rsidR="00F76389" w:rsidRPr="00ED750A" w:rsidRDefault="00F76389" w:rsidP="00AD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389" w:rsidRPr="00B254F0" w:rsidTr="00AD4AE5">
        <w:tc>
          <w:tcPr>
            <w:tcW w:w="531" w:type="dxa"/>
          </w:tcPr>
          <w:p w:rsidR="00F76389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54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  <w:tc>
          <w:tcPr>
            <w:tcW w:w="1156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1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Қайталау-жүйелеу сабағы</w:t>
            </w:r>
          </w:p>
        </w:tc>
        <w:tc>
          <w:tcPr>
            <w:tcW w:w="2445" w:type="dxa"/>
          </w:tcPr>
          <w:p w:rsidR="00F76389" w:rsidRPr="00B254F0" w:rsidRDefault="00F76389" w:rsidP="00AD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76389" w:rsidRDefault="00F76389" w:rsidP="00F76389">
      <w:pPr>
        <w:rPr>
          <w:sz w:val="24"/>
          <w:szCs w:val="24"/>
          <w:lang w:val="kk-KZ"/>
        </w:rPr>
      </w:pPr>
    </w:p>
    <w:p w:rsidR="00F76389" w:rsidRDefault="00F76389" w:rsidP="00F76389">
      <w:pPr>
        <w:rPr>
          <w:sz w:val="24"/>
          <w:szCs w:val="24"/>
          <w:lang w:val="kk-KZ"/>
        </w:rPr>
      </w:pPr>
    </w:p>
    <w:p w:rsidR="004C7021" w:rsidRDefault="004C7021"/>
    <w:sectPr w:rsidR="004C7021" w:rsidSect="00F763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6389"/>
    <w:rsid w:val="004C7021"/>
    <w:rsid w:val="00F7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2013-10-16T18:49:00Z</dcterms:created>
  <dcterms:modified xsi:type="dcterms:W3CDTF">2013-10-16T18:49:00Z</dcterms:modified>
</cp:coreProperties>
</file>