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103"/>
        <w:gridCol w:w="2835"/>
      </w:tblGrid>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Пәні:</w:t>
            </w:r>
          </w:p>
        </w:tc>
        <w:tc>
          <w:tcPr>
            <w:tcW w:w="7938" w:type="dxa"/>
            <w:gridSpan w:val="2"/>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Математика</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Тақырыбы:</w:t>
            </w:r>
          </w:p>
        </w:tc>
        <w:tc>
          <w:tcPr>
            <w:tcW w:w="7938" w:type="dxa"/>
            <w:gridSpan w:val="2"/>
            <w:shd w:val="clear" w:color="auto" w:fill="auto"/>
          </w:tcPr>
          <w:p w:rsidR="00A45DE2" w:rsidRPr="00CC54B7" w:rsidRDefault="00A45DE2" w:rsidP="00595743">
            <w:pPr>
              <w:tabs>
                <w:tab w:val="left" w:pos="2550"/>
                <w:tab w:val="center" w:pos="4961"/>
                <w:tab w:val="left" w:pos="6390"/>
                <w:tab w:val="left" w:pos="8610"/>
              </w:tabs>
              <w:spacing w:after="0" w:line="240" w:lineRule="auto"/>
              <w:rPr>
                <w:rFonts w:ascii="Times New Roman" w:hAnsi="Times New Roman"/>
                <w:sz w:val="24"/>
                <w:szCs w:val="24"/>
                <w:lang w:val="kk-KZ"/>
              </w:rPr>
            </w:pPr>
            <w:r w:rsidRPr="00CC54B7">
              <w:rPr>
                <w:rFonts w:ascii="Times New Roman" w:hAnsi="Times New Roman"/>
                <w:sz w:val="24"/>
                <w:szCs w:val="24"/>
                <w:lang w:val="kk-KZ"/>
              </w:rPr>
              <w:t>Қосудың ауыстырымдылық қасиеті.</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Мақсаты:</w:t>
            </w:r>
          </w:p>
        </w:tc>
        <w:tc>
          <w:tcPr>
            <w:tcW w:w="7938" w:type="dxa"/>
            <w:gridSpan w:val="2"/>
            <w:shd w:val="clear" w:color="auto" w:fill="auto"/>
          </w:tcPr>
          <w:p w:rsidR="00A45DE2" w:rsidRPr="00CC54B7" w:rsidRDefault="00A45DE2" w:rsidP="00595743">
            <w:pPr>
              <w:pStyle w:val="a4"/>
              <w:spacing w:before="0" w:beforeAutospacing="0" w:after="0" w:afterAutospacing="0"/>
              <w:rPr>
                <w:lang w:val="kk-KZ"/>
              </w:rPr>
            </w:pPr>
            <w:r w:rsidRPr="00CC54B7">
              <w:rPr>
                <w:b/>
                <w:bCs/>
                <w:lang w:val="kk-KZ"/>
              </w:rPr>
              <w:t>1) Біліктілігі:</w:t>
            </w:r>
            <w:r w:rsidRPr="00CC54B7">
              <w:rPr>
                <w:lang w:val="kk-KZ"/>
              </w:rPr>
              <w:t> оқушылардың есептеуде қосудың ауыстырымдылық қасиетін қолдана білу дағдыларын қалыптастыру; суреттер бойынша өрнектер құрастырып оқушылардың қызығушылығын ояту; заттарды санау және санаудың нәтижесін цифрмен жазу дағдыларын дамыту.</w:t>
            </w:r>
            <w:r w:rsidRPr="00CC54B7">
              <w:rPr>
                <w:lang w:val="kk-KZ"/>
              </w:rPr>
              <w:br/>
            </w:r>
            <w:r w:rsidRPr="00CC54B7">
              <w:rPr>
                <w:b/>
                <w:bCs/>
                <w:lang w:val="kk-KZ"/>
              </w:rPr>
              <w:t>2) Дамытушылығы:</w:t>
            </w:r>
            <w:r w:rsidRPr="00CC54B7">
              <w:rPr>
                <w:lang w:val="kk-KZ"/>
              </w:rPr>
              <w:t> оқушылардың ойлау ,есте сақтау, сөйлеу қабілетін,шығармашылық- ұлттық дүниетанымдық қабілеттерін дамыту.</w:t>
            </w:r>
            <w:r w:rsidRPr="00CC54B7">
              <w:rPr>
                <w:lang w:val="kk-KZ"/>
              </w:rPr>
              <w:br/>
            </w:r>
            <w:r w:rsidRPr="00CC54B7">
              <w:rPr>
                <w:b/>
                <w:bCs/>
                <w:lang w:val="kk-KZ"/>
              </w:rPr>
              <w:t>3) Тәрбиелігі:</w:t>
            </w:r>
            <w:r w:rsidRPr="00CC54B7">
              <w:rPr>
                <w:lang w:val="kk-KZ"/>
              </w:rPr>
              <w:t> ұйымшылдыққа, еңбексүйгіштікке,ұқыптылыққа тәрбиелеу.</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Күтілетін нәтиже:</w:t>
            </w:r>
          </w:p>
        </w:tc>
        <w:tc>
          <w:tcPr>
            <w:tcW w:w="7938" w:type="dxa"/>
            <w:gridSpan w:val="2"/>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Оқушылардың есептеуде қосудың ауыстырымдылық қасиетін қолдана білу дағдылары қалыптасады; суреттер бойынша өрнектер құрастыру арқылы оқушылардың қызығушылығы оянады; заттарды санау және санаудың нәтижесін цифрмен жазу дағдылары дамиды.</w:t>
            </w:r>
            <w:r w:rsidRPr="00CC54B7">
              <w:rPr>
                <w:rFonts w:ascii="Times New Roman" w:eastAsia="Times New Roman" w:hAnsi="Times New Roman"/>
                <w:sz w:val="24"/>
                <w:szCs w:val="24"/>
                <w:lang w:val="kk-KZ" w:eastAsia="ru-RU"/>
              </w:rPr>
              <w:br/>
            </w:r>
            <w:r w:rsidRPr="00CC54B7">
              <w:rPr>
                <w:rFonts w:ascii="Times New Roman" w:eastAsia="Times New Roman" w:hAnsi="Times New Roman"/>
                <w:bCs/>
                <w:sz w:val="24"/>
                <w:szCs w:val="24"/>
                <w:lang w:val="kk-KZ" w:eastAsia="ru-RU"/>
              </w:rPr>
              <w:t>О</w:t>
            </w:r>
            <w:r w:rsidRPr="00CC54B7">
              <w:rPr>
                <w:rFonts w:ascii="Times New Roman" w:eastAsia="Times New Roman" w:hAnsi="Times New Roman"/>
                <w:sz w:val="24"/>
                <w:szCs w:val="24"/>
                <w:lang w:val="kk-KZ" w:eastAsia="ru-RU"/>
              </w:rPr>
              <w:t>қушылардың ойлау ,есте сақтау, сөйлеу қабілеті, шығармашылық- ұлттық дүниетанымдық қабілеттері дамиды.</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 Ұйымшылдыққа, еңбексүйг</w:t>
            </w:r>
            <w:r w:rsidRPr="00CC54B7">
              <w:rPr>
                <w:rFonts w:ascii="Times New Roman" w:hAnsi="Times New Roman"/>
                <w:sz w:val="24"/>
                <w:szCs w:val="24"/>
                <w:lang w:val="kk-KZ"/>
              </w:rPr>
              <w:t>іштікке,ұқыптылыққа тәрбиеленеді.</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Әдісі:</w:t>
            </w:r>
          </w:p>
        </w:tc>
        <w:tc>
          <w:tcPr>
            <w:tcW w:w="7938" w:type="dxa"/>
            <w:gridSpan w:val="2"/>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СТО стратегиялары ,талдау, жинақтау,сұрақ-жауап, ойландыру, өзіндік, топтау.</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Көрнекілігі:</w:t>
            </w:r>
          </w:p>
        </w:tc>
        <w:tc>
          <w:tcPr>
            <w:tcW w:w="7938" w:type="dxa"/>
            <w:gridSpan w:val="2"/>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 xml:space="preserve">Сандар, оқулық, дәптер, слайд. </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Барысы:</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Сабақтың кезеңдері</w:t>
            </w:r>
          </w:p>
        </w:tc>
        <w:tc>
          <w:tcPr>
            <w:tcW w:w="5103" w:type="dxa"/>
            <w:shd w:val="clear" w:color="auto" w:fill="auto"/>
          </w:tcPr>
          <w:p w:rsidR="00A45DE2" w:rsidRPr="00CC54B7" w:rsidRDefault="00A45DE2" w:rsidP="00595743">
            <w:pPr>
              <w:spacing w:after="0" w:line="240" w:lineRule="auto"/>
              <w:jc w:val="center"/>
              <w:rPr>
                <w:rFonts w:ascii="Times New Roman" w:hAnsi="Times New Roman"/>
                <w:sz w:val="24"/>
                <w:szCs w:val="24"/>
                <w:lang w:val="kk-KZ"/>
              </w:rPr>
            </w:pPr>
            <w:r w:rsidRPr="00CC54B7">
              <w:rPr>
                <w:rFonts w:ascii="Times New Roman" w:hAnsi="Times New Roman"/>
                <w:sz w:val="24"/>
                <w:szCs w:val="24"/>
                <w:lang w:val="kk-KZ"/>
              </w:rPr>
              <w:t>Мұғалімнің әрекеті</w:t>
            </w:r>
          </w:p>
        </w:tc>
        <w:tc>
          <w:tcPr>
            <w:tcW w:w="2835" w:type="dxa"/>
            <w:shd w:val="clear" w:color="auto" w:fill="auto"/>
          </w:tcPr>
          <w:p w:rsidR="00A45DE2" w:rsidRPr="00CC54B7" w:rsidRDefault="00A45DE2" w:rsidP="00595743">
            <w:pPr>
              <w:spacing w:after="0" w:line="240" w:lineRule="auto"/>
              <w:jc w:val="center"/>
              <w:rPr>
                <w:rFonts w:ascii="Times New Roman" w:hAnsi="Times New Roman"/>
                <w:sz w:val="24"/>
                <w:szCs w:val="24"/>
                <w:lang w:val="kk-KZ"/>
              </w:rPr>
            </w:pPr>
            <w:r w:rsidRPr="00CC54B7">
              <w:rPr>
                <w:rFonts w:ascii="Times New Roman" w:hAnsi="Times New Roman"/>
                <w:sz w:val="24"/>
                <w:szCs w:val="24"/>
                <w:lang w:val="kk-KZ"/>
              </w:rPr>
              <w:t>Оқушы әрекеті</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І.Кіріспе</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Ұйымдастыру бөлімі</w:t>
            </w:r>
          </w:p>
        </w:tc>
        <w:tc>
          <w:tcPr>
            <w:tcW w:w="5103" w:type="dxa"/>
            <w:shd w:val="clear" w:color="auto" w:fill="auto"/>
          </w:tcPr>
          <w:p w:rsidR="00A45DE2" w:rsidRPr="00CC54B7" w:rsidRDefault="00A45DE2" w:rsidP="00595743">
            <w:pPr>
              <w:pStyle w:val="a4"/>
              <w:spacing w:before="0" w:beforeAutospacing="0" w:after="0" w:afterAutospacing="0"/>
              <w:rPr>
                <w:b/>
                <w:bCs/>
                <w:color w:val="333333"/>
                <w:lang w:val="kk-KZ"/>
              </w:rPr>
            </w:pPr>
            <w:r w:rsidRPr="00CC54B7">
              <w:rPr>
                <w:b/>
                <w:bCs/>
                <w:color w:val="333333"/>
                <w:lang w:val="kk-KZ"/>
              </w:rPr>
              <w:t>І.Психологиялық дайындық.</w:t>
            </w:r>
          </w:p>
          <w:p w:rsidR="00A45DE2" w:rsidRPr="00CC54B7" w:rsidRDefault="00A45DE2" w:rsidP="00595743">
            <w:pPr>
              <w:pStyle w:val="a4"/>
              <w:spacing w:before="0" w:beforeAutospacing="0" w:after="0" w:afterAutospacing="0"/>
              <w:rPr>
                <w:lang w:val="kk-KZ"/>
              </w:rPr>
            </w:pPr>
            <w:r w:rsidRPr="00CC54B7">
              <w:rPr>
                <w:lang w:val="kk-KZ"/>
              </w:rPr>
              <w:t>Қайырлы таң, досым!</w:t>
            </w:r>
          </w:p>
          <w:p w:rsidR="00A45DE2" w:rsidRPr="00CC54B7" w:rsidRDefault="00A45DE2" w:rsidP="00595743">
            <w:pPr>
              <w:pStyle w:val="a4"/>
              <w:spacing w:before="0" w:beforeAutospacing="0" w:after="0" w:afterAutospacing="0"/>
              <w:rPr>
                <w:lang w:val="kk-KZ"/>
              </w:rPr>
            </w:pPr>
            <w:r w:rsidRPr="00CC54B7">
              <w:rPr>
                <w:lang w:val="kk-KZ"/>
              </w:rPr>
              <w:t>Қайырлы күн, болсын!</w:t>
            </w:r>
          </w:p>
          <w:p w:rsidR="00A45DE2" w:rsidRPr="00CC54B7" w:rsidRDefault="00A45DE2" w:rsidP="00595743">
            <w:pPr>
              <w:pStyle w:val="a4"/>
              <w:spacing w:before="0" w:beforeAutospacing="0" w:after="0" w:afterAutospacing="0"/>
              <w:rPr>
                <w:lang w:val="kk-KZ"/>
              </w:rPr>
            </w:pPr>
            <w:r w:rsidRPr="00CC54B7">
              <w:rPr>
                <w:lang w:val="kk-KZ"/>
              </w:rPr>
              <w:t>Жеті күннің әр кезі</w:t>
            </w:r>
          </w:p>
          <w:p w:rsidR="00A45DE2" w:rsidRPr="00CC54B7" w:rsidRDefault="00A45DE2" w:rsidP="00595743">
            <w:pPr>
              <w:pStyle w:val="a4"/>
              <w:spacing w:before="0" w:beforeAutospacing="0" w:after="0" w:afterAutospacing="0"/>
              <w:rPr>
                <w:lang w:val="kk-KZ"/>
              </w:rPr>
            </w:pPr>
            <w:r w:rsidRPr="00CC54B7">
              <w:rPr>
                <w:lang w:val="kk-KZ"/>
              </w:rPr>
              <w:t>Сәттілікке толсын,</w:t>
            </w:r>
          </w:p>
          <w:p w:rsidR="00A45DE2" w:rsidRPr="00CC54B7" w:rsidRDefault="00A45DE2" w:rsidP="00595743">
            <w:pPr>
              <w:pStyle w:val="a4"/>
              <w:spacing w:before="0" w:beforeAutospacing="0" w:after="0" w:afterAutospacing="0"/>
              <w:rPr>
                <w:lang w:val="kk-KZ"/>
              </w:rPr>
            </w:pPr>
            <w:r w:rsidRPr="00CC54B7">
              <w:rPr>
                <w:lang w:val="kk-KZ"/>
              </w:rPr>
              <w:t>Біздің алған бағамыз</w:t>
            </w:r>
          </w:p>
          <w:p w:rsidR="00A45DE2" w:rsidRPr="00CC54B7" w:rsidRDefault="00A45DE2" w:rsidP="00595743">
            <w:pPr>
              <w:pStyle w:val="a4"/>
              <w:spacing w:before="0" w:beforeAutospacing="0" w:after="0" w:afterAutospacing="0"/>
              <w:rPr>
                <w:lang w:val="kk-KZ"/>
              </w:rPr>
            </w:pPr>
            <w:r w:rsidRPr="00CC54B7">
              <w:rPr>
                <w:lang w:val="kk-KZ"/>
              </w:rPr>
              <w:t>Кілең бестік болсын!</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bookmarkStart w:id="0" w:name="_GoBack"/>
            <w:bookmarkEnd w:id="0"/>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Үй тапсырмасын тексеру</w:t>
            </w:r>
          </w:p>
        </w:tc>
        <w:tc>
          <w:tcPr>
            <w:tcW w:w="5103" w:type="dxa"/>
            <w:shd w:val="clear" w:color="auto" w:fill="auto"/>
          </w:tcPr>
          <w:p w:rsidR="00A45DE2" w:rsidRPr="00CC54B7" w:rsidRDefault="00A45DE2" w:rsidP="00595743">
            <w:pPr>
              <w:shd w:val="clear" w:color="auto" w:fill="FFFFFF"/>
              <w:spacing w:after="0" w:line="240" w:lineRule="auto"/>
              <w:rPr>
                <w:rFonts w:ascii="Times New Roman" w:hAnsi="Times New Roman"/>
                <w:sz w:val="24"/>
                <w:szCs w:val="24"/>
                <w:lang w:val="kk-KZ"/>
              </w:rPr>
            </w:pPr>
            <w:r w:rsidRPr="00CC54B7">
              <w:rPr>
                <w:rFonts w:ascii="Times New Roman" w:hAnsi="Times New Roman"/>
                <w:sz w:val="24"/>
                <w:szCs w:val="24"/>
                <w:lang w:val="kk-KZ"/>
              </w:rPr>
              <w:t>«Телефон» ойыны арқылы өткен тақырыптарға шолу жасау.</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ІІ.Тұсаукесер</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Қызығушылығын ояту</w:t>
            </w:r>
          </w:p>
        </w:tc>
        <w:tc>
          <w:tcPr>
            <w:tcW w:w="5103" w:type="dxa"/>
            <w:shd w:val="clear" w:color="auto" w:fill="auto"/>
          </w:tcPr>
          <w:p w:rsidR="00A45DE2" w:rsidRPr="00CC54B7" w:rsidRDefault="00A45DE2" w:rsidP="00595743">
            <w:pPr>
              <w:spacing w:after="0" w:line="240" w:lineRule="auto"/>
              <w:rPr>
                <w:rFonts w:ascii="Times New Roman" w:hAnsi="Times New Roman"/>
                <w:b/>
                <w:sz w:val="24"/>
                <w:szCs w:val="24"/>
                <w:lang w:val="kk-KZ"/>
              </w:rPr>
            </w:pPr>
            <w:r w:rsidRPr="00CC54B7">
              <w:rPr>
                <w:rFonts w:ascii="Times New Roman" w:hAnsi="Times New Roman"/>
                <w:sz w:val="24"/>
                <w:szCs w:val="24"/>
                <w:lang w:val="kk-KZ"/>
              </w:rPr>
              <w:t>1.</w:t>
            </w:r>
            <w:r w:rsidRPr="00CC54B7">
              <w:rPr>
                <w:rFonts w:ascii="Times New Roman" w:hAnsi="Times New Roman"/>
                <w:b/>
                <w:sz w:val="24"/>
                <w:szCs w:val="24"/>
                <w:lang w:val="kk-KZ"/>
              </w:rPr>
              <w:t>Математикалық диктант.</w:t>
            </w:r>
          </w:p>
          <w:p w:rsidR="00A45DE2" w:rsidRPr="00CC54B7" w:rsidRDefault="00A45DE2" w:rsidP="00595743">
            <w:pPr>
              <w:spacing w:after="0" w:line="240" w:lineRule="auto"/>
              <w:rPr>
                <w:rFonts w:ascii="Times New Roman" w:hAnsi="Times New Roman"/>
                <w:sz w:val="24"/>
                <w:szCs w:val="24"/>
              </w:rPr>
            </w:pPr>
            <w:r w:rsidRPr="00CC54B7">
              <w:rPr>
                <w:rFonts w:ascii="Times New Roman" w:hAnsi="Times New Roman"/>
                <w:sz w:val="24"/>
                <w:szCs w:val="24"/>
              </w:rPr>
              <w:t xml:space="preserve">7 </w:t>
            </w:r>
            <w:proofErr w:type="spellStart"/>
            <w:r w:rsidRPr="00CC54B7">
              <w:rPr>
                <w:rFonts w:ascii="Times New Roman" w:hAnsi="Times New Roman"/>
                <w:sz w:val="24"/>
                <w:szCs w:val="24"/>
              </w:rPr>
              <w:t>санынан</w:t>
            </w:r>
            <w:proofErr w:type="spellEnd"/>
            <w:r w:rsidRPr="00CC54B7">
              <w:rPr>
                <w:rFonts w:ascii="Times New Roman" w:hAnsi="Times New Roman"/>
                <w:sz w:val="24"/>
                <w:szCs w:val="24"/>
              </w:rPr>
              <w:t xml:space="preserve"> </w:t>
            </w:r>
            <w:proofErr w:type="spellStart"/>
            <w:r w:rsidRPr="00CC54B7">
              <w:rPr>
                <w:rFonts w:ascii="Times New Roman" w:hAnsi="Times New Roman"/>
                <w:sz w:val="24"/>
                <w:szCs w:val="24"/>
              </w:rPr>
              <w:t>кей</w:t>
            </w:r>
            <w:proofErr w:type="spellEnd"/>
            <w:r w:rsidRPr="00CC54B7">
              <w:rPr>
                <w:rFonts w:ascii="Times New Roman" w:hAnsi="Times New Roman"/>
                <w:sz w:val="24"/>
                <w:szCs w:val="24"/>
                <w:lang w:val="kk-KZ"/>
              </w:rPr>
              <w:t>і</w:t>
            </w:r>
            <w:proofErr w:type="spellStart"/>
            <w:r w:rsidRPr="00CC54B7">
              <w:rPr>
                <w:rFonts w:ascii="Times New Roman" w:hAnsi="Times New Roman"/>
                <w:sz w:val="24"/>
                <w:szCs w:val="24"/>
              </w:rPr>
              <w:t>нг</w:t>
            </w:r>
            <w:proofErr w:type="spellEnd"/>
            <w:r w:rsidRPr="00CC54B7">
              <w:rPr>
                <w:rFonts w:ascii="Times New Roman" w:hAnsi="Times New Roman"/>
                <w:sz w:val="24"/>
                <w:szCs w:val="24"/>
                <w:lang w:val="kk-KZ"/>
              </w:rPr>
              <w:t xml:space="preserve">і </w:t>
            </w:r>
            <w:r w:rsidRPr="00CC54B7">
              <w:rPr>
                <w:rFonts w:ascii="Times New Roman" w:hAnsi="Times New Roman"/>
                <w:sz w:val="24"/>
                <w:szCs w:val="24"/>
              </w:rPr>
              <w:t xml:space="preserve"> </w:t>
            </w:r>
            <w:proofErr w:type="spellStart"/>
            <w:r w:rsidRPr="00CC54B7">
              <w:rPr>
                <w:rFonts w:ascii="Times New Roman" w:hAnsi="Times New Roman"/>
                <w:sz w:val="24"/>
                <w:szCs w:val="24"/>
              </w:rPr>
              <w:t>санды</w:t>
            </w:r>
            <w:proofErr w:type="spellEnd"/>
            <w:r w:rsidRPr="00CC54B7">
              <w:rPr>
                <w:rFonts w:ascii="Times New Roman" w:hAnsi="Times New Roman"/>
                <w:sz w:val="24"/>
                <w:szCs w:val="24"/>
              </w:rPr>
              <w:t xml:space="preserve"> </w:t>
            </w:r>
            <w:proofErr w:type="spellStart"/>
            <w:r w:rsidRPr="00CC54B7">
              <w:rPr>
                <w:rFonts w:ascii="Times New Roman" w:hAnsi="Times New Roman"/>
                <w:sz w:val="24"/>
                <w:szCs w:val="24"/>
              </w:rPr>
              <w:t>жаз</w:t>
            </w:r>
            <w:proofErr w:type="spellEnd"/>
            <w:r w:rsidRPr="00CC54B7">
              <w:rPr>
                <w:rFonts w:ascii="Times New Roman" w:hAnsi="Times New Roman"/>
                <w:sz w:val="24"/>
                <w:szCs w:val="24"/>
                <w:lang w:val="kk-KZ"/>
              </w:rPr>
              <w:t>;</w:t>
            </w:r>
            <w:r w:rsidRPr="00CC54B7">
              <w:rPr>
                <w:rFonts w:ascii="Times New Roman" w:hAnsi="Times New Roman"/>
                <w:sz w:val="24"/>
                <w:szCs w:val="24"/>
              </w:rPr>
              <w:t xml:space="preserve"> </w:t>
            </w:r>
          </w:p>
          <w:p w:rsidR="00A45DE2" w:rsidRPr="00CC54B7" w:rsidRDefault="00A45DE2" w:rsidP="00595743">
            <w:pPr>
              <w:spacing w:after="0" w:line="240" w:lineRule="auto"/>
              <w:rPr>
                <w:rFonts w:ascii="Times New Roman" w:hAnsi="Times New Roman"/>
                <w:sz w:val="24"/>
                <w:szCs w:val="24"/>
              </w:rPr>
            </w:pPr>
            <w:r w:rsidRPr="00CC54B7">
              <w:rPr>
                <w:rFonts w:ascii="Times New Roman" w:hAnsi="Times New Roman"/>
                <w:sz w:val="24"/>
                <w:szCs w:val="24"/>
              </w:rPr>
              <w:t xml:space="preserve">- 5 </w:t>
            </w:r>
            <w:proofErr w:type="spellStart"/>
            <w:r w:rsidRPr="00CC54B7">
              <w:rPr>
                <w:rFonts w:ascii="Times New Roman" w:hAnsi="Times New Roman"/>
                <w:sz w:val="24"/>
                <w:szCs w:val="24"/>
              </w:rPr>
              <w:t>саныны</w:t>
            </w:r>
            <w:proofErr w:type="spellEnd"/>
            <w:r w:rsidRPr="00CC54B7">
              <w:rPr>
                <w:rFonts w:ascii="Times New Roman" w:hAnsi="Times New Roman"/>
                <w:sz w:val="24"/>
                <w:szCs w:val="24"/>
                <w:lang w:val="kk-KZ"/>
              </w:rPr>
              <w:t>ң</w:t>
            </w:r>
            <w:r w:rsidRPr="00CC54B7">
              <w:rPr>
                <w:rFonts w:ascii="Times New Roman" w:hAnsi="Times New Roman"/>
                <w:sz w:val="24"/>
                <w:szCs w:val="24"/>
              </w:rPr>
              <w:t xml:space="preserve"> </w:t>
            </w:r>
            <w:proofErr w:type="spellStart"/>
            <w:r w:rsidRPr="00CC54B7">
              <w:rPr>
                <w:rFonts w:ascii="Times New Roman" w:hAnsi="Times New Roman"/>
                <w:sz w:val="24"/>
                <w:szCs w:val="24"/>
              </w:rPr>
              <w:t>алдында</w:t>
            </w:r>
            <w:proofErr w:type="spellEnd"/>
            <w:r w:rsidRPr="00CC54B7">
              <w:rPr>
                <w:rFonts w:ascii="Times New Roman" w:hAnsi="Times New Roman"/>
                <w:sz w:val="24"/>
                <w:szCs w:val="24"/>
                <w:lang w:val="kk-KZ"/>
              </w:rPr>
              <w:t>ғ</w:t>
            </w:r>
            <w:r w:rsidRPr="00CC54B7">
              <w:rPr>
                <w:rFonts w:ascii="Times New Roman" w:hAnsi="Times New Roman"/>
                <w:sz w:val="24"/>
                <w:szCs w:val="24"/>
              </w:rPr>
              <w:t xml:space="preserve">ы </w:t>
            </w:r>
            <w:proofErr w:type="spellStart"/>
            <w:r w:rsidRPr="00CC54B7">
              <w:rPr>
                <w:rFonts w:ascii="Times New Roman" w:hAnsi="Times New Roman"/>
                <w:sz w:val="24"/>
                <w:szCs w:val="24"/>
              </w:rPr>
              <w:t>санды</w:t>
            </w:r>
            <w:proofErr w:type="spellEnd"/>
            <w:r w:rsidRPr="00CC54B7">
              <w:rPr>
                <w:rFonts w:ascii="Times New Roman" w:hAnsi="Times New Roman"/>
                <w:sz w:val="24"/>
                <w:szCs w:val="24"/>
              </w:rPr>
              <w:t xml:space="preserve"> </w:t>
            </w:r>
            <w:proofErr w:type="spellStart"/>
            <w:r w:rsidRPr="00CC54B7">
              <w:rPr>
                <w:rFonts w:ascii="Times New Roman" w:hAnsi="Times New Roman"/>
                <w:sz w:val="24"/>
                <w:szCs w:val="24"/>
              </w:rPr>
              <w:t>жаз</w:t>
            </w:r>
            <w:proofErr w:type="spellEnd"/>
            <w:r w:rsidRPr="00CC54B7">
              <w:rPr>
                <w:rFonts w:ascii="Times New Roman" w:hAnsi="Times New Roman"/>
                <w:sz w:val="24"/>
                <w:szCs w:val="24"/>
                <w:lang w:val="kk-KZ"/>
              </w:rPr>
              <w:t>;</w:t>
            </w:r>
            <w:r w:rsidRPr="00CC54B7">
              <w:rPr>
                <w:rFonts w:ascii="Times New Roman" w:hAnsi="Times New Roman"/>
                <w:sz w:val="24"/>
                <w:szCs w:val="24"/>
              </w:rPr>
              <w:t xml:space="preserve"> </w:t>
            </w:r>
          </w:p>
          <w:p w:rsidR="00A45DE2" w:rsidRPr="00CC54B7" w:rsidRDefault="00A45DE2" w:rsidP="00595743">
            <w:pPr>
              <w:spacing w:after="0" w:line="240" w:lineRule="auto"/>
              <w:rPr>
                <w:rFonts w:ascii="Times New Roman" w:hAnsi="Times New Roman"/>
                <w:sz w:val="24"/>
                <w:szCs w:val="24"/>
              </w:rPr>
            </w:pPr>
            <w:r w:rsidRPr="00CC54B7">
              <w:rPr>
                <w:rFonts w:ascii="Times New Roman" w:hAnsi="Times New Roman"/>
                <w:sz w:val="24"/>
                <w:szCs w:val="24"/>
              </w:rPr>
              <w:t xml:space="preserve">- 9-ды 1-ге </w:t>
            </w:r>
            <w:proofErr w:type="spellStart"/>
            <w:r w:rsidRPr="00CC54B7">
              <w:rPr>
                <w:rFonts w:ascii="Times New Roman" w:hAnsi="Times New Roman"/>
                <w:sz w:val="24"/>
                <w:szCs w:val="24"/>
              </w:rPr>
              <w:t>арттыр</w:t>
            </w:r>
            <w:proofErr w:type="spellEnd"/>
            <w:r w:rsidRPr="00CC54B7">
              <w:rPr>
                <w:rFonts w:ascii="Times New Roman" w:hAnsi="Times New Roman"/>
                <w:sz w:val="24"/>
                <w:szCs w:val="24"/>
                <w:lang w:val="kk-KZ"/>
              </w:rPr>
              <w:t>;</w:t>
            </w:r>
            <w:r w:rsidRPr="00CC54B7">
              <w:rPr>
                <w:rFonts w:ascii="Times New Roman" w:hAnsi="Times New Roman"/>
                <w:sz w:val="24"/>
                <w:szCs w:val="24"/>
              </w:rPr>
              <w:t xml:space="preserve"> </w:t>
            </w:r>
          </w:p>
          <w:p w:rsidR="00A45DE2" w:rsidRPr="00CC54B7" w:rsidRDefault="00A45DE2" w:rsidP="00595743">
            <w:pPr>
              <w:spacing w:after="0" w:line="240" w:lineRule="auto"/>
              <w:rPr>
                <w:rFonts w:ascii="Times New Roman" w:hAnsi="Times New Roman"/>
                <w:sz w:val="24"/>
                <w:szCs w:val="24"/>
              </w:rPr>
            </w:pPr>
            <w:r w:rsidRPr="00CC54B7">
              <w:rPr>
                <w:rFonts w:ascii="Times New Roman" w:hAnsi="Times New Roman"/>
                <w:sz w:val="24"/>
                <w:szCs w:val="24"/>
                <w:lang w:val="kk-KZ"/>
              </w:rPr>
              <w:t>- 8-ді 2-ге кеміт;</w:t>
            </w:r>
            <w:r w:rsidRPr="00CC54B7">
              <w:rPr>
                <w:rFonts w:ascii="Times New Roman" w:hAnsi="Times New Roman"/>
                <w:sz w:val="24"/>
                <w:szCs w:val="24"/>
              </w:rPr>
              <w:t xml:space="preserve"> </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-7 мен 3-тің қосындысы;</w:t>
            </w:r>
          </w:p>
          <w:p w:rsidR="00A45DE2" w:rsidRPr="00CC54B7" w:rsidRDefault="00A45DE2" w:rsidP="00595743">
            <w:pPr>
              <w:spacing w:after="0" w:line="240" w:lineRule="auto"/>
              <w:rPr>
                <w:rFonts w:ascii="Times New Roman" w:hAnsi="Times New Roman"/>
                <w:b/>
                <w:sz w:val="24"/>
                <w:szCs w:val="24"/>
                <w:lang w:val="kk-KZ"/>
              </w:rPr>
            </w:pPr>
            <w:r w:rsidRPr="00CC54B7">
              <w:rPr>
                <w:rFonts w:ascii="Times New Roman" w:hAnsi="Times New Roman"/>
                <w:sz w:val="24"/>
                <w:szCs w:val="24"/>
                <w:lang w:val="kk-KZ"/>
              </w:rPr>
              <w:t xml:space="preserve">2. </w:t>
            </w:r>
            <w:r w:rsidRPr="00CC54B7">
              <w:rPr>
                <w:rFonts w:ascii="Times New Roman" w:hAnsi="Times New Roman"/>
                <w:b/>
                <w:sz w:val="24"/>
                <w:szCs w:val="24"/>
                <w:lang w:val="kk-KZ"/>
              </w:rPr>
              <w:t xml:space="preserve">Ауызша санау. </w:t>
            </w:r>
          </w:p>
          <w:p w:rsidR="00A45DE2" w:rsidRPr="00CC54B7" w:rsidRDefault="00A45DE2" w:rsidP="00595743">
            <w:pPr>
              <w:spacing w:after="0" w:line="240" w:lineRule="auto"/>
              <w:rPr>
                <w:rFonts w:ascii="Times New Roman" w:hAnsi="Times New Roman"/>
                <w:b/>
                <w:sz w:val="24"/>
                <w:szCs w:val="24"/>
                <w:lang w:val="kk-KZ"/>
              </w:rPr>
            </w:pPr>
            <w:r w:rsidRPr="00CC54B7">
              <w:rPr>
                <w:rFonts w:ascii="Times New Roman" w:hAnsi="Times New Roman"/>
                <w:b/>
                <w:sz w:val="24"/>
                <w:szCs w:val="24"/>
                <w:lang w:val="kk-KZ"/>
              </w:rPr>
              <w:t>«Эстафета» ойыны.</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1-ден 20-ға дейін тура және кері санау.</w:t>
            </w:r>
          </w:p>
          <w:p w:rsidR="00A45DE2" w:rsidRPr="00CC54B7" w:rsidRDefault="00A45DE2" w:rsidP="00595743">
            <w:pPr>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b/>
                <w:sz w:val="24"/>
                <w:szCs w:val="24"/>
                <w:lang w:val="kk-KZ" w:eastAsia="ru-RU"/>
              </w:rPr>
              <w:t>3 «Үндемес» ойыны.</w:t>
            </w:r>
          </w:p>
          <w:p w:rsidR="00A45DE2" w:rsidRPr="00CC54B7" w:rsidRDefault="00A45DE2" w:rsidP="00595743">
            <w:pPr>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b/>
                <w:sz w:val="24"/>
                <w:szCs w:val="24"/>
                <w:lang w:val="kk-KZ" w:eastAsia="ru-RU"/>
              </w:rPr>
              <w:t>4 «Балық аулау» ойыны.</w:t>
            </w:r>
          </w:p>
          <w:p w:rsidR="00A45DE2" w:rsidRPr="00CC54B7" w:rsidRDefault="00A45DE2" w:rsidP="00595743">
            <w:pPr>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sz w:val="24"/>
                <w:szCs w:val="24"/>
                <w:lang w:val="kk-KZ" w:eastAsia="ru-RU"/>
              </w:rPr>
              <w:t>Жасырын тұрған мәндерді табу</w:t>
            </w:r>
            <w:r w:rsidRPr="00CC54B7">
              <w:rPr>
                <w:rFonts w:ascii="Times New Roman" w:eastAsia="Times New Roman" w:hAnsi="Times New Roman"/>
                <w:b/>
                <w:sz w:val="24"/>
                <w:szCs w:val="24"/>
                <w:lang w:val="kk-KZ" w:eastAsia="ru-RU"/>
              </w:rPr>
              <w:t>.</w:t>
            </w: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b/>
                <w:sz w:val="24"/>
                <w:szCs w:val="24"/>
                <w:lang w:val="kk-KZ" w:eastAsia="ru-RU"/>
              </w:rPr>
              <w:t xml:space="preserve">5. </w:t>
            </w:r>
            <w:r w:rsidRPr="00CC54B7">
              <w:rPr>
                <w:rFonts w:ascii="Times New Roman" w:eastAsia="Times New Roman" w:hAnsi="Times New Roman"/>
                <w:b/>
                <w:bCs/>
                <w:sz w:val="24"/>
                <w:szCs w:val="24"/>
                <w:lang w:val="kk-KZ" w:eastAsia="ru-RU"/>
              </w:rPr>
              <w:t>« Өрнек-сөзжұмбақ»</w:t>
            </w:r>
            <w:r w:rsidRPr="00CC54B7">
              <w:rPr>
                <w:rFonts w:ascii="Times New Roman" w:eastAsia="Times New Roman" w:hAnsi="Times New Roman"/>
                <w:sz w:val="24"/>
                <w:szCs w:val="24"/>
                <w:lang w:val="kk-KZ" w:eastAsia="ru-RU"/>
              </w:rPr>
              <w:t> шешу арқылы «Қосу» сөзін шығару.Қосу сөзі арқылы тақырыпты таныстыру.</w:t>
            </w:r>
          </w:p>
        </w:tc>
        <w:tc>
          <w:tcPr>
            <w:tcW w:w="2835" w:type="dxa"/>
            <w:shd w:val="clear" w:color="auto" w:fill="auto"/>
          </w:tcPr>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r w:rsidRPr="00CC54B7">
              <w:rPr>
                <w:rFonts w:ascii="Times New Roman" w:hAnsi="Times New Roman"/>
                <w:sz w:val="24"/>
                <w:szCs w:val="24"/>
                <w:lang w:val="kk-KZ"/>
              </w:rPr>
              <w:t>8, 4, 10, 6, 10</w:t>
            </w: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r w:rsidRPr="00CC54B7">
              <w:rPr>
                <w:rFonts w:ascii="Times New Roman" w:hAnsi="Times New Roman"/>
                <w:sz w:val="24"/>
                <w:szCs w:val="24"/>
                <w:lang w:val="kk-KZ"/>
              </w:rPr>
              <w:t>9-8    7-5       5-2    8-4</w:t>
            </w:r>
          </w:p>
          <w:p w:rsidR="00A45DE2" w:rsidRPr="00CC54B7" w:rsidRDefault="00A45DE2" w:rsidP="00595743">
            <w:pPr>
              <w:pStyle w:val="a3"/>
              <w:spacing w:after="0" w:line="240" w:lineRule="auto"/>
              <w:ind w:left="0"/>
              <w:rPr>
                <w:rFonts w:ascii="Times New Roman" w:hAnsi="Times New Roman"/>
                <w:sz w:val="24"/>
                <w:szCs w:val="24"/>
                <w:lang w:val="kk-KZ"/>
              </w:rPr>
            </w:pPr>
            <w:r w:rsidRPr="00CC54B7">
              <w:rPr>
                <w:rFonts w:ascii="Times New Roman" w:hAnsi="Times New Roman"/>
                <w:sz w:val="24"/>
                <w:szCs w:val="24"/>
                <w:lang w:val="kk-KZ"/>
              </w:rPr>
              <w:t xml:space="preserve">1-қ   2-о    3-с     4-у    </w:t>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eastAsia="Times New Roman" w:hAnsi="Times New Roman"/>
                <w:b/>
                <w:bCs/>
                <w:sz w:val="24"/>
                <w:szCs w:val="24"/>
                <w:lang w:val="kk-KZ" w:eastAsia="ru-RU"/>
              </w:rPr>
            </w:pPr>
            <w:r w:rsidRPr="00CC54B7">
              <w:rPr>
                <w:rFonts w:ascii="Times New Roman" w:eastAsia="Times New Roman" w:hAnsi="Times New Roman"/>
                <w:b/>
                <w:bCs/>
                <w:sz w:val="24"/>
                <w:szCs w:val="24"/>
                <w:lang w:val="kk-KZ" w:eastAsia="ru-RU"/>
              </w:rPr>
              <w:t>ІІ. Мағынаны ашу</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eastAsia="Times New Roman" w:hAnsi="Times New Roman"/>
                <w:b/>
                <w:bCs/>
                <w:sz w:val="24"/>
                <w:szCs w:val="24"/>
                <w:lang w:val="kk-KZ" w:eastAsia="ru-RU"/>
              </w:rPr>
              <w:t xml:space="preserve"> ( тақырыпты ашу)</w:t>
            </w:r>
          </w:p>
        </w:tc>
        <w:tc>
          <w:tcPr>
            <w:tcW w:w="5103" w:type="dxa"/>
            <w:shd w:val="clear" w:color="auto" w:fill="auto"/>
          </w:tcPr>
          <w:p w:rsidR="00A45DE2" w:rsidRPr="00CC54B7" w:rsidRDefault="00A45DE2" w:rsidP="00595743">
            <w:pPr>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b/>
                <w:bCs/>
                <w:sz w:val="24"/>
                <w:szCs w:val="24"/>
                <w:lang w:val="kk-KZ" w:eastAsia="ru-RU"/>
              </w:rPr>
              <w:t>2.Жаңа сабақты меңгерту.</w:t>
            </w:r>
            <w:r w:rsidRPr="00CC54B7">
              <w:rPr>
                <w:rFonts w:ascii="Times New Roman" w:eastAsia="Times New Roman" w:hAnsi="Times New Roman"/>
                <w:sz w:val="24"/>
                <w:szCs w:val="24"/>
                <w:lang w:val="kk-KZ" w:eastAsia="ru-RU"/>
              </w:rPr>
              <w:br/>
              <w:t>-Қосу амалының қандай атауларын білесіңдер?</w:t>
            </w:r>
            <w:r w:rsidRPr="00CC54B7">
              <w:rPr>
                <w:rFonts w:ascii="Times New Roman" w:eastAsia="Times New Roman" w:hAnsi="Times New Roman"/>
                <w:sz w:val="24"/>
                <w:szCs w:val="24"/>
                <w:lang w:val="kk-KZ" w:eastAsia="ru-RU"/>
              </w:rPr>
              <w:br/>
            </w:r>
            <w:r w:rsidRPr="00CC54B7">
              <w:rPr>
                <w:rFonts w:ascii="Times New Roman" w:eastAsia="Times New Roman" w:hAnsi="Times New Roman"/>
                <w:b/>
                <w:bCs/>
                <w:sz w:val="24"/>
                <w:szCs w:val="24"/>
                <w:lang w:val="kk-KZ" w:eastAsia="ru-RU"/>
              </w:rPr>
              <w:t>Қосылғыш</w:t>
            </w:r>
            <w:r w:rsidRPr="00CC54B7">
              <w:rPr>
                <w:rFonts w:ascii="Times New Roman" w:eastAsia="Times New Roman" w:hAnsi="Times New Roman"/>
                <w:b/>
                <w:bCs/>
                <w:sz w:val="24"/>
                <w:szCs w:val="24"/>
                <w:lang w:val="kk-KZ" w:eastAsia="ru-RU"/>
              </w:rPr>
              <w:br/>
              <w:t>Қосылғыш</w:t>
            </w:r>
            <w:r w:rsidRPr="00CC54B7">
              <w:rPr>
                <w:rFonts w:ascii="Times New Roman" w:eastAsia="Times New Roman" w:hAnsi="Times New Roman"/>
                <w:b/>
                <w:bCs/>
                <w:sz w:val="24"/>
                <w:szCs w:val="24"/>
                <w:lang w:val="kk-KZ" w:eastAsia="ru-RU"/>
              </w:rPr>
              <w:br/>
              <w:t>Қосындының мәні</w:t>
            </w:r>
            <w:r w:rsidRPr="00CC54B7">
              <w:rPr>
                <w:rFonts w:ascii="Times New Roman" w:eastAsia="Times New Roman" w:hAnsi="Times New Roman"/>
                <w:sz w:val="24"/>
                <w:szCs w:val="24"/>
                <w:lang w:val="kk-KZ" w:eastAsia="ru-RU"/>
              </w:rPr>
              <w:br/>
              <w:t xml:space="preserve">1)Жаңа сабақты практикалық жұмыстан бастау. Белсенді тақтадан 3 қызыл  және 2 </w:t>
            </w:r>
            <w:r w:rsidRPr="00CC54B7">
              <w:rPr>
                <w:rFonts w:ascii="Times New Roman" w:eastAsia="Times New Roman" w:hAnsi="Times New Roman"/>
                <w:sz w:val="24"/>
                <w:szCs w:val="24"/>
                <w:lang w:val="kk-KZ" w:eastAsia="ru-RU"/>
              </w:rPr>
              <w:lastRenderedPageBreak/>
              <w:t>жасыл  машинаны  шығарып қою. Оқушыларға сұрақ қойылады.</w:t>
            </w:r>
            <w:r w:rsidRPr="00CC54B7">
              <w:rPr>
                <w:rFonts w:ascii="Times New Roman" w:eastAsia="Times New Roman" w:hAnsi="Times New Roman"/>
                <w:sz w:val="24"/>
                <w:szCs w:val="24"/>
                <w:lang w:val="kk-KZ" w:eastAsia="ru-RU"/>
              </w:rPr>
              <w:br/>
              <w:t>-Барлығы неше машина?Математикалық өрнек құраңдар.</w:t>
            </w: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3+2=5 </w:t>
            </w: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-Бірінші қосылғышты,екінші қосылғышты, қосындының мәнін атаңдар.</w:t>
            </w:r>
            <w:r w:rsidRPr="00CC54B7">
              <w:rPr>
                <w:rFonts w:ascii="Times New Roman" w:eastAsia="Times New Roman" w:hAnsi="Times New Roman"/>
                <w:sz w:val="24"/>
                <w:szCs w:val="24"/>
                <w:lang w:val="kk-KZ" w:eastAsia="ru-RU"/>
              </w:rPr>
              <w:br/>
              <w:t>2)Содан кейін машиналардың  орнын ауыстырып қою.</w:t>
            </w:r>
            <w:r w:rsidRPr="00CC54B7">
              <w:rPr>
                <w:rFonts w:ascii="Times New Roman" w:eastAsia="Times New Roman" w:hAnsi="Times New Roman"/>
                <w:sz w:val="24"/>
                <w:szCs w:val="24"/>
                <w:lang w:val="kk-KZ" w:eastAsia="ru-RU"/>
              </w:rPr>
              <w:br/>
              <w:t>-Барлығы неше  машина? Математикалық өрнек құраңдар.</w:t>
            </w: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2+3=5 </w:t>
            </w: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-Бірінші қосылғышты,екінші қосылғышты, қосындының мәнін атаңдар. </w:t>
            </w:r>
            <w:r w:rsidRPr="00CC54B7">
              <w:rPr>
                <w:rFonts w:ascii="Times New Roman" w:eastAsia="Times New Roman" w:hAnsi="Times New Roman"/>
                <w:sz w:val="24"/>
                <w:szCs w:val="24"/>
                <w:lang w:val="kk-KZ" w:eastAsia="ru-RU"/>
              </w:rPr>
              <w:br/>
              <w:t>- -Қосындының мәндерін салыстырыңдар?</w:t>
            </w:r>
            <w:r w:rsidRPr="00CC54B7">
              <w:rPr>
                <w:rFonts w:ascii="Times New Roman" w:eastAsia="Times New Roman" w:hAnsi="Times New Roman"/>
                <w:sz w:val="24"/>
                <w:szCs w:val="24"/>
                <w:lang w:val="kk-KZ" w:eastAsia="ru-RU"/>
              </w:rPr>
              <w:br/>
              <w:t>- Не өзгерді? (қосылғыштардың орны ауысты)</w:t>
            </w:r>
            <w:r w:rsidRPr="00CC54B7">
              <w:rPr>
                <w:rFonts w:ascii="Times New Roman" w:eastAsia="Times New Roman" w:hAnsi="Times New Roman"/>
                <w:sz w:val="24"/>
                <w:szCs w:val="24"/>
                <w:lang w:val="kk-KZ" w:eastAsia="ru-RU"/>
              </w:rPr>
              <w:br/>
              <w:t>-Не өзгермей қалды? (қосындының мәні өзгермей қалды)</w:t>
            </w:r>
            <w:r w:rsidRPr="00CC54B7">
              <w:rPr>
                <w:rFonts w:ascii="Times New Roman" w:eastAsia="Times New Roman" w:hAnsi="Times New Roman"/>
                <w:sz w:val="24"/>
                <w:szCs w:val="24"/>
                <w:lang w:val="kk-KZ" w:eastAsia="ru-RU"/>
              </w:rPr>
              <w:br/>
              <w:t>Ережемен таныстыру.</w:t>
            </w:r>
          </w:p>
          <w:p w:rsidR="00A45DE2" w:rsidRPr="00CC54B7" w:rsidRDefault="00A45DE2" w:rsidP="00595743">
            <w:pPr>
              <w:spacing w:after="0" w:line="240" w:lineRule="auto"/>
              <w:rPr>
                <w:rFonts w:ascii="Times New Roman" w:eastAsia="Times New Roman" w:hAnsi="Times New Roman"/>
                <w:b/>
                <w:i/>
                <w:noProof/>
                <w:sz w:val="24"/>
                <w:szCs w:val="24"/>
                <w:u w:val="single"/>
                <w:lang w:val="kk-KZ" w:eastAsia="ru-RU"/>
              </w:rPr>
            </w:pPr>
            <w:r w:rsidRPr="00CC54B7">
              <w:rPr>
                <w:rFonts w:ascii="Times New Roman" w:eastAsia="Times New Roman" w:hAnsi="Times New Roman"/>
                <w:b/>
                <w:i/>
                <w:noProof/>
                <w:sz w:val="24"/>
                <w:szCs w:val="24"/>
                <w:u w:val="single"/>
                <w:lang w:val="kk-KZ" w:eastAsia="ru-RU"/>
              </w:rPr>
              <w:t>Қосылғыштардың орнын ауыстырғаннан қосындының мәні өзгермейді.</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eastAsia="Times New Roman" w:hAnsi="Times New Roman"/>
                <w:noProof/>
                <w:sz w:val="24"/>
                <w:szCs w:val="24"/>
                <w:lang w:val="kk-KZ" w:eastAsia="ru-RU"/>
              </w:rPr>
              <w:t xml:space="preserve">Ұлы ақын А.Құнанбаев </w:t>
            </w:r>
            <w:r w:rsidRPr="00CC54B7">
              <w:rPr>
                <w:rFonts w:ascii="Times New Roman" w:eastAsia="Times New Roman" w:hAnsi="Times New Roman"/>
                <w:i/>
                <w:noProof/>
                <w:sz w:val="24"/>
                <w:szCs w:val="24"/>
                <w:lang w:val="kk-KZ" w:eastAsia="ru-RU"/>
              </w:rPr>
              <w:t>«Сенде бір кірпіш дүниеге, Кетігін тап та бар қалан»</w:t>
            </w:r>
            <w:r w:rsidRPr="00CC54B7">
              <w:rPr>
                <w:rFonts w:ascii="Times New Roman" w:eastAsia="Times New Roman" w:hAnsi="Times New Roman"/>
                <w:noProof/>
                <w:sz w:val="24"/>
                <w:szCs w:val="24"/>
                <w:lang w:val="kk-KZ" w:eastAsia="ru-RU"/>
              </w:rPr>
              <w:t xml:space="preserve"> деп айтқандай, біз бүгін  үлкен үй саламыз. Бізге үй салуға түрлі маман иелері (құрылысшы, сылақшы, шатыр салушы, әрлеуші, сәулетші, бағбаншы) көмектеседі. Бірақ біздер де оларға көмегімізді тигізу керекпіз. Біздерге олар тапсырмалар дайындап қойған, сол тапсырмаларды біз орындауымыз керек.</w:t>
            </w:r>
          </w:p>
        </w:tc>
        <w:tc>
          <w:tcPr>
            <w:tcW w:w="2835" w:type="dxa"/>
            <w:shd w:val="clear" w:color="auto" w:fill="auto"/>
          </w:tcPr>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pStyle w:val="a3"/>
              <w:spacing w:after="0" w:line="240" w:lineRule="auto"/>
              <w:ind w:left="0"/>
              <w:rPr>
                <w:rFonts w:ascii="Times New Roman" w:hAnsi="Times New Roman"/>
                <w:sz w:val="24"/>
                <w:szCs w:val="24"/>
                <w:lang w:val="kk-KZ"/>
              </w:rPr>
            </w:pPr>
          </w:p>
          <w:p w:rsidR="00A45DE2" w:rsidRPr="00CC54B7" w:rsidRDefault="00A45DE2" w:rsidP="00595743">
            <w:pPr>
              <w:spacing w:after="0" w:line="240" w:lineRule="auto"/>
              <w:rPr>
                <w:rFonts w:ascii="Times New Roman" w:eastAsia="Times New Roman" w:hAnsi="Times New Roman"/>
                <w:sz w:val="24"/>
                <w:szCs w:val="24"/>
                <w:lang w:val="kk-KZ" w:eastAsia="ru-RU"/>
              </w:rPr>
            </w:pPr>
          </w:p>
          <w:p w:rsidR="00A45DE2" w:rsidRPr="00CC54B7" w:rsidRDefault="00A45DE2" w:rsidP="00595743">
            <w:pPr>
              <w:spacing w:after="0" w:line="240" w:lineRule="auto"/>
              <w:rPr>
                <w:rFonts w:ascii="Times New Roman" w:eastAsia="Times New Roman" w:hAnsi="Times New Roman"/>
                <w:sz w:val="24"/>
                <w:szCs w:val="24"/>
                <w:lang w:val="kk-KZ" w:eastAsia="ru-RU"/>
              </w:rPr>
            </w:pPr>
          </w:p>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-Бірінші қосылғышты-3, екінші қосылғышты -2, қосындының мәні - 5.</w:t>
            </w:r>
          </w:p>
          <w:p w:rsidR="00A45DE2" w:rsidRPr="00CC54B7" w:rsidRDefault="00A45DE2" w:rsidP="00595743">
            <w:pPr>
              <w:spacing w:after="0" w:line="240" w:lineRule="auto"/>
              <w:rPr>
                <w:rFonts w:ascii="Times New Roman" w:eastAsia="Times New Roman" w:hAnsi="Times New Roman"/>
                <w:sz w:val="24"/>
                <w:szCs w:val="24"/>
                <w:lang w:val="kk-KZ" w:eastAsia="ru-RU"/>
              </w:rPr>
            </w:pPr>
          </w:p>
          <w:p w:rsidR="00A45DE2" w:rsidRPr="00CC54B7" w:rsidRDefault="00A45DE2" w:rsidP="00595743">
            <w:pPr>
              <w:spacing w:after="0" w:line="240" w:lineRule="auto"/>
              <w:rPr>
                <w:rFonts w:ascii="Times New Roman" w:eastAsia="Times New Roman" w:hAnsi="Times New Roman"/>
                <w:sz w:val="24"/>
                <w:szCs w:val="24"/>
                <w:lang w:val="kk-KZ" w:eastAsia="ru-RU"/>
              </w:rPr>
            </w:pPr>
          </w:p>
          <w:p w:rsidR="00A45DE2" w:rsidRPr="00CC54B7" w:rsidRDefault="00A45DE2" w:rsidP="00595743">
            <w:pPr>
              <w:pStyle w:val="a3"/>
              <w:spacing w:after="0" w:line="240" w:lineRule="auto"/>
              <w:ind w:left="0"/>
              <w:rPr>
                <w:rFonts w:ascii="Times New Roman" w:hAnsi="Times New Roman"/>
                <w:sz w:val="24"/>
                <w:szCs w:val="24"/>
                <w:lang w:val="kk-KZ"/>
              </w:rPr>
            </w:pPr>
            <w:r w:rsidRPr="00CC54B7">
              <w:rPr>
                <w:rFonts w:ascii="Times New Roman" w:eastAsia="Times New Roman" w:hAnsi="Times New Roman"/>
                <w:sz w:val="24"/>
                <w:szCs w:val="24"/>
                <w:lang w:val="kk-KZ" w:eastAsia="ru-RU"/>
              </w:rPr>
              <w:t xml:space="preserve"> Бірінші қосылғышты-2 , екінші қосылғышты -3, қосындының мәні - 5.</w:t>
            </w:r>
            <w:r w:rsidRPr="00CC54B7">
              <w:rPr>
                <w:rFonts w:ascii="Times New Roman" w:eastAsia="Times New Roman" w:hAnsi="Times New Roman"/>
                <w:sz w:val="24"/>
                <w:szCs w:val="24"/>
                <w:lang w:val="kk-KZ" w:eastAsia="ru-RU"/>
              </w:rPr>
              <w:br/>
            </w: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lastRenderedPageBreak/>
              <w:t>ІІІ.Негізгі бөлім</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Мағынаны тану</w:t>
            </w:r>
          </w:p>
        </w:tc>
        <w:tc>
          <w:tcPr>
            <w:tcW w:w="5103"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Оқушыларға сабақтың мақсатын хабарлау</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Бағалау өлшемдері</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Дәптермен жұмыс.</w:t>
            </w:r>
          </w:p>
        </w:tc>
        <w:tc>
          <w:tcPr>
            <w:tcW w:w="5103" w:type="dxa"/>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b/>
                <w:sz w:val="24"/>
                <w:szCs w:val="24"/>
                <w:lang w:val="kk-KZ" w:eastAsia="ru-RU"/>
              </w:rPr>
              <w:t>Көркем жазу жұмысы.</w:t>
            </w:r>
          </w:p>
          <w:p w:rsidR="00A45DE2" w:rsidRPr="00CC54B7" w:rsidRDefault="00A45DE2" w:rsidP="00595743">
            <w:pPr>
              <w:shd w:val="clear" w:color="auto" w:fill="FFFFFF"/>
              <w:spacing w:after="0" w:line="240" w:lineRule="auto"/>
              <w:rPr>
                <w:rFonts w:ascii="Times New Roman" w:eastAsia="Times New Roman" w:hAnsi="Times New Roman"/>
                <w:b/>
                <w:sz w:val="24"/>
                <w:szCs w:val="24"/>
                <w:lang w:val="kk-KZ" w:eastAsia="ru-RU"/>
              </w:rPr>
            </w:pPr>
            <w:r w:rsidRPr="00CC54B7">
              <w:rPr>
                <w:rFonts w:ascii="Times New Roman" w:eastAsia="Times New Roman" w:hAnsi="Times New Roman"/>
                <w:sz w:val="24"/>
                <w:szCs w:val="24"/>
                <w:lang w:val="kk-KZ" w:eastAsia="ru-RU"/>
              </w:rPr>
              <w:t>Қолға қалам алайық.</w:t>
            </w:r>
            <w:r w:rsidRPr="00CC54B7">
              <w:rPr>
                <w:rFonts w:ascii="Times New Roman" w:eastAsia="Times New Roman" w:hAnsi="Times New Roman"/>
                <w:sz w:val="24"/>
                <w:szCs w:val="24"/>
                <w:lang w:val="kk-KZ" w:eastAsia="ru-RU"/>
              </w:rPr>
              <w:br/>
              <w:t>Дәптерімізді ашайық.</w:t>
            </w:r>
            <w:r w:rsidRPr="00CC54B7">
              <w:rPr>
                <w:rFonts w:ascii="Times New Roman" w:eastAsia="Times New Roman" w:hAnsi="Times New Roman"/>
                <w:sz w:val="24"/>
                <w:szCs w:val="24"/>
                <w:lang w:val="kk-KZ" w:eastAsia="ru-RU"/>
              </w:rPr>
              <w:br/>
              <w:t>Дәптерімізді ашқан соң,</w:t>
            </w:r>
            <w:r w:rsidRPr="00CC54B7">
              <w:rPr>
                <w:rFonts w:ascii="Times New Roman" w:eastAsia="Times New Roman" w:hAnsi="Times New Roman"/>
                <w:sz w:val="24"/>
                <w:szCs w:val="24"/>
                <w:lang w:val="kk-KZ" w:eastAsia="ru-RU"/>
              </w:rPr>
              <w:br/>
              <w:t>Әдемі етіп жазайық.</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rPr>
          <w:trHeight w:val="473"/>
        </w:trPr>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Оқулықпен жұмыс</w:t>
            </w:r>
          </w:p>
        </w:tc>
        <w:tc>
          <w:tcPr>
            <w:tcW w:w="5103" w:type="dxa"/>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Әрлеушінің тапсырмасы:№2. Есепте.</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3+2        4+1       3+1</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2+3        1+4       1+3</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rPr>
          <w:trHeight w:val="473"/>
        </w:trPr>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Тақтамен жұмыс</w:t>
            </w:r>
          </w:p>
        </w:tc>
        <w:tc>
          <w:tcPr>
            <w:tcW w:w="5103" w:type="dxa"/>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Сәулетшінің тапсырмасы: №3. Есептемей салыстыр.</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1+4   4+1</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3+2   2+3</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2+1   1+2</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Құрылысшының тапсырмасы:</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noProof/>
                <w:sz w:val="24"/>
                <w:szCs w:val="24"/>
                <w:lang w:eastAsia="ru-RU"/>
              </w:rPr>
              <w:drawing>
                <wp:inline distT="0" distB="0" distL="0" distR="0" wp14:anchorId="4788F6B0" wp14:editId="6C6C8CC2">
                  <wp:extent cx="629920" cy="2415540"/>
                  <wp:effectExtent l="2540" t="0" r="1270" b="1270"/>
                  <wp:docPr id="2" name="Рисунок 2" descr="Описание: Описание: C:\Users\Алмагуль\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C:\Users\Алмагуль\Documents\Scanned Documents\Рисунок.jpg"/>
                          <pic:cNvPicPr>
                            <a:picLocks noChangeAspect="1" noChangeArrowheads="1"/>
                          </pic:cNvPicPr>
                        </pic:nvPicPr>
                        <pic:blipFill>
                          <a:blip r:embed="rId5" cstate="print">
                            <a:extLst>
                              <a:ext uri="{28A0092B-C50C-407E-A947-70E740481C1C}">
                                <a14:useLocalDpi xmlns:a14="http://schemas.microsoft.com/office/drawing/2010/main" val="0"/>
                              </a:ext>
                            </a:extLst>
                          </a:blip>
                          <a:srcRect l="42162" t="52007" r="39758" b="6499"/>
                          <a:stretch>
                            <a:fillRect/>
                          </a:stretch>
                        </pic:blipFill>
                        <pic:spPr bwMode="auto">
                          <a:xfrm rot="5400000">
                            <a:off x="0" y="0"/>
                            <a:ext cx="629920" cy="2415540"/>
                          </a:xfrm>
                          <a:prstGeom prst="rect">
                            <a:avLst/>
                          </a:prstGeom>
                          <a:noFill/>
                          <a:ln>
                            <a:noFill/>
                          </a:ln>
                        </pic:spPr>
                      </pic:pic>
                    </a:graphicData>
                  </a:graphic>
                </wp:inline>
              </w:drawing>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rPr>
          <w:trHeight w:val="473"/>
        </w:trPr>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Сергіту сәті</w:t>
            </w:r>
          </w:p>
        </w:tc>
        <w:tc>
          <w:tcPr>
            <w:tcW w:w="5103" w:type="dxa"/>
            <w:shd w:val="clear" w:color="auto" w:fill="auto"/>
          </w:tcPr>
          <w:p w:rsidR="00A45DE2" w:rsidRPr="00CC54B7" w:rsidRDefault="00A45DE2" w:rsidP="00595743">
            <w:pPr>
              <w:spacing w:after="0" w:line="240" w:lineRule="auto"/>
              <w:rPr>
                <w:sz w:val="24"/>
                <w:szCs w:val="24"/>
                <w:lang w:val="kk-KZ"/>
              </w:rPr>
            </w:pPr>
            <w:r w:rsidRPr="00CC54B7">
              <w:rPr>
                <w:rFonts w:ascii="Times New Roman" w:eastAsia="Times New Roman" w:hAnsi="Times New Roman"/>
                <w:sz w:val="24"/>
                <w:szCs w:val="24"/>
                <w:lang w:eastAsia="ru-RU"/>
              </w:rPr>
              <w:t xml:space="preserve">1 </w:t>
            </w:r>
            <w:proofErr w:type="spellStart"/>
            <w:r w:rsidRPr="00CC54B7">
              <w:rPr>
                <w:rFonts w:ascii="Times New Roman" w:eastAsia="Times New Roman" w:hAnsi="Times New Roman"/>
                <w:sz w:val="24"/>
                <w:szCs w:val="24"/>
                <w:lang w:eastAsia="ru-RU"/>
              </w:rPr>
              <w:t>дегенде</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тұрайық</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t xml:space="preserve">2, 3, 4 – </w:t>
            </w:r>
            <w:proofErr w:type="spellStart"/>
            <w:r w:rsidRPr="00CC54B7">
              <w:rPr>
                <w:rFonts w:ascii="Times New Roman" w:eastAsia="Times New Roman" w:hAnsi="Times New Roman"/>
                <w:sz w:val="24"/>
                <w:szCs w:val="24"/>
                <w:lang w:eastAsia="ru-RU"/>
              </w:rPr>
              <w:t>алақанды</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соғайық</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r>
            <w:proofErr w:type="spellStart"/>
            <w:r w:rsidRPr="00CC54B7">
              <w:rPr>
                <w:rFonts w:ascii="Times New Roman" w:eastAsia="Times New Roman" w:hAnsi="Times New Roman"/>
                <w:sz w:val="24"/>
                <w:szCs w:val="24"/>
                <w:lang w:eastAsia="ru-RU"/>
              </w:rPr>
              <w:t>Оң</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жаққа</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бұрылып</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r>
            <w:proofErr w:type="spellStart"/>
            <w:r w:rsidRPr="00CC54B7">
              <w:rPr>
                <w:rFonts w:ascii="Times New Roman" w:eastAsia="Times New Roman" w:hAnsi="Times New Roman"/>
                <w:sz w:val="24"/>
                <w:szCs w:val="24"/>
                <w:lang w:eastAsia="ru-RU"/>
              </w:rPr>
              <w:t>Сол</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жаққа</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бұрылып</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r>
            <w:proofErr w:type="spellStart"/>
            <w:r w:rsidRPr="00CC54B7">
              <w:rPr>
                <w:rFonts w:ascii="Times New Roman" w:eastAsia="Times New Roman" w:hAnsi="Times New Roman"/>
                <w:sz w:val="24"/>
                <w:szCs w:val="24"/>
                <w:lang w:eastAsia="ru-RU"/>
              </w:rPr>
              <w:lastRenderedPageBreak/>
              <w:t>Бі</w:t>
            </w:r>
            <w:proofErr w:type="gramStart"/>
            <w:r w:rsidRPr="00CC54B7">
              <w:rPr>
                <w:rFonts w:ascii="Times New Roman" w:eastAsia="Times New Roman" w:hAnsi="Times New Roman"/>
                <w:sz w:val="24"/>
                <w:szCs w:val="24"/>
                <w:lang w:eastAsia="ru-RU"/>
              </w:rPr>
              <w:t>р</w:t>
            </w:r>
            <w:proofErr w:type="spellEnd"/>
            <w:proofErr w:type="gram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отырып</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бір</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тұрып</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r>
            <w:proofErr w:type="spellStart"/>
            <w:r w:rsidRPr="00CC54B7">
              <w:rPr>
                <w:rFonts w:ascii="Times New Roman" w:eastAsia="Times New Roman" w:hAnsi="Times New Roman"/>
                <w:sz w:val="24"/>
                <w:szCs w:val="24"/>
                <w:lang w:eastAsia="ru-RU"/>
              </w:rPr>
              <w:t>Біз</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жүгіріп</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алайық</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t xml:space="preserve">5 </w:t>
            </w:r>
            <w:proofErr w:type="spellStart"/>
            <w:r w:rsidRPr="00CC54B7">
              <w:rPr>
                <w:rFonts w:ascii="Times New Roman" w:eastAsia="Times New Roman" w:hAnsi="Times New Roman"/>
                <w:sz w:val="24"/>
                <w:szCs w:val="24"/>
                <w:lang w:eastAsia="ru-RU"/>
              </w:rPr>
              <w:t>дегенде</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асықпай</w:t>
            </w:r>
            <w:proofErr w:type="spellEnd"/>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eastAsia="ru-RU"/>
              </w:rPr>
              <w:br/>
            </w:r>
            <w:proofErr w:type="spellStart"/>
            <w:r w:rsidRPr="00CC54B7">
              <w:rPr>
                <w:rFonts w:ascii="Times New Roman" w:eastAsia="Times New Roman" w:hAnsi="Times New Roman"/>
                <w:sz w:val="24"/>
                <w:szCs w:val="24"/>
                <w:lang w:eastAsia="ru-RU"/>
              </w:rPr>
              <w:t>Орнымызды</w:t>
            </w:r>
            <w:proofErr w:type="spellEnd"/>
            <w:r w:rsidRPr="00CC54B7">
              <w:rPr>
                <w:rFonts w:ascii="Times New Roman" w:eastAsia="Times New Roman" w:hAnsi="Times New Roman"/>
                <w:sz w:val="24"/>
                <w:szCs w:val="24"/>
                <w:lang w:eastAsia="ru-RU"/>
              </w:rPr>
              <w:t xml:space="preserve"> </w:t>
            </w:r>
            <w:proofErr w:type="spellStart"/>
            <w:r w:rsidRPr="00CC54B7">
              <w:rPr>
                <w:rFonts w:ascii="Times New Roman" w:eastAsia="Times New Roman" w:hAnsi="Times New Roman"/>
                <w:sz w:val="24"/>
                <w:szCs w:val="24"/>
                <w:lang w:eastAsia="ru-RU"/>
              </w:rPr>
              <w:t>табайық</w:t>
            </w:r>
            <w:proofErr w:type="spellEnd"/>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lastRenderedPageBreak/>
              <w:t>Оқушылар қимылмен көрсетеді</w:t>
            </w:r>
          </w:p>
        </w:tc>
      </w:tr>
      <w:tr w:rsidR="00A45DE2" w:rsidRPr="00CC54B7" w:rsidTr="00A45DE2">
        <w:trPr>
          <w:trHeight w:val="288"/>
        </w:trPr>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lastRenderedPageBreak/>
              <w:t>Карточкамен жұмыс</w:t>
            </w:r>
          </w:p>
        </w:tc>
        <w:tc>
          <w:tcPr>
            <w:tcW w:w="5103" w:type="dxa"/>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 xml:space="preserve">Шатыр салушының тапсырмасы: </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3+4     2+1      5+2</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4+3     1+2      2+5</w:t>
            </w:r>
          </w:p>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Сылақшының тапсырмасы:</w:t>
            </w:r>
          </w:p>
          <w:p w:rsidR="00A45DE2" w:rsidRPr="00CC54B7" w:rsidRDefault="00A45DE2" w:rsidP="00595743">
            <w:pPr>
              <w:shd w:val="clear" w:color="auto" w:fill="FFFFFF"/>
              <w:spacing w:after="0" w:line="240" w:lineRule="auto"/>
              <w:rPr>
                <w:rFonts w:ascii="Times New Roman" w:eastAsia="Times New Roman" w:hAnsi="Times New Roman"/>
                <w:noProof/>
                <w:sz w:val="24"/>
                <w:szCs w:val="24"/>
                <w:lang w:val="kk-KZ" w:eastAsia="ru-RU"/>
              </w:rPr>
            </w:pPr>
            <w:r w:rsidRPr="00CC54B7">
              <w:rPr>
                <w:rFonts w:ascii="Times New Roman" w:eastAsia="Times New Roman" w:hAnsi="Times New Roman"/>
                <w:noProof/>
                <w:sz w:val="24"/>
                <w:szCs w:val="24"/>
                <w:lang w:eastAsia="ru-RU"/>
              </w:rPr>
              <w:drawing>
                <wp:inline distT="0" distB="0" distL="0" distR="0" wp14:anchorId="1B60F1FA" wp14:editId="712FD544">
                  <wp:extent cx="888365" cy="2363470"/>
                  <wp:effectExtent l="5398" t="0" r="0" b="0"/>
                  <wp:docPr id="1" name="Рисунок 1" descr="Описание: Описание: C:\Users\Алмагуль\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C:\Users\Алмагуль\Documents\Scanned Documents\Рисунок.jpg"/>
                          <pic:cNvPicPr>
                            <a:picLocks noChangeAspect="1" noChangeArrowheads="1"/>
                          </pic:cNvPicPr>
                        </pic:nvPicPr>
                        <pic:blipFill>
                          <a:blip r:embed="rId6" cstate="print">
                            <a:extLst>
                              <a:ext uri="{28A0092B-C50C-407E-A947-70E740481C1C}">
                                <a14:useLocalDpi xmlns:a14="http://schemas.microsoft.com/office/drawing/2010/main" val="0"/>
                              </a:ext>
                            </a:extLst>
                          </a:blip>
                          <a:srcRect l="64587" t="47607" r="13162" b="11777"/>
                          <a:stretch>
                            <a:fillRect/>
                          </a:stretch>
                        </pic:blipFill>
                        <pic:spPr bwMode="auto">
                          <a:xfrm rot="5400000">
                            <a:off x="0" y="0"/>
                            <a:ext cx="888365" cy="2363470"/>
                          </a:xfrm>
                          <a:prstGeom prst="rect">
                            <a:avLst/>
                          </a:prstGeom>
                          <a:noFill/>
                          <a:ln>
                            <a:noFill/>
                          </a:ln>
                        </pic:spPr>
                      </pic:pic>
                    </a:graphicData>
                  </a:graphic>
                </wp:inline>
              </w:drawing>
            </w:r>
          </w:p>
          <w:p w:rsidR="00A45DE2" w:rsidRPr="00CC54B7" w:rsidRDefault="00A45DE2" w:rsidP="00595743">
            <w:pPr>
              <w:shd w:val="clear" w:color="auto" w:fill="FFFFFF"/>
              <w:spacing w:after="0" w:line="240" w:lineRule="auto"/>
              <w:rPr>
                <w:rFonts w:ascii="Times New Roman" w:eastAsia="Times New Roman" w:hAnsi="Times New Roman"/>
                <w:noProof/>
                <w:sz w:val="24"/>
                <w:szCs w:val="24"/>
                <w:lang w:val="kk-KZ" w:eastAsia="ru-RU"/>
              </w:rPr>
            </w:pPr>
            <w:r w:rsidRPr="00CC54B7">
              <w:rPr>
                <w:rFonts w:ascii="Times New Roman" w:eastAsia="Times New Roman" w:hAnsi="Times New Roman"/>
                <w:noProof/>
                <w:sz w:val="24"/>
                <w:szCs w:val="24"/>
                <w:lang w:val="kk-KZ" w:eastAsia="ru-RU"/>
              </w:rPr>
              <w:t>Бағбаншының тапсырмасы: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82"/>
              <w:gridCol w:w="982"/>
              <w:gridCol w:w="982"/>
            </w:tblGrid>
            <w:tr w:rsidR="00A45DE2" w:rsidRPr="00CC54B7" w:rsidTr="00595743">
              <w:tc>
                <w:tcPr>
                  <w:tcW w:w="981"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5</w:t>
                  </w:r>
                  <w:r w:rsidRPr="00CC54B7">
                    <w:rPr>
                      <w:rFonts w:ascii="Times New Roman" w:eastAsia="Times New Roman" w:hAnsi="Times New Roman"/>
                      <w:sz w:val="24"/>
                      <w:szCs w:val="24"/>
                      <w:lang w:eastAsia="ru-RU"/>
                    </w:rPr>
                    <w:t>=</w:t>
                  </w:r>
                  <w:r w:rsidRPr="00CC54B7">
                    <w:rPr>
                      <w:rFonts w:ascii="Times New Roman" w:eastAsia="Times New Roman" w:hAnsi="Times New Roman"/>
                      <w:sz w:val="24"/>
                      <w:szCs w:val="24"/>
                      <w:lang w:val="kk-KZ" w:eastAsia="ru-RU"/>
                    </w:rPr>
                    <w:t>5</w:t>
                  </w: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6+4</w:t>
                  </w: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8&lt;9</w:t>
                  </w:r>
                </w:p>
              </w:tc>
            </w:tr>
            <w:tr w:rsidR="00A45DE2" w:rsidRPr="00CC54B7" w:rsidTr="00595743">
              <w:tc>
                <w:tcPr>
                  <w:tcW w:w="981"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Санды өрнек</w:t>
                  </w: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r>
            <w:tr w:rsidR="00A45DE2" w:rsidRPr="00CC54B7" w:rsidTr="00595743">
              <w:tc>
                <w:tcPr>
                  <w:tcW w:w="981"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Теңдік</w:t>
                  </w: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r>
            <w:tr w:rsidR="00A45DE2" w:rsidRPr="00CC54B7" w:rsidTr="00595743">
              <w:tc>
                <w:tcPr>
                  <w:tcW w:w="981"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r w:rsidRPr="00CC54B7">
                    <w:rPr>
                      <w:rFonts w:ascii="Times New Roman" w:eastAsia="Times New Roman" w:hAnsi="Times New Roman"/>
                      <w:sz w:val="24"/>
                      <w:szCs w:val="24"/>
                      <w:lang w:val="kk-KZ" w:eastAsia="ru-RU"/>
                    </w:rPr>
                    <w:t>теңсіздік</w:t>
                  </w: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c>
                <w:tcPr>
                  <w:tcW w:w="982" w:type="dxa"/>
                  <w:shd w:val="clear" w:color="auto" w:fill="auto"/>
                </w:tcPr>
                <w:p w:rsidR="00A45DE2" w:rsidRPr="00CC54B7" w:rsidRDefault="00A45DE2" w:rsidP="00595743">
                  <w:pPr>
                    <w:spacing w:after="0" w:line="240" w:lineRule="auto"/>
                    <w:rPr>
                      <w:rFonts w:ascii="Times New Roman" w:eastAsia="Times New Roman" w:hAnsi="Times New Roman"/>
                      <w:sz w:val="24"/>
                      <w:szCs w:val="24"/>
                      <w:lang w:val="kk-KZ" w:eastAsia="ru-RU"/>
                    </w:rPr>
                  </w:pPr>
                </w:p>
              </w:tc>
            </w:tr>
          </w:tbl>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Қорытынды</w:t>
            </w:r>
          </w:p>
        </w:tc>
        <w:tc>
          <w:tcPr>
            <w:tcW w:w="5103"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Бүгін қандай тақырып өттік?</w:t>
            </w:r>
          </w:p>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Қандай тарсырмаларды орындадық?</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Бағалау</w:t>
            </w:r>
          </w:p>
        </w:tc>
        <w:tc>
          <w:tcPr>
            <w:tcW w:w="5103"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Сабаққа тиянақты қатысқан барлық оқушыларды бағалау.</w:t>
            </w:r>
          </w:p>
        </w:tc>
        <w:tc>
          <w:tcPr>
            <w:tcW w:w="2835" w:type="dxa"/>
            <w:shd w:val="clear" w:color="auto" w:fill="auto"/>
          </w:tcPr>
          <w:p w:rsidR="00A45DE2" w:rsidRPr="00CC54B7" w:rsidRDefault="00A45DE2" w:rsidP="00595743">
            <w:pPr>
              <w:spacing w:after="0" w:line="240" w:lineRule="auto"/>
              <w:rPr>
                <w:rFonts w:ascii="Times New Roman" w:hAnsi="Times New Roman"/>
                <w:sz w:val="24"/>
                <w:szCs w:val="24"/>
                <w:lang w:val="kk-KZ"/>
              </w:rPr>
            </w:pPr>
          </w:p>
        </w:tc>
      </w:tr>
      <w:tr w:rsidR="00A45DE2" w:rsidRPr="00CC54B7" w:rsidTr="00A45DE2">
        <w:tc>
          <w:tcPr>
            <w:tcW w:w="2518" w:type="dxa"/>
            <w:shd w:val="clear" w:color="auto" w:fill="auto"/>
          </w:tcPr>
          <w:p w:rsidR="00A45DE2" w:rsidRPr="00CC54B7" w:rsidRDefault="00A45DE2" w:rsidP="00595743">
            <w:pPr>
              <w:spacing w:after="0" w:line="240" w:lineRule="auto"/>
              <w:rPr>
                <w:rFonts w:ascii="Times New Roman" w:hAnsi="Times New Roman"/>
                <w:sz w:val="24"/>
                <w:szCs w:val="24"/>
                <w:lang w:val="kk-KZ"/>
              </w:rPr>
            </w:pPr>
            <w:r w:rsidRPr="00CC54B7">
              <w:rPr>
                <w:rFonts w:ascii="Times New Roman" w:hAnsi="Times New Roman"/>
                <w:sz w:val="24"/>
                <w:szCs w:val="24"/>
                <w:lang w:val="kk-KZ"/>
              </w:rPr>
              <w:t>Үйге тапсырма</w:t>
            </w:r>
          </w:p>
        </w:tc>
        <w:tc>
          <w:tcPr>
            <w:tcW w:w="5103" w:type="dxa"/>
            <w:shd w:val="clear" w:color="auto" w:fill="auto"/>
          </w:tcPr>
          <w:p w:rsidR="00A45DE2" w:rsidRPr="00CC54B7" w:rsidRDefault="00A45DE2" w:rsidP="00595743">
            <w:pPr>
              <w:shd w:val="clear" w:color="auto" w:fill="FFFFFF"/>
              <w:spacing w:after="0" w:line="240" w:lineRule="auto"/>
              <w:rPr>
                <w:rFonts w:ascii="Times New Roman" w:eastAsia="Times New Roman" w:hAnsi="Times New Roman"/>
                <w:sz w:val="24"/>
                <w:szCs w:val="24"/>
                <w:lang w:val="kk-KZ" w:eastAsia="ru-RU"/>
              </w:rPr>
            </w:pPr>
          </w:p>
        </w:tc>
        <w:tc>
          <w:tcPr>
            <w:tcW w:w="2835" w:type="dxa"/>
            <w:shd w:val="clear" w:color="auto" w:fill="auto"/>
          </w:tcPr>
          <w:p w:rsidR="00A45DE2" w:rsidRPr="00CC54B7" w:rsidRDefault="00A45DE2" w:rsidP="00595743">
            <w:pPr>
              <w:spacing w:after="0" w:line="240" w:lineRule="auto"/>
              <w:ind w:left="720"/>
              <w:rPr>
                <w:rFonts w:ascii="Times New Roman" w:hAnsi="Times New Roman"/>
                <w:sz w:val="24"/>
                <w:szCs w:val="24"/>
                <w:lang w:val="kk-KZ"/>
              </w:rPr>
            </w:pPr>
          </w:p>
        </w:tc>
      </w:tr>
    </w:tbl>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tabs>
          <w:tab w:val="left" w:pos="2550"/>
          <w:tab w:val="center" w:pos="4961"/>
          <w:tab w:val="left" w:pos="6390"/>
          <w:tab w:val="left" w:pos="8610"/>
        </w:tabs>
        <w:spacing w:after="0" w:line="240" w:lineRule="auto"/>
        <w:rPr>
          <w:rFonts w:ascii="Times New Roman" w:hAnsi="Times New Roman"/>
          <w:sz w:val="24"/>
          <w:szCs w:val="24"/>
          <w:lang w:val="kk-KZ"/>
        </w:rPr>
      </w:pPr>
    </w:p>
    <w:p w:rsidR="00A45DE2" w:rsidRPr="00CC54B7" w:rsidRDefault="00A45DE2" w:rsidP="00A45DE2">
      <w:pPr>
        <w:rPr>
          <w:sz w:val="24"/>
          <w:szCs w:val="24"/>
          <w:lang w:val="kk-KZ"/>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A45DE2" w:rsidRPr="00CC54B7" w:rsidRDefault="00A45DE2" w:rsidP="00A45DE2">
      <w:pPr>
        <w:shd w:val="clear" w:color="auto" w:fill="FFFFFF"/>
        <w:spacing w:after="0" w:line="240" w:lineRule="auto"/>
        <w:rPr>
          <w:rFonts w:ascii="Times New Roman" w:eastAsia="Times New Roman" w:hAnsi="Times New Roman"/>
          <w:sz w:val="24"/>
          <w:szCs w:val="24"/>
          <w:lang w:val="kk-KZ" w:eastAsia="ru-RU"/>
        </w:rPr>
      </w:pPr>
    </w:p>
    <w:p w:rsidR="00335457" w:rsidRPr="00CC54B7" w:rsidRDefault="00335457">
      <w:pPr>
        <w:rPr>
          <w:sz w:val="24"/>
          <w:szCs w:val="24"/>
        </w:rPr>
      </w:pPr>
    </w:p>
    <w:sectPr w:rsidR="00335457" w:rsidRPr="00CC54B7" w:rsidSect="00A45DE2">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E2"/>
    <w:rsid w:val="00335457"/>
    <w:rsid w:val="00A45DE2"/>
    <w:rsid w:val="00CC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DE2"/>
    <w:pPr>
      <w:ind w:left="720"/>
      <w:contextualSpacing/>
    </w:pPr>
  </w:style>
  <w:style w:type="paragraph" w:styleId="a4">
    <w:name w:val="Normal (Web)"/>
    <w:basedOn w:val="a"/>
    <w:uiPriority w:val="99"/>
    <w:unhideWhenUsed/>
    <w:rsid w:val="00A45DE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45D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DE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D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DE2"/>
    <w:pPr>
      <w:ind w:left="720"/>
      <w:contextualSpacing/>
    </w:pPr>
  </w:style>
  <w:style w:type="paragraph" w:styleId="a4">
    <w:name w:val="Normal (Web)"/>
    <w:basedOn w:val="a"/>
    <w:uiPriority w:val="99"/>
    <w:unhideWhenUsed/>
    <w:rsid w:val="00A45DE2"/>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A45D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DE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Алмагуль</dc:creator>
  <cp:lastModifiedBy>Алмагуль</cp:lastModifiedBy>
  <cp:revision>2</cp:revision>
  <dcterms:created xsi:type="dcterms:W3CDTF">2016-01-08T17:07:00Z</dcterms:created>
  <dcterms:modified xsi:type="dcterms:W3CDTF">2016-01-08T17:12:00Z</dcterms:modified>
</cp:coreProperties>
</file>