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F42" w:rsidRDefault="00622F42" w:rsidP="00622F42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457700" y="990600"/>
            <wp:positionH relativeFrom="margin">
              <wp:align>left</wp:align>
            </wp:positionH>
            <wp:positionV relativeFrom="margin">
              <wp:align>top</wp:align>
            </wp:positionV>
            <wp:extent cx="1276350" cy="1857375"/>
            <wp:effectExtent l="323850" t="323850" r="304800" b="314325"/>
            <wp:wrapSquare wrapText="bothSides"/>
            <wp:docPr id="1" name="Рисунок 1" descr="D:\Documents and Settings\Admin\Мои документы\Мои результаты сканирования\сканирование0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\Мои документы\Мои результаты сканирования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8573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B59A9" w:rsidRPr="006B59A9" w:rsidRDefault="006B59A9" w:rsidP="00622F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59A9">
        <w:rPr>
          <w:rFonts w:ascii="Times New Roman" w:hAnsi="Times New Roman" w:cs="Times New Roman"/>
          <w:b/>
          <w:sz w:val="24"/>
          <w:szCs w:val="24"/>
          <w:lang w:val="kk-KZ"/>
        </w:rPr>
        <w:t>М.Б.Жапаков</w:t>
      </w:r>
    </w:p>
    <w:p w:rsidR="006B59A9" w:rsidRPr="006B59A9" w:rsidRDefault="006B59A9" w:rsidP="00622F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59A9">
        <w:rPr>
          <w:rFonts w:ascii="Times New Roman" w:hAnsi="Times New Roman" w:cs="Times New Roman"/>
          <w:b/>
          <w:sz w:val="24"/>
          <w:szCs w:val="24"/>
          <w:lang w:val="kk-KZ"/>
        </w:rPr>
        <w:t>Батыс Қазақстан облысы</w:t>
      </w:r>
    </w:p>
    <w:p w:rsidR="006B59A9" w:rsidRPr="006B59A9" w:rsidRDefault="006B59A9" w:rsidP="00622F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5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Теректі ауданы </w:t>
      </w:r>
    </w:p>
    <w:p w:rsidR="006B59A9" w:rsidRPr="006B59A9" w:rsidRDefault="006B59A9" w:rsidP="00622F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59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Подстепный қазақ жалпы орта                  </w:t>
      </w:r>
    </w:p>
    <w:p w:rsidR="006B59A9" w:rsidRPr="006B59A9" w:rsidRDefault="006B59A9" w:rsidP="00622F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59A9">
        <w:rPr>
          <w:rFonts w:ascii="Times New Roman" w:hAnsi="Times New Roman" w:cs="Times New Roman"/>
          <w:b/>
          <w:sz w:val="24"/>
          <w:szCs w:val="24"/>
          <w:lang w:val="kk-KZ"/>
        </w:rPr>
        <w:t>білім беретін мектебінің музыка</w:t>
      </w:r>
    </w:p>
    <w:p w:rsidR="005F0617" w:rsidRPr="005F0617" w:rsidRDefault="006B59A9" w:rsidP="00622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B59A9">
        <w:rPr>
          <w:rFonts w:ascii="Times New Roman" w:hAnsi="Times New Roman" w:cs="Times New Roman"/>
          <w:b/>
          <w:sz w:val="24"/>
          <w:szCs w:val="24"/>
          <w:lang w:val="kk-KZ"/>
        </w:rPr>
        <w:t>пәнінің жоғары санатты мұғалімі</w:t>
      </w:r>
      <w:r w:rsidR="005F0617" w:rsidRPr="005F06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</w:t>
      </w:r>
    </w:p>
    <w:p w:rsidR="00CF17E9" w:rsidRPr="00CF17E9" w:rsidRDefault="006B59A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</w:t>
      </w:r>
      <w:r w:rsidR="00B06808" w:rsidRPr="006B59A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622F42" w:rsidRDefault="00B068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F17E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CF17E9" w:rsidRPr="00CF1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59A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F17E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22FA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CF17E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622F42" w:rsidRDefault="00622F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2F42" w:rsidRDefault="00622F4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6808" w:rsidRPr="00CF17E9" w:rsidRDefault="006B59A9" w:rsidP="00622F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  пәні  мұғалімінің  аспаптық </w:t>
      </w:r>
      <w:r w:rsidR="00D662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дайындығы</w:t>
      </w:r>
    </w:p>
    <w:p w:rsidR="00B06808" w:rsidRDefault="00B068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F17E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CF17E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</w:t>
      </w:r>
    </w:p>
    <w:p w:rsidR="00B06808" w:rsidRDefault="00CF17E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B06808" w:rsidRPr="00B068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6808">
        <w:rPr>
          <w:rFonts w:ascii="Times New Roman" w:hAnsi="Times New Roman" w:cs="Times New Roman"/>
          <w:sz w:val="28"/>
          <w:szCs w:val="28"/>
          <w:lang w:val="kk-KZ"/>
        </w:rPr>
        <w:t>Музыка пәні мұғалімінің кәсіби дайындығы міндетті түрде аспапта орындаушылықпен қатар концертмейстерлік қызмет атқаруды қажет етеді.</w:t>
      </w:r>
      <w:r w:rsidR="00622F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6808">
        <w:rPr>
          <w:rFonts w:ascii="Times New Roman" w:hAnsi="Times New Roman" w:cs="Times New Roman"/>
          <w:sz w:val="28"/>
          <w:szCs w:val="28"/>
          <w:lang w:val="kk-KZ"/>
        </w:rPr>
        <w:t>Әр кез сабақ барысында мұғалім орындаушы,</w:t>
      </w:r>
      <w:r w:rsidR="00622F42" w:rsidRPr="00622F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6808">
        <w:rPr>
          <w:rFonts w:ascii="Times New Roman" w:hAnsi="Times New Roman" w:cs="Times New Roman"/>
          <w:sz w:val="28"/>
          <w:szCs w:val="28"/>
          <w:lang w:val="kk-KZ"/>
        </w:rPr>
        <w:t>иллюстратор,</w:t>
      </w:r>
      <w:r w:rsidR="00622F42" w:rsidRPr="00622F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6808">
        <w:rPr>
          <w:rFonts w:ascii="Times New Roman" w:hAnsi="Times New Roman" w:cs="Times New Roman"/>
          <w:sz w:val="28"/>
          <w:szCs w:val="28"/>
          <w:lang w:val="kk-KZ"/>
        </w:rPr>
        <w:t>сүйемелдеуші ретінде музыка</w:t>
      </w:r>
      <w:r w:rsidR="008D6A58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B06808">
        <w:rPr>
          <w:rFonts w:ascii="Times New Roman" w:hAnsi="Times New Roman" w:cs="Times New Roman"/>
          <w:sz w:val="28"/>
          <w:szCs w:val="28"/>
          <w:lang w:val="kk-KZ"/>
        </w:rPr>
        <w:t>ық аспапта орындаушылық қабілетін пайдаланады.</w:t>
      </w:r>
    </w:p>
    <w:p w:rsidR="000C7A0A" w:rsidRDefault="00B0680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Орандыушылық  жөнінде әңгіме қозғай отырып,біріншіден фортепиано аспабы</w:t>
      </w:r>
      <w:r w:rsidR="000C7A0A">
        <w:rPr>
          <w:rFonts w:ascii="Times New Roman" w:hAnsi="Times New Roman" w:cs="Times New Roman"/>
          <w:sz w:val="28"/>
          <w:szCs w:val="28"/>
          <w:lang w:val="kk-KZ"/>
        </w:rPr>
        <w:t>нда орындаушылық шеберлік туралы айтып өткен жөн,себебі осы ас</w:t>
      </w:r>
      <w:r w:rsidR="008D6A58">
        <w:rPr>
          <w:rFonts w:ascii="Times New Roman" w:hAnsi="Times New Roman" w:cs="Times New Roman"/>
          <w:sz w:val="28"/>
          <w:szCs w:val="28"/>
          <w:lang w:val="kk-KZ"/>
        </w:rPr>
        <w:t>папты көпшілік  ұстаздар өз жұмы</w:t>
      </w:r>
      <w:r w:rsidR="000C7A0A">
        <w:rPr>
          <w:rFonts w:ascii="Times New Roman" w:hAnsi="Times New Roman" w:cs="Times New Roman"/>
          <w:sz w:val="28"/>
          <w:szCs w:val="28"/>
          <w:lang w:val="kk-KZ"/>
        </w:rPr>
        <w:t>сын</w:t>
      </w:r>
      <w:r w:rsidR="008D6A58">
        <w:rPr>
          <w:rFonts w:ascii="Times New Roman" w:hAnsi="Times New Roman" w:cs="Times New Roman"/>
          <w:sz w:val="28"/>
          <w:szCs w:val="28"/>
          <w:lang w:val="kk-KZ"/>
        </w:rPr>
        <w:t>да қолданады.Сонымен қатар домбы</w:t>
      </w:r>
      <w:r w:rsidR="00622F42">
        <w:rPr>
          <w:rFonts w:ascii="Times New Roman" w:hAnsi="Times New Roman" w:cs="Times New Roman"/>
          <w:sz w:val="28"/>
          <w:szCs w:val="28"/>
          <w:lang w:val="kk-KZ"/>
        </w:rPr>
        <w:t>ра</w:t>
      </w:r>
      <w:r w:rsidR="000C7A0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22F42" w:rsidRPr="00622F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0A">
        <w:rPr>
          <w:rFonts w:ascii="Times New Roman" w:hAnsi="Times New Roman" w:cs="Times New Roman"/>
          <w:sz w:val="28"/>
          <w:szCs w:val="28"/>
          <w:lang w:val="kk-KZ"/>
        </w:rPr>
        <w:t>баян,</w:t>
      </w:r>
      <w:r w:rsidR="00622F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0A">
        <w:rPr>
          <w:rFonts w:ascii="Times New Roman" w:hAnsi="Times New Roman" w:cs="Times New Roman"/>
          <w:sz w:val="28"/>
          <w:szCs w:val="28"/>
          <w:lang w:val="kk-KZ"/>
        </w:rPr>
        <w:t>аккордеон аспаптарының мамандары да фортепиано аспабын игергендері дұрыс болар еді.</w:t>
      </w:r>
    </w:p>
    <w:p w:rsidR="00C30866" w:rsidRDefault="000C7A0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Фортепиано аспабына басымдылық берілетін себебі мектептегі музыка пәні оқыту бағдарламасында белгіленген  музыкалық шығармалар әдейі фортепиано аспабында орындау үшін жазылған,</w:t>
      </w:r>
      <w:r w:rsidR="00622F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сондықтан мұғалім осы аспапты жиі</w:t>
      </w:r>
      <w:r w:rsidR="00C30866">
        <w:rPr>
          <w:rFonts w:ascii="Times New Roman" w:hAnsi="Times New Roman" w:cs="Times New Roman"/>
          <w:sz w:val="28"/>
          <w:szCs w:val="28"/>
          <w:lang w:val="kk-KZ"/>
        </w:rPr>
        <w:t xml:space="preserve"> қолданад</w:t>
      </w:r>
      <w:r w:rsidR="008D6A58">
        <w:rPr>
          <w:rFonts w:ascii="Times New Roman" w:hAnsi="Times New Roman" w:cs="Times New Roman"/>
          <w:sz w:val="28"/>
          <w:szCs w:val="28"/>
          <w:lang w:val="kk-KZ"/>
        </w:rPr>
        <w:t>ы және  әншімен,</w:t>
      </w:r>
      <w:r w:rsidR="00622F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6A58">
        <w:rPr>
          <w:rFonts w:ascii="Times New Roman" w:hAnsi="Times New Roman" w:cs="Times New Roman"/>
          <w:sz w:val="28"/>
          <w:szCs w:val="28"/>
          <w:lang w:val="kk-KZ"/>
        </w:rPr>
        <w:t>хормен жұмыстану</w:t>
      </w:r>
      <w:r w:rsidR="00C30866">
        <w:rPr>
          <w:rFonts w:ascii="Times New Roman" w:hAnsi="Times New Roman" w:cs="Times New Roman"/>
          <w:sz w:val="28"/>
          <w:szCs w:val="28"/>
          <w:lang w:val="kk-KZ"/>
        </w:rPr>
        <w:t xml:space="preserve"> барысында оқытушы бір қолымен әуен ойнап сүйемелдесе,</w:t>
      </w:r>
      <w:r w:rsidR="00622F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0866">
        <w:rPr>
          <w:rFonts w:ascii="Times New Roman" w:hAnsi="Times New Roman" w:cs="Times New Roman"/>
          <w:sz w:val="28"/>
          <w:szCs w:val="28"/>
          <w:lang w:val="kk-KZ"/>
        </w:rPr>
        <w:t>екінші қолымен дирижерлік қызмет атқарады.</w:t>
      </w:r>
      <w:r w:rsidR="00622F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0866">
        <w:rPr>
          <w:rFonts w:ascii="Times New Roman" w:hAnsi="Times New Roman" w:cs="Times New Roman"/>
          <w:sz w:val="28"/>
          <w:szCs w:val="28"/>
          <w:lang w:val="kk-KZ"/>
        </w:rPr>
        <w:t>Ал осы әрекеттерге фортепиано аспабы өте қолайлы.</w:t>
      </w:r>
    </w:p>
    <w:p w:rsidR="00C30866" w:rsidRDefault="00C308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Мұғалімнің орындаушылық репертуарына,</w:t>
      </w:r>
      <w:r w:rsidR="00622F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білім алушылардың жас ерекшеліктеріне байланысты;</w:t>
      </w:r>
      <w:r w:rsidR="00622F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бастауыш сыныптар,</w:t>
      </w:r>
      <w:r w:rsidR="00622F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орта сыныптарға арналған музыкалық шығармалар еңгізілуі керек.</w:t>
      </w:r>
    </w:p>
    <w:p w:rsidR="00855B25" w:rsidRDefault="00C308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Музыкалық шығарманы орындау барысында мұғалім өзіне қатаң талап қоя отырып,</w:t>
      </w:r>
      <w:r w:rsidR="00622F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музыка оқушылардың шығармашылық қиялдарын</w:t>
      </w:r>
      <w:r w:rsidR="00925473">
        <w:rPr>
          <w:rFonts w:ascii="Times New Roman" w:hAnsi="Times New Roman" w:cs="Times New Roman"/>
          <w:sz w:val="28"/>
          <w:szCs w:val="28"/>
          <w:lang w:val="kk-KZ"/>
        </w:rPr>
        <w:t xml:space="preserve"> оятатынын,</w:t>
      </w:r>
      <w:r w:rsidR="00925473" w:rsidRPr="009254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54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5B25">
        <w:rPr>
          <w:rFonts w:ascii="Times New Roman" w:hAnsi="Times New Roman" w:cs="Times New Roman"/>
          <w:sz w:val="28"/>
          <w:szCs w:val="28"/>
          <w:lang w:val="kk-KZ"/>
        </w:rPr>
        <w:t>ассциативті-бейнелі ойлауды қалыптастыруға әсер ететінін ұмытпаған дұрыс.</w:t>
      </w:r>
    </w:p>
    <w:p w:rsidR="00855B25" w:rsidRDefault="00855B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Мұғалімнің кәсіби дайындығы барысындағы басты мәселелерінің бірі;</w:t>
      </w:r>
    </w:p>
    <w:p w:rsidR="00855B25" w:rsidRDefault="00855B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Концертмейстерлік шеберлік.</w:t>
      </w:r>
    </w:p>
    <w:p w:rsidR="00855B25" w:rsidRDefault="00855B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92547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 білуге тиіс;</w:t>
      </w:r>
    </w:p>
    <w:p w:rsidR="00855B25" w:rsidRDefault="00855B25" w:rsidP="00855B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хорды және жеке орындаушыны сүйемелдеу;</w:t>
      </w:r>
    </w:p>
    <w:p w:rsidR="00855B25" w:rsidRDefault="00855B25" w:rsidP="00855B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жеке орындаушыға және хорға шығарманың бастал</w:t>
      </w:r>
      <w:r w:rsidR="008D6A58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>ын көрсете білу;</w:t>
      </w:r>
    </w:p>
    <w:p w:rsidR="00855B25" w:rsidRDefault="00855B25" w:rsidP="00855B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өзін-өзі сүйемелдеп ән орындау;</w:t>
      </w:r>
    </w:p>
    <w:p w:rsidR="00855B25" w:rsidRDefault="00855B25" w:rsidP="00855B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нота</w:t>
      </w:r>
      <w:r w:rsidR="002D659F">
        <w:rPr>
          <w:rFonts w:ascii="Times New Roman" w:hAnsi="Times New Roman" w:cs="Times New Roman"/>
          <w:sz w:val="28"/>
          <w:szCs w:val="28"/>
          <w:lang w:val="kk-KZ"/>
        </w:rPr>
        <w:t>ларды тез оқи білу;</w:t>
      </w:r>
    </w:p>
    <w:p w:rsidR="002D659F" w:rsidRDefault="002D659F" w:rsidP="00855B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сүйемелдеу партияларын әр түрлі тональность арқылы өзгерте білу;</w:t>
      </w:r>
    </w:p>
    <w:p w:rsidR="002D659F" w:rsidRDefault="002D659F" w:rsidP="00855B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танымал әуендер мен әндерді есту арқылы орындай білу;</w:t>
      </w:r>
    </w:p>
    <w:p w:rsidR="002D659F" w:rsidRDefault="002D659F" w:rsidP="00855B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шығармаларды әр түрлі аспаптарға өңдеу;</w:t>
      </w:r>
    </w:p>
    <w:p w:rsidR="002D659F" w:rsidRPr="00855B25" w:rsidRDefault="002D659F" w:rsidP="00855B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ансамбльде ойнау;</w:t>
      </w:r>
    </w:p>
    <w:p w:rsidR="00B06808" w:rsidRPr="00855B25" w:rsidRDefault="00855B25" w:rsidP="00855B2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5B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7A0A" w:rsidRPr="00855B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6808" w:rsidRPr="00855B25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</w:p>
    <w:p w:rsidR="00B06808" w:rsidRDefault="002D659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 тез нота оқу арқылы</w:t>
      </w:r>
      <w:r w:rsidR="0074485B">
        <w:rPr>
          <w:rFonts w:ascii="Times New Roman" w:hAnsi="Times New Roman" w:cs="Times New Roman"/>
          <w:sz w:val="28"/>
          <w:szCs w:val="28"/>
          <w:lang w:val="kk-KZ"/>
        </w:rPr>
        <w:t>,әу</w:t>
      </w:r>
      <w:r>
        <w:rPr>
          <w:rFonts w:ascii="Times New Roman" w:hAnsi="Times New Roman" w:cs="Times New Roman"/>
          <w:sz w:val="28"/>
          <w:szCs w:val="28"/>
          <w:lang w:val="kk-KZ"/>
        </w:rPr>
        <w:t>ндер мен әндерді есту арқылы орындау және шығармалырд</w:t>
      </w:r>
      <w:r w:rsidR="0074485B">
        <w:rPr>
          <w:rFonts w:ascii="Times New Roman" w:hAnsi="Times New Roman" w:cs="Times New Roman"/>
          <w:sz w:val="28"/>
          <w:szCs w:val="28"/>
          <w:lang w:val="kk-KZ"/>
        </w:rPr>
        <w:t>ың биіктігін өзгерту арқылы кеңдеген әндік репертуар жинақтап алады,балалардың дауыстарына қиындық келтірмейді.</w:t>
      </w:r>
    </w:p>
    <w:p w:rsidR="0074485B" w:rsidRDefault="0074485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Ноталарды тез оқу барысында шығарманың тақырыбын , орындаушының және сүйемелдеу партиясын,музыкалық және әдеби мәтінін,музыканың мазмұнын</w:t>
      </w:r>
      <w:r w:rsidR="007722BC">
        <w:rPr>
          <w:rFonts w:ascii="Times New Roman" w:hAnsi="Times New Roman" w:cs="Times New Roman"/>
          <w:sz w:val="28"/>
          <w:szCs w:val="28"/>
          <w:lang w:val="kk-KZ"/>
        </w:rPr>
        <w:t xml:space="preserve"> түсіну,ырғақтың</w:t>
      </w:r>
      <w:r w:rsidR="008D6A58">
        <w:rPr>
          <w:rFonts w:ascii="Times New Roman" w:hAnsi="Times New Roman" w:cs="Times New Roman"/>
          <w:sz w:val="28"/>
          <w:szCs w:val="28"/>
          <w:lang w:val="kk-KZ"/>
        </w:rPr>
        <w:t>, екпіннің,құрамының өзгеруі</w:t>
      </w:r>
      <w:r w:rsidR="007722BC">
        <w:rPr>
          <w:rFonts w:ascii="Times New Roman" w:hAnsi="Times New Roman" w:cs="Times New Roman"/>
          <w:sz w:val="28"/>
          <w:szCs w:val="28"/>
          <w:lang w:val="kk-KZ"/>
        </w:rPr>
        <w:t>не мән беру керек.</w:t>
      </w:r>
    </w:p>
    <w:p w:rsidR="007722BC" w:rsidRDefault="007722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Мүғалімнің орындашылық  қасиеті туралы айта отырып мынаны ескерген жөн; бұл жерде әнгіме оқушылар туралы болып отар, сондықтан </w:t>
      </w:r>
      <w:r w:rsidR="0073255E">
        <w:rPr>
          <w:rFonts w:ascii="Times New Roman" w:hAnsi="Times New Roman" w:cs="Times New Roman"/>
          <w:sz w:val="28"/>
          <w:szCs w:val="28"/>
          <w:lang w:val="kk-KZ"/>
        </w:rPr>
        <w:t xml:space="preserve"> орындау әдемі,</w:t>
      </w:r>
      <w:r w:rsidR="00622F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255E">
        <w:rPr>
          <w:rFonts w:ascii="Times New Roman" w:hAnsi="Times New Roman" w:cs="Times New Roman"/>
          <w:sz w:val="28"/>
          <w:szCs w:val="28"/>
          <w:lang w:val="kk-KZ"/>
        </w:rPr>
        <w:t>әсерлі,</w:t>
      </w:r>
      <w:r w:rsidR="00622F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73255E">
        <w:rPr>
          <w:rFonts w:ascii="Times New Roman" w:hAnsi="Times New Roman" w:cs="Times New Roman"/>
          <w:sz w:val="28"/>
          <w:szCs w:val="28"/>
          <w:lang w:val="kk-KZ"/>
        </w:rPr>
        <w:t>бейнелі болуы шарт.</w:t>
      </w:r>
    </w:p>
    <w:p w:rsidR="007722BC" w:rsidRPr="00B06808" w:rsidRDefault="007722B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722BC" w:rsidRPr="00B06808" w:rsidSect="00112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45BD9"/>
    <w:multiLevelType w:val="hybridMultilevel"/>
    <w:tmpl w:val="C270D5E2"/>
    <w:lvl w:ilvl="0" w:tplc="6B0C2F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76991"/>
    <w:multiLevelType w:val="hybridMultilevel"/>
    <w:tmpl w:val="BFA833D6"/>
    <w:lvl w:ilvl="0" w:tplc="2C9CC3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06808"/>
    <w:rsid w:val="00073BAB"/>
    <w:rsid w:val="0008052B"/>
    <w:rsid w:val="000C7A0A"/>
    <w:rsid w:val="00112F89"/>
    <w:rsid w:val="002D659F"/>
    <w:rsid w:val="005A26BB"/>
    <w:rsid w:val="005F0617"/>
    <w:rsid w:val="00622F42"/>
    <w:rsid w:val="00622FAF"/>
    <w:rsid w:val="006B59A9"/>
    <w:rsid w:val="0073255E"/>
    <w:rsid w:val="0074485B"/>
    <w:rsid w:val="007722BC"/>
    <w:rsid w:val="00855B25"/>
    <w:rsid w:val="008D6A58"/>
    <w:rsid w:val="00925473"/>
    <w:rsid w:val="00AD2AD8"/>
    <w:rsid w:val="00B06808"/>
    <w:rsid w:val="00C30866"/>
    <w:rsid w:val="00CF17E9"/>
    <w:rsid w:val="00D638D0"/>
    <w:rsid w:val="00D66203"/>
    <w:rsid w:val="00F355D4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A9D98-46EC-41A0-AF02-330D45CE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B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PC25</cp:lastModifiedBy>
  <cp:revision>9</cp:revision>
  <cp:lastPrinted>2014-11-16T07:51:00Z</cp:lastPrinted>
  <dcterms:created xsi:type="dcterms:W3CDTF">2014-06-02T11:45:00Z</dcterms:created>
  <dcterms:modified xsi:type="dcterms:W3CDTF">2015-01-13T05:54:00Z</dcterms:modified>
</cp:coreProperties>
</file>