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C8" w:rsidRDefault="00E33D53" w:rsidP="004D05C8">
      <w:pPr>
        <w:pStyle w:val="a3"/>
        <w:ind w:left="0"/>
        <w:jc w:val="center"/>
        <w:rPr>
          <w:rFonts w:ascii="Times New Roman(K)" w:hAnsi="Times New Roman(K)" w:cs="Arial"/>
          <w:color w:val="0000FF"/>
          <w:sz w:val="28"/>
          <w:szCs w:val="28"/>
        </w:rPr>
      </w:pPr>
      <w:bookmarkStart w:id="0" w:name="_GoBack"/>
      <w:r>
        <w:rPr>
          <w:noProof/>
        </w:rPr>
        <w:pict>
          <v:rect id="AutoShape 393" o:spid="_x0000_s1026" style="position:absolute;left:0;text-align:left;margin-left:-78.6pt;margin-top:-57.15pt;width:598.25pt;height:844.3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varAIAAJwFAAAOAAAAZHJzL2Uyb0RvYy54bWysVNtu2zAMfR+wfxD0vvqSW2PUKbp0GQZ0&#10;W4Fu2LMiy7YwWdIoJU779aNkJ8vaPg2zAUEURfIckuLV9aFTZC/ASaNLml2klAjNTSV1U9Lv3zbv&#10;LilxnumKKaNFSR+Fo9ert2+ueluI3LRGVQIIOtGu6G1JW+9tkSSOt6Jj7sJYoVFZG+iYRxGapALW&#10;o/dOJXmazpPeQGXBcOEcnt4OSrqK/utacP+1rp3wRJUUsfm4Qly3YU1WV6xogNlW8hEG+wcUHZMa&#10;g55c3TLPyA7kC1ed5GCcqf0FN11i6lpyETkgmyx9xuahZVZELpgcZ09pcv/PLf+yvwciK6zdZJLN&#10;KdGswzLd7LyJ0clkOQlJ6q0r8O6DvYdA09k7w386os26ZboRNwCmbwWrEFoW7id/GQTBoSnZ9p9N&#10;hf4Z+o/5OtTQBYeYCXKIZXk8lUUcPOF4uJgtF4vFjBKOuixd5JN8OotBWHG0t+D8R2E6EjYlBSx8&#10;9M/2d84HPKw4XhnLVG2kUgSM/yF9G7kG6FHp0GbYEGuQURqPHTTbtQKyZ9hL6/V8vtmMIBp3fnuW&#10;4vfSYhO/Vy2yYPGKyYsgyKI5glNSE0w9gr5cDvbEcaZEKOUxCrDIMqBTmvQlXc7y2QDNKHnSPWOW&#10;pidm7vwamJ2u4oMJlf4w7j2TatgjOqVDLBEf3phEs/MCHtqqJ5UMpZnOFsuMooCvME/zbJpOKWGq&#10;wfHBPdBnFXklK+/z8EcWTNmWDQW5jCkcKj3yiVU/hY/SGbLYoaEph+bemuoRGxT7IXYhjjTctAae&#10;KOlxPJTU/doxEJSoTxpbYplNp2GeRAEp5SjAuWZ7rmGao6uSemQat2s/zKCdBdm0GGnoPG3Cw6tl&#10;7NjwaAZU43PCERBJjOMqzJhzOd76M1RXvwEAAP//AwBQSwMEFAAGAAgAAAAhAP4aTgveAAAACQEA&#10;AA8AAABkcnMvZG93bnJldi54bWxMj0FPwzAMhe9I/IfISNy2ZEVUW2k6VQhuCLbBYce0MW2hcaom&#10;W8u/xzvBzfZ7ev5evp1dL844hs6ThtVSgUCqve2o0fDx/rxYgwjRkDW9J9TwgwG2xfVVbjLrJ9rj&#10;+RAbwSEUMqOhjXHIpAx1i86EpR+QWPv0ozOR17GRdjQTh7teJkql0pmO+ENrBnxssf4+nJyGp/Il&#10;fX1Tx2k+7qqd3X+tY9nUWt/ezOUDiIhz/DPDBZ/RoWCmyp/IBtFrWNyxkc/3IC7qapMmICqe0o1K&#10;QBa5/N+g+AUAAP//AwBQSwECLQAUAAYACAAAACEAtoM4kv4AAADhAQAAEwAAAAAAAAAAAAAAAAAA&#10;AAAAW0NvbnRlbnRfVHlwZXNdLnhtbFBLAQItABQABgAIAAAAIQA4/SH/1gAAAJQBAAALAAAAAAAA&#10;AAAAAAAAAC8BAABfcmVscy8ucmVsc1BLAQItABQABgAIAAAAIQCebyvarAIAAJwFAAAOAAAAAAAA&#10;AAAAAAAAAC4CAABkcnMvZTJvRG9jLnhtbFBLAQItABQABgAIAAAAIQD+Gk4L3gAAAAkBAAAPAAAA&#10;AAAAAAAAAAAAAAYFAABkcnMvZG93bnJldi54bWxQSwUGAAAAAAQABADzAAAAEQYAAAAA&#10;" fillcolor="#fcf" strokecolor="#fcf">
            <v:fill rotate="t" angle="135" focus="50%" type="gradient"/>
            <v:stroke joinstyle="round"/>
            <v:shadow on="t" color="#b2b2b2" opacity="52428f" offset="3pt"/>
          </v:rect>
        </w:pict>
      </w:r>
      <w:bookmarkEnd w:id="0"/>
      <w:r w:rsidR="004D05C8">
        <w:rPr>
          <w:rFonts w:ascii="Times New Roman(K)" w:hAnsi="Times New Roman(K)" w:cs="Arial"/>
          <w:color w:val="0000FF"/>
          <w:sz w:val="28"/>
          <w:szCs w:val="28"/>
        </w:rPr>
        <w:t>«Степногорскқаласыныңбі</w:t>
      </w:r>
      <w:proofErr w:type="gramStart"/>
      <w:r w:rsidR="004D05C8">
        <w:rPr>
          <w:rFonts w:ascii="Times New Roman(K)" w:hAnsi="Times New Roman(K)" w:cs="Arial"/>
          <w:color w:val="0000FF"/>
          <w:sz w:val="28"/>
          <w:szCs w:val="28"/>
        </w:rPr>
        <w:t>л</w:t>
      </w:r>
      <w:proofErr w:type="gramEnd"/>
      <w:r w:rsidR="004D05C8">
        <w:rPr>
          <w:rFonts w:ascii="Times New Roman(K)" w:hAnsi="Times New Roman(K)" w:cs="Arial"/>
          <w:color w:val="0000FF"/>
          <w:sz w:val="28"/>
          <w:szCs w:val="28"/>
        </w:rPr>
        <w:t>імбөлімі» ММ</w:t>
      </w:r>
    </w:p>
    <w:p w:rsidR="004D05C8" w:rsidRDefault="004D05C8" w:rsidP="004D05C8">
      <w:pPr>
        <w:pStyle w:val="a3"/>
        <w:ind w:left="0"/>
        <w:jc w:val="center"/>
        <w:rPr>
          <w:rFonts w:ascii="Times New Roman(K)" w:hAnsi="Times New Roman(K)" w:cs="Arial"/>
          <w:b/>
          <w:color w:val="0000FF"/>
          <w:sz w:val="28"/>
          <w:szCs w:val="28"/>
        </w:rPr>
      </w:pPr>
      <w:r>
        <w:rPr>
          <w:rFonts w:ascii="Times New Roman(K)" w:hAnsi="Times New Roman(K)" w:cs="Arial"/>
          <w:color w:val="0000FF"/>
          <w:sz w:val="28"/>
          <w:szCs w:val="28"/>
        </w:rPr>
        <w:t xml:space="preserve">«А. Косарев атындағы №9 орта </w:t>
      </w:r>
      <w:proofErr w:type="spellStart"/>
      <w:r>
        <w:rPr>
          <w:rFonts w:ascii="Times New Roman(K)" w:hAnsi="Times New Roman(K)" w:cs="Arial"/>
          <w:color w:val="0000FF"/>
          <w:sz w:val="28"/>
          <w:szCs w:val="28"/>
        </w:rPr>
        <w:t>мектебі</w:t>
      </w:r>
      <w:proofErr w:type="spellEnd"/>
      <w:r>
        <w:rPr>
          <w:rFonts w:ascii="Times New Roman(K)" w:hAnsi="Times New Roman(K)" w:cs="Arial"/>
          <w:color w:val="0000FF"/>
          <w:sz w:val="28"/>
          <w:szCs w:val="28"/>
        </w:rPr>
        <w:t>» ММ</w:t>
      </w:r>
    </w:p>
    <w:p w:rsidR="004D05C8" w:rsidRDefault="004D05C8" w:rsidP="004D05C8">
      <w:pPr>
        <w:spacing w:line="192" w:lineRule="auto"/>
        <w:jc w:val="center"/>
        <w:rPr>
          <w:rFonts w:ascii="Times New Roman" w:hAnsi="Times New Roman" w:cs="Times New Roman"/>
          <w:b/>
          <w:color w:val="0000FF"/>
          <w:sz w:val="18"/>
          <w:szCs w:val="18"/>
        </w:rPr>
      </w:pPr>
      <w:r>
        <w:rPr>
          <w:rFonts w:ascii="Times New Roman(K)" w:hAnsi="Times New Roman(K)" w:cs="Arial"/>
          <w:color w:val="0000FF"/>
          <w:sz w:val="28"/>
          <w:szCs w:val="28"/>
        </w:rPr>
        <w:tab/>
      </w:r>
      <w:r>
        <w:rPr>
          <w:rFonts w:ascii="Times New Roman(K)" w:hAnsi="Times New Roman(K)" w:cs="Arial"/>
          <w:color w:val="0000FF"/>
          <w:sz w:val="28"/>
          <w:szCs w:val="28"/>
        </w:rPr>
        <w:tab/>
      </w:r>
      <w:r>
        <w:rPr>
          <w:rFonts w:ascii="Times New Roman(K)" w:hAnsi="Times New Roman(K)" w:cs="Arial"/>
          <w:color w:val="0000FF"/>
          <w:sz w:val="28"/>
          <w:szCs w:val="28"/>
        </w:rPr>
        <w:tab/>
      </w:r>
      <w:r>
        <w:rPr>
          <w:rFonts w:ascii="Times New Roman(K)" w:hAnsi="Times New Roman(K)" w:cs="Arial"/>
          <w:color w:val="0000FF"/>
          <w:sz w:val="28"/>
          <w:szCs w:val="28"/>
        </w:rPr>
        <w:tab/>
      </w:r>
      <w:r>
        <w:rPr>
          <w:rFonts w:ascii="Times New Roman(K)" w:hAnsi="Times New Roman(K)" w:cs="Arial"/>
          <w:color w:val="0000FF"/>
          <w:sz w:val="28"/>
          <w:szCs w:val="28"/>
        </w:rPr>
        <w:tab/>
      </w:r>
      <w:r>
        <w:rPr>
          <w:rFonts w:ascii="Times New Roman(K)" w:hAnsi="Times New Roman(K)" w:cs="Arial"/>
          <w:color w:val="0000FF"/>
          <w:sz w:val="28"/>
          <w:szCs w:val="28"/>
        </w:rPr>
        <w:tab/>
      </w:r>
      <w:r>
        <w:rPr>
          <w:rFonts w:ascii="Times New Roman(K)" w:hAnsi="Times New Roman(K)" w:cs="Arial"/>
          <w:color w:val="0000FF"/>
          <w:sz w:val="28"/>
          <w:szCs w:val="28"/>
        </w:rPr>
        <w:tab/>
      </w:r>
    </w:p>
    <w:p w:rsidR="004D05C8" w:rsidRDefault="004D05C8" w:rsidP="004D05C8">
      <w:pPr>
        <w:spacing w:line="192" w:lineRule="auto"/>
        <w:rPr>
          <w:color w:val="0000FF"/>
          <w:sz w:val="28"/>
          <w:szCs w:val="28"/>
        </w:rPr>
      </w:pPr>
    </w:p>
    <w:p w:rsidR="004D05C8" w:rsidRDefault="004D05C8" w:rsidP="004D05C8">
      <w:pPr>
        <w:spacing w:line="192" w:lineRule="auto"/>
        <w:rPr>
          <w:color w:val="0000FF"/>
          <w:sz w:val="28"/>
          <w:szCs w:val="28"/>
        </w:rPr>
      </w:pPr>
    </w:p>
    <w:p w:rsidR="004D05C8" w:rsidRPr="004D05C8" w:rsidRDefault="004D05C8" w:rsidP="004D05C8">
      <w:pPr>
        <w:spacing w:line="192" w:lineRule="auto"/>
        <w:rPr>
          <w:b/>
          <w:color w:val="0070C0"/>
          <w:sz w:val="28"/>
          <w:szCs w:val="28"/>
          <w:lang w:val="en-US"/>
        </w:rPr>
      </w:pP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</w:p>
    <w:p w:rsidR="004D05C8" w:rsidRDefault="004D05C8" w:rsidP="004D05C8">
      <w:pPr>
        <w:jc w:val="center"/>
        <w:rPr>
          <w:sz w:val="32"/>
          <w:szCs w:val="32"/>
        </w:rPr>
      </w:pPr>
    </w:p>
    <w:p w:rsidR="004D05C8" w:rsidRPr="004D05C8" w:rsidRDefault="004D05C8" w:rsidP="004D05C8">
      <w:pPr>
        <w:jc w:val="center"/>
        <w:rPr>
          <w:rFonts w:ascii="Times New Roman" w:hAnsi="Times New Roman" w:cs="Times New Roman"/>
          <w:b/>
          <w:color w:val="0000FF"/>
          <w:sz w:val="40"/>
          <w:szCs w:val="40"/>
          <w:lang w:val="kk-KZ"/>
        </w:rPr>
      </w:pPr>
      <w:r w:rsidRPr="004D05C8">
        <w:rPr>
          <w:rFonts w:ascii="Times New Roman" w:hAnsi="Times New Roman" w:cs="Times New Roman"/>
          <w:b/>
          <w:color w:val="0000FF"/>
          <w:sz w:val="40"/>
          <w:szCs w:val="40"/>
          <w:lang w:val="kk-KZ"/>
        </w:rPr>
        <w:t>Жаңа форматтағы ашық сабақ</w:t>
      </w:r>
    </w:p>
    <w:p w:rsidR="004D05C8" w:rsidRDefault="004D05C8" w:rsidP="004D05C8">
      <w:pPr>
        <w:rPr>
          <w:b/>
          <w:color w:val="0000FF"/>
          <w:sz w:val="40"/>
          <w:szCs w:val="40"/>
        </w:rPr>
      </w:pPr>
    </w:p>
    <w:p w:rsidR="004D05C8" w:rsidRPr="004D05C8" w:rsidRDefault="004D05C8" w:rsidP="004D05C8">
      <w:pPr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4D05C8">
        <w:rPr>
          <w:rFonts w:ascii="Times New Roman" w:hAnsi="Times New Roman" w:cs="Times New Roman"/>
          <w:color w:val="0000FF"/>
          <w:sz w:val="40"/>
          <w:szCs w:val="40"/>
        </w:rPr>
        <w:t>Сабақтың</w:t>
      </w:r>
      <w:r w:rsidR="00E974F1">
        <w:rPr>
          <w:rFonts w:ascii="Times New Roman" w:hAnsi="Times New Roman" w:cs="Times New Roman"/>
          <w:color w:val="0000FF"/>
          <w:sz w:val="40"/>
          <w:szCs w:val="40"/>
        </w:rPr>
        <w:t xml:space="preserve"> </w:t>
      </w:r>
      <w:r w:rsidRPr="004D05C8">
        <w:rPr>
          <w:rFonts w:ascii="Times New Roman" w:hAnsi="Times New Roman" w:cs="Times New Roman"/>
          <w:color w:val="0000FF"/>
          <w:sz w:val="40"/>
          <w:szCs w:val="40"/>
        </w:rPr>
        <w:t>тақырыбы:</w:t>
      </w:r>
    </w:p>
    <w:p w:rsidR="004D05C8" w:rsidRDefault="004D05C8" w:rsidP="004D05C8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40"/>
          <w:lang w:val="kk-KZ"/>
        </w:rPr>
      </w:pPr>
      <w:r w:rsidRPr="004D05C8">
        <w:rPr>
          <w:rFonts w:ascii="Times New Roman" w:hAnsi="Times New Roman" w:cs="Times New Roman"/>
          <w:b/>
          <w:color w:val="C00000"/>
          <w:sz w:val="40"/>
          <w:szCs w:val="40"/>
          <w:lang w:val="kk-KZ"/>
        </w:rPr>
        <w:t>Асқорыту мүшелерінің аурулары және олардың алдын алу жолдары</w:t>
      </w:r>
    </w:p>
    <w:p w:rsidR="00E33D53" w:rsidRDefault="00E33D53" w:rsidP="004D05C8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40"/>
          <w:lang w:val="kk-KZ"/>
        </w:rPr>
      </w:pPr>
    </w:p>
    <w:p w:rsidR="00E33D53" w:rsidRDefault="00E33D53" w:rsidP="004D05C8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40"/>
          <w:lang w:val="kk-KZ"/>
        </w:rPr>
      </w:pPr>
    </w:p>
    <w:p w:rsidR="00E33D53" w:rsidRDefault="00E33D53" w:rsidP="00E33D53">
      <w:pPr>
        <w:spacing w:after="0"/>
        <w:jc w:val="center"/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</w:pPr>
    </w:p>
    <w:p w:rsidR="00E33D53" w:rsidRPr="00E33D53" w:rsidRDefault="00E33D53" w:rsidP="00E33D53">
      <w:pPr>
        <w:spacing w:after="0"/>
        <w:jc w:val="center"/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</w:pPr>
      <w:r w:rsidRPr="00E33D53"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  <w:t>Кожамжарова Айсара Бахытовна</w:t>
      </w:r>
    </w:p>
    <w:p w:rsidR="00E33D53" w:rsidRPr="00E33D53" w:rsidRDefault="00E33D53" w:rsidP="00E33D53">
      <w:pPr>
        <w:spacing w:after="0"/>
        <w:jc w:val="center"/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</w:pPr>
      <w:r w:rsidRPr="00E33D53"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  <w:t>А. Косарев атындағы №9 орта мектебінің</w:t>
      </w:r>
    </w:p>
    <w:p w:rsidR="00E33D53" w:rsidRPr="00E33D53" w:rsidRDefault="00E33D53" w:rsidP="00E33D53">
      <w:pPr>
        <w:spacing w:after="0"/>
        <w:jc w:val="center"/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</w:pPr>
      <w:r w:rsidRPr="00E33D53"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  <w:t>биология пәнінің мұғалімі</w:t>
      </w:r>
    </w:p>
    <w:p w:rsidR="00E33D53" w:rsidRPr="00E33D53" w:rsidRDefault="00E33D53" w:rsidP="00E33D53">
      <w:pPr>
        <w:spacing w:after="0"/>
        <w:jc w:val="center"/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</w:pPr>
      <w:r w:rsidRPr="00E33D53"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  <w:t>Ақмола облысы, Степногорск қаласы</w:t>
      </w:r>
    </w:p>
    <w:p w:rsidR="00E33D53" w:rsidRPr="00E33D53" w:rsidRDefault="00E33D53" w:rsidP="00E33D53">
      <w:pPr>
        <w:spacing w:after="0"/>
        <w:jc w:val="center"/>
        <w:rPr>
          <w:rFonts w:ascii="Times New Roman" w:hAnsi="Times New Roman" w:cs="Times New Roman"/>
          <w:b/>
          <w:color w:val="0000FF"/>
          <w:sz w:val="40"/>
          <w:szCs w:val="40"/>
          <w:lang w:val="kk-KZ"/>
        </w:rPr>
      </w:pPr>
    </w:p>
    <w:p w:rsidR="004D05C8" w:rsidRPr="004D05C8" w:rsidRDefault="004D05C8" w:rsidP="004D05C8">
      <w:pPr>
        <w:rPr>
          <w:outline/>
          <w:color w:val="C0504D" w:themeColor="accent2"/>
          <w:lang w:val="kk-KZ"/>
        </w:rPr>
      </w:pPr>
    </w:p>
    <w:p w:rsidR="004D05C8" w:rsidRPr="00E33D53" w:rsidRDefault="004D05C8" w:rsidP="004D05C8">
      <w:pPr>
        <w:rPr>
          <w:b/>
          <w:lang w:val="kk-KZ"/>
        </w:rPr>
      </w:pPr>
    </w:p>
    <w:p w:rsidR="004D05C8" w:rsidRPr="00E33D53" w:rsidRDefault="004D05C8" w:rsidP="004D05C8">
      <w:pPr>
        <w:rPr>
          <w:lang w:val="kk-KZ"/>
        </w:rPr>
      </w:pPr>
    </w:p>
    <w:p w:rsidR="004D05C8" w:rsidRPr="00E33D53" w:rsidRDefault="004D05C8" w:rsidP="004D05C8">
      <w:pPr>
        <w:rPr>
          <w:lang w:val="kk-KZ"/>
        </w:rPr>
      </w:pPr>
    </w:p>
    <w:p w:rsidR="004D05C8" w:rsidRPr="00E33D53" w:rsidRDefault="004D05C8" w:rsidP="004D05C8">
      <w:pPr>
        <w:rPr>
          <w:lang w:val="kk-KZ"/>
        </w:rPr>
      </w:pPr>
    </w:p>
    <w:p w:rsidR="004D05C8" w:rsidRPr="00E33D53" w:rsidRDefault="004D05C8" w:rsidP="004D05C8">
      <w:pPr>
        <w:rPr>
          <w:lang w:val="kk-KZ"/>
        </w:rPr>
      </w:pPr>
    </w:p>
    <w:p w:rsidR="004D05C8" w:rsidRPr="00E33D53" w:rsidRDefault="004D05C8" w:rsidP="004D05C8">
      <w:pPr>
        <w:rPr>
          <w:lang w:val="kk-KZ"/>
        </w:rPr>
      </w:pPr>
    </w:p>
    <w:p w:rsidR="004D05C8" w:rsidRPr="00E33D53" w:rsidRDefault="00E974F1" w:rsidP="00E33D53">
      <w:pPr>
        <w:jc w:val="center"/>
        <w:rPr>
          <w:rFonts w:ascii="Times New Roman" w:hAnsi="Times New Roman" w:cs="Times New Roman"/>
          <w:caps/>
          <w:color w:val="0000FF"/>
          <w:sz w:val="28"/>
          <w:szCs w:val="28"/>
          <w:lang w:val="kk-KZ"/>
        </w:rPr>
      </w:pPr>
      <w:r w:rsidRPr="00E33D53">
        <w:rPr>
          <w:rFonts w:ascii="Times New Roman" w:hAnsi="Times New Roman" w:cs="Times New Roman"/>
          <w:caps/>
          <w:color w:val="0000FF"/>
          <w:sz w:val="28"/>
          <w:szCs w:val="28"/>
          <w:lang w:val="kk-KZ"/>
        </w:rPr>
        <w:t>Степногорск  2014</w:t>
      </w:r>
    </w:p>
    <w:p w:rsidR="00E33D53" w:rsidRDefault="00E33D53" w:rsidP="00E33D5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Кожамжарова Айсара Бахытовна</w:t>
      </w:r>
    </w:p>
    <w:p w:rsidR="00E33D53" w:rsidRDefault="00E33D53" w:rsidP="00E33D5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3D53">
        <w:rPr>
          <w:rFonts w:ascii="Times New Roman" w:hAnsi="Times New Roman" w:cs="Times New Roman"/>
          <w:b/>
          <w:sz w:val="28"/>
          <w:szCs w:val="28"/>
          <w:lang w:val="kk-KZ"/>
        </w:rPr>
        <w:t>А. Косарев атындағы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№9 орта мектебінің </w:t>
      </w:r>
    </w:p>
    <w:p w:rsidR="00E33D53" w:rsidRDefault="00E33D53" w:rsidP="00E33D5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биология пәнінің мұғалімі</w:t>
      </w:r>
    </w:p>
    <w:p w:rsidR="00E33D53" w:rsidRDefault="00E33D53" w:rsidP="00E33D5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Ақмола облысы, Степногорск қаласы</w:t>
      </w:r>
    </w:p>
    <w:p w:rsidR="00E33D53" w:rsidRDefault="00E33D53" w:rsidP="002D5D6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5D61" w:rsidRPr="004D6E3E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AF5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Pr="004D6E3E">
        <w:rPr>
          <w:rFonts w:ascii="Times New Roman" w:hAnsi="Times New Roman" w:cs="Times New Roman"/>
          <w:sz w:val="28"/>
          <w:szCs w:val="28"/>
          <w:lang w:val="kk-KZ"/>
        </w:rPr>
        <w:t xml:space="preserve"> Асқорыту мүшелерінің аурулары және олардың алдын алу жолдары </w:t>
      </w:r>
    </w:p>
    <w:p w:rsidR="002D5D61" w:rsidRPr="00597AF5" w:rsidRDefault="002D5D61" w:rsidP="002D5D6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7AF5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AF5">
        <w:rPr>
          <w:rFonts w:ascii="Times New Roman" w:hAnsi="Times New Roman" w:cs="Times New Roman"/>
          <w:b/>
          <w:sz w:val="28"/>
          <w:szCs w:val="28"/>
          <w:lang w:val="kk-KZ"/>
        </w:rPr>
        <w:t>1. Білімділік:</w:t>
      </w:r>
      <w:r w:rsidRPr="004D6E3E">
        <w:rPr>
          <w:rFonts w:ascii="Times New Roman" w:hAnsi="Times New Roman" w:cs="Times New Roman"/>
          <w:sz w:val="28"/>
          <w:szCs w:val="28"/>
          <w:lang w:val="kk-KZ"/>
        </w:rPr>
        <w:t xml:space="preserve"> Оқушыларға  тамақтану  гигиенасы туралы  терең түсініктер беру.</w:t>
      </w:r>
    </w:p>
    <w:p w:rsidR="002D5D61" w:rsidRDefault="002D5D61" w:rsidP="002D5D61">
      <w:pPr>
        <w:tabs>
          <w:tab w:val="left" w:pos="180"/>
        </w:tabs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597AF5">
        <w:rPr>
          <w:rFonts w:ascii="Times New Roman" w:hAnsi="Times New Roman" w:cs="Times New Roman"/>
          <w:b/>
          <w:sz w:val="28"/>
          <w:szCs w:val="28"/>
          <w:lang w:val="kk-KZ"/>
        </w:rPr>
        <w:t>2. Дамытушылық:</w:t>
      </w:r>
      <w:r w:rsidRPr="004D6E3E">
        <w:rPr>
          <w:rFonts w:ascii="Times New Roman" w:hAnsi="Times New Roman" w:cs="Times New Roman"/>
          <w:sz w:val="28"/>
          <w:szCs w:val="28"/>
          <w:lang w:val="kk-KZ"/>
        </w:rPr>
        <w:t xml:space="preserve"> Оқушының  салауатты өмір дағдыларын қалыптастыру қабілетін дамыту. 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AF5">
        <w:rPr>
          <w:rFonts w:ascii="Times New Roman" w:hAnsi="Times New Roman" w:cs="Times New Roman"/>
          <w:b/>
          <w:sz w:val="28"/>
          <w:szCs w:val="28"/>
          <w:lang w:val="kk-KZ"/>
        </w:rPr>
        <w:t>3. Тәрбиелік: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4D6E3E">
        <w:rPr>
          <w:rFonts w:ascii="Times New Roman" w:hAnsi="Times New Roman" w:cs="Times New Roman"/>
          <w:sz w:val="28"/>
          <w:szCs w:val="28"/>
          <w:lang w:val="kk-KZ"/>
        </w:rPr>
        <w:t>игиена сақтауға, өз күтіміне көңіл бөлуге тәрбиелеу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AF5">
        <w:rPr>
          <w:rFonts w:ascii="Times New Roman" w:hAnsi="Times New Roman" w:cs="Times New Roman"/>
          <w:b/>
          <w:sz w:val="28"/>
          <w:szCs w:val="28"/>
          <w:lang w:val="kk-KZ"/>
        </w:rPr>
        <w:t>Әдісі: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топпен жұмыс, сұрақ-жауап, баяндау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AF5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слайд, суреттер, плакаттар, маркерлер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AF5">
        <w:rPr>
          <w:rFonts w:ascii="Times New Roman" w:hAnsi="Times New Roman" w:cs="Times New Roman"/>
          <w:b/>
          <w:sz w:val="28"/>
          <w:szCs w:val="28"/>
          <w:lang w:val="kk-KZ"/>
        </w:rPr>
        <w:t>Сабақ барысы: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І. Ұйымдастыру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ІІ. Психологиялық ахуал. «Сәлемдесу»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 барысында оқушылар сынып ішінде ары-бері жүріп, бір-біріне қол беріп, сәлемдеседі («Ассалаумағалейкум!», «Сәлем!», «Селеметсің бе?!» «Қалайсың?!», т.б.), хал-жағдай сұрасады. Сәлемдесу кезінде оқушылар бірін-бірі мадақтап өтеді («бүгін тіпті құлпырып кетіпсін ғой!», «Мен сені шындылығың және әдептілігің үшін өте сыйлаймын!», «Сен өте әдепті жансың!» т.б.).  </w:t>
      </w:r>
    </w:p>
    <w:p w:rsidR="002D5D61" w:rsidRPr="00D040AC" w:rsidRDefault="002D5D61" w:rsidP="002D5D6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40AC">
        <w:rPr>
          <w:rFonts w:ascii="Times New Roman" w:hAnsi="Times New Roman" w:cs="Times New Roman"/>
          <w:b/>
          <w:sz w:val="28"/>
          <w:szCs w:val="28"/>
          <w:lang w:val="kk-KZ"/>
        </w:rPr>
        <w:t>Сыныпты топқа бөлу.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«Жағымды сөздер»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Оқушылардан «Бүгін қандай жағымды, сөздер естідіңіздер?» деп сұрап, олардың жауаптарын тақтаға жазып қою. Жауаптардың саны топ сандарымен байланысты болады.</w:t>
      </w:r>
    </w:p>
    <w:p w:rsidR="002D5D61" w:rsidRDefault="00E33D53" w:rsidP="002D5D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Сәлеметсіз б</w:t>
      </w:r>
      <w:r w:rsidR="002D5D61">
        <w:rPr>
          <w:rFonts w:ascii="Times New Roman" w:hAnsi="Times New Roman" w:cs="Times New Roman"/>
          <w:sz w:val="28"/>
          <w:szCs w:val="28"/>
          <w:lang w:val="kk-KZ"/>
        </w:rPr>
        <w:t>е?!</w:t>
      </w:r>
    </w:p>
    <w:p w:rsidR="002D5D61" w:rsidRDefault="002D5D61" w:rsidP="002D5D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 әдемі болып кетіпсіз ғой!</w:t>
      </w:r>
    </w:p>
    <w:p w:rsidR="002D5D61" w:rsidRDefault="002D5D61" w:rsidP="002D5D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Жұлдызың жансын!</w:t>
      </w:r>
    </w:p>
    <w:p w:rsidR="002D5D61" w:rsidRDefault="002D5D61" w:rsidP="002D5D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Сені асыға күтемін!</w:t>
      </w:r>
    </w:p>
    <w:p w:rsidR="002D5D61" w:rsidRPr="00AB01B7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сөздерді оқушылар кезектесіп бір-бірден атайды. Топ құрамдары әр оқушының қандай сөздерді айтқанына байланысты болады.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Топпен жұмысты бастамас бұрын топ мүшелерінің атқаратын жұмыстарын бөліп беру. Мысалы: баяндамашы, хатшы, уақыт белгілеуші, безендіруші, бағалаушы.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Бағалаушыға бағалау парағы беріледі. Ол өз тобының оқушыларын бағалап отырады.</w:t>
      </w:r>
    </w:p>
    <w:p w:rsidR="002D5D61" w:rsidRPr="00D44CFB" w:rsidRDefault="002D5D61" w:rsidP="002D5D6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4CF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Топтық жұмыс.</w:t>
      </w:r>
    </w:p>
    <w:p w:rsidR="00E974F1" w:rsidRDefault="002D5D61" w:rsidP="00E974F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«Дұрыс тамақтану гигиенасы» деген кезде ойларына не түседі соны қағаз бетіне түсіріп жазындар. Оқушылар бұл жұмысты топпен атқарады.</w:t>
      </w:r>
    </w:p>
    <w:p w:rsidR="002D5D61" w:rsidRDefault="002D5D61" w:rsidP="00E974F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топтағы баяндамашы өз жұмыстарын қорғап шығады.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004">
        <w:rPr>
          <w:rFonts w:ascii="Times New Roman" w:hAnsi="Times New Roman" w:cs="Times New Roman"/>
          <w:b/>
          <w:sz w:val="28"/>
          <w:szCs w:val="28"/>
          <w:lang w:val="kk-KZ"/>
        </w:rPr>
        <w:t>Оқулықпен жұмыс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Оқушыларға  «</w:t>
      </w:r>
      <w:r w:rsidRPr="004D6E3E">
        <w:rPr>
          <w:rFonts w:ascii="Times New Roman" w:hAnsi="Times New Roman" w:cs="Times New Roman"/>
          <w:sz w:val="28"/>
          <w:szCs w:val="28"/>
          <w:lang w:val="kk-KZ"/>
        </w:rPr>
        <w:t>Асқорыту мүшелерінің аурулары және олардың алдын алу жолдары</w:t>
      </w:r>
      <w:r>
        <w:rPr>
          <w:rFonts w:ascii="Times New Roman" w:hAnsi="Times New Roman" w:cs="Times New Roman"/>
          <w:sz w:val="28"/>
          <w:szCs w:val="28"/>
          <w:lang w:val="kk-KZ"/>
        </w:rPr>
        <w:t>» тақырыбын түсіндіріп беру. Осы тақырып бойынша оқушыларға сұрақтар қойып, жауаптар алу.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004">
        <w:rPr>
          <w:rFonts w:ascii="Times New Roman" w:hAnsi="Times New Roman" w:cs="Times New Roman"/>
          <w:b/>
          <w:sz w:val="28"/>
          <w:szCs w:val="28"/>
          <w:lang w:val="kk-KZ"/>
        </w:rPr>
        <w:t>Топпен жұмыс.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топқа тақырыптың мазмұнына байланысты жағдаяттар беру. Оқушылар жұппен, топпен талқылап қағаз бетіне түсіреді. Оны топтағы баяндамашы қорғап шығады.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7116">
        <w:rPr>
          <w:rFonts w:ascii="Times New Roman" w:hAnsi="Times New Roman" w:cs="Times New Roman"/>
          <w:sz w:val="28"/>
          <w:szCs w:val="28"/>
          <w:lang w:val="kk-KZ"/>
        </w:rPr>
        <w:t>1 топқа  «Ішекте болатын құрт а</w:t>
      </w:r>
      <w:r>
        <w:rPr>
          <w:rFonts w:ascii="Times New Roman" w:hAnsi="Times New Roman" w:cs="Times New Roman"/>
          <w:sz w:val="28"/>
          <w:szCs w:val="28"/>
          <w:lang w:val="kk-KZ"/>
        </w:rPr>
        <w:t>урулар»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топқа «Тағамнан улану»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7116">
        <w:rPr>
          <w:rFonts w:ascii="Times New Roman" w:hAnsi="Times New Roman" w:cs="Times New Roman"/>
          <w:sz w:val="28"/>
          <w:szCs w:val="28"/>
          <w:lang w:val="kk-KZ"/>
        </w:rPr>
        <w:t>3 топқа «Дұрыс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тамақтану және денсаулық»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7116">
        <w:rPr>
          <w:rFonts w:ascii="Times New Roman" w:hAnsi="Times New Roman" w:cs="Times New Roman"/>
          <w:sz w:val="28"/>
          <w:szCs w:val="28"/>
          <w:lang w:val="kk-KZ"/>
        </w:rPr>
        <w:t>4 топқа «Тамақтану ережесі».</w:t>
      </w:r>
    </w:p>
    <w:p w:rsidR="00E974F1" w:rsidRDefault="002D5D61" w:rsidP="00E974F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12F1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 өту</w:t>
      </w:r>
      <w:r w:rsidRPr="00D412F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2D5D61" w:rsidRPr="00E974F1" w:rsidRDefault="002D5D61" w:rsidP="00E974F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792C">
        <w:rPr>
          <w:rFonts w:ascii="Times New Roman" w:hAnsi="Times New Roman" w:cs="Times New Roman"/>
          <w:b/>
          <w:sz w:val="28"/>
          <w:szCs w:val="28"/>
          <w:lang w:val="kk-KZ"/>
        </w:rPr>
        <w:t>«Ыстық орындық» ойыны.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Өткен тақырып бойынша сұрақтар қою. Ортаға бір оқушы шығады да, орындыққа отырады. Оқушылар өткен жаңа тақырыбымыз бойынша оқушыға сұрақ қояды. Ол оқушы сұраққа жауап береалмаса орнынан тұрады, келесі оқушы отырады. </w:t>
      </w:r>
    </w:p>
    <w:p w:rsidR="002D5D61" w:rsidRDefault="002D5D61" w:rsidP="002D5D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Қарын мен ішектің қауіпті ауруларын </w:t>
      </w:r>
      <w:r w:rsidR="00E974F1">
        <w:rPr>
          <w:rFonts w:ascii="Times New Roman" w:hAnsi="Times New Roman" w:cs="Times New Roman"/>
          <w:sz w:val="28"/>
          <w:szCs w:val="28"/>
          <w:lang w:val="kk-KZ"/>
        </w:rPr>
        <w:t>ата</w:t>
      </w:r>
    </w:p>
    <w:p w:rsidR="002D5D61" w:rsidRDefault="002D5D61" w:rsidP="002D5D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Қарын ауруларының тууына қандай ағзалар себепші болады?</w:t>
      </w:r>
    </w:p>
    <w:p w:rsidR="002D5D61" w:rsidRDefault="002D5D61" w:rsidP="002D5D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Ауру туғызатын қандай паразит құрттарды білесін?</w:t>
      </w:r>
    </w:p>
    <w:p w:rsidR="002D5D61" w:rsidRDefault="002D5D61" w:rsidP="002D5D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Ішек құрттарымен зақымд</w:t>
      </w:r>
      <w:r w:rsidR="00E974F1">
        <w:rPr>
          <w:rFonts w:ascii="Times New Roman" w:hAnsi="Times New Roman" w:cs="Times New Roman"/>
          <w:sz w:val="28"/>
          <w:szCs w:val="28"/>
          <w:lang w:val="kk-KZ"/>
        </w:rPr>
        <w:t>анған аурулардың белгілерін ата</w:t>
      </w:r>
    </w:p>
    <w:p w:rsidR="002D5D61" w:rsidRDefault="002D5D61" w:rsidP="002D5D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Ішек құрттардан қалай сақтануға болады?</w:t>
      </w:r>
    </w:p>
    <w:p w:rsidR="002D5D61" w:rsidRPr="00597AF5" w:rsidRDefault="002D5D61" w:rsidP="002D5D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Тағамнан уланудың белілері, оған көрсетілетін алға</w:t>
      </w:r>
      <w:r w:rsidR="00E974F1">
        <w:rPr>
          <w:rFonts w:ascii="Times New Roman" w:hAnsi="Times New Roman" w:cs="Times New Roman"/>
          <w:sz w:val="28"/>
          <w:szCs w:val="28"/>
          <w:lang w:val="kk-KZ"/>
        </w:rPr>
        <w:t>шқы жәрдем</w:t>
      </w:r>
    </w:p>
    <w:p w:rsidR="002D5D61" w:rsidRDefault="00E974F1" w:rsidP="002D5D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Дұрыс тамақтану гигиенасы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Сабаққа жақсы қатысқан оқушыларды әр топтың бағалаушылары бағалап шығады.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74F1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Тәуліктік қажетті тағамның орташа мөлшері кесте сызып келу.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Сабақтан алған әсерлерін стикерлерге жазып тақтаға іледі.</w:t>
      </w: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D5D61" w:rsidRDefault="002D5D61" w:rsidP="002D5D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3958" w:rsidRPr="00E33D53" w:rsidRDefault="00C03958">
      <w:pPr>
        <w:rPr>
          <w:lang w:val="kk-KZ"/>
        </w:rPr>
      </w:pPr>
    </w:p>
    <w:sectPr w:rsidR="00C03958" w:rsidRPr="00E33D53" w:rsidSect="002D5D6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(K)">
    <w:altName w:val="Times New Roman"/>
    <w:charset w:val="CC"/>
    <w:family w:val="roman"/>
    <w:pitch w:val="variable"/>
    <w:sig w:usb0="8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7210D"/>
    <w:multiLevelType w:val="hybridMultilevel"/>
    <w:tmpl w:val="95CE77A6"/>
    <w:lvl w:ilvl="0" w:tplc="196C9A3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D5D61"/>
    <w:rsid w:val="002D5D61"/>
    <w:rsid w:val="004D05C8"/>
    <w:rsid w:val="007A071E"/>
    <w:rsid w:val="008571D6"/>
    <w:rsid w:val="00A4466C"/>
    <w:rsid w:val="00C03958"/>
    <w:rsid w:val="00E33D53"/>
    <w:rsid w:val="00E974F1"/>
    <w:rsid w:val="00F62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61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D6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D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</dc:creator>
  <cp:keywords/>
  <dc:description/>
  <cp:lastModifiedBy>ast</cp:lastModifiedBy>
  <cp:revision>8</cp:revision>
  <dcterms:created xsi:type="dcterms:W3CDTF">2014-11-18T15:11:00Z</dcterms:created>
  <dcterms:modified xsi:type="dcterms:W3CDTF">2014-11-22T18:03:00Z</dcterms:modified>
</cp:coreProperties>
</file>