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E5" w:rsidRPr="0092664A" w:rsidRDefault="00332AE5" w:rsidP="00332AE5">
      <w:pPr>
        <w:spacing w:after="0" w:line="240" w:lineRule="auto"/>
        <w:rPr>
          <w:rFonts w:ascii="Times New Roman" w:hAnsi="Times New Roman"/>
          <w:b/>
          <w:i/>
          <w:color w:val="800080"/>
          <w:sz w:val="32"/>
          <w:szCs w:val="32"/>
          <w:lang w:val="kk-KZ"/>
        </w:rPr>
      </w:pPr>
      <w:r w:rsidRPr="0092664A">
        <w:rPr>
          <w:rFonts w:ascii="Times New Roman" w:hAnsi="Times New Roman"/>
          <w:b/>
          <w:i/>
          <w:color w:val="800080"/>
          <w:sz w:val="32"/>
          <w:szCs w:val="32"/>
          <w:lang w:val="kk-KZ"/>
        </w:rPr>
        <w:t xml:space="preserve">Сабақтың тақырыбы: </w:t>
      </w:r>
    </w:p>
    <w:p w:rsidR="00332AE5" w:rsidRPr="0092664A" w:rsidRDefault="00332AE5" w:rsidP="00332AE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2"/>
          <w:szCs w:val="32"/>
          <w:lang w:val="kk-KZ"/>
        </w:rPr>
      </w:pPr>
      <w:r>
        <w:rPr>
          <w:rFonts w:ascii="Times New Roman" w:hAnsi="Times New Roman"/>
          <w:b/>
          <w:i/>
          <w:color w:val="7030A0"/>
          <w:sz w:val="32"/>
          <w:szCs w:val="32"/>
          <w:lang w:val="kk-KZ"/>
        </w:rPr>
        <w:t xml:space="preserve">                               </w:t>
      </w:r>
      <w:r w:rsidRPr="0092664A">
        <w:rPr>
          <w:rFonts w:ascii="Times New Roman" w:hAnsi="Times New Roman"/>
          <w:b/>
          <w:i/>
          <w:color w:val="0000FF"/>
          <w:sz w:val="32"/>
          <w:szCs w:val="32"/>
          <w:lang w:val="kk-KZ"/>
        </w:rPr>
        <w:t>«Біржан – қазақ ән өнерінің шамшырағы»</w:t>
      </w:r>
    </w:p>
    <w:p w:rsidR="00332AE5" w:rsidRPr="0092664A" w:rsidRDefault="00332AE5" w:rsidP="00332AE5">
      <w:pPr>
        <w:spacing w:after="0" w:line="240" w:lineRule="auto"/>
        <w:rPr>
          <w:rFonts w:ascii="Times New Roman" w:hAnsi="Times New Roman"/>
          <w:color w:val="800080"/>
          <w:sz w:val="32"/>
          <w:szCs w:val="32"/>
          <w:lang w:val="kk-KZ"/>
        </w:rPr>
      </w:pPr>
      <w:r w:rsidRPr="0092664A">
        <w:rPr>
          <w:rFonts w:ascii="Times New Roman" w:hAnsi="Times New Roman"/>
          <w:b/>
          <w:i/>
          <w:color w:val="800080"/>
          <w:sz w:val="32"/>
          <w:szCs w:val="32"/>
          <w:lang w:val="kk-KZ"/>
        </w:rPr>
        <w:t>Сабақтың мақсаты</w:t>
      </w:r>
      <w:r w:rsidRPr="0092664A">
        <w:rPr>
          <w:rFonts w:ascii="Times New Roman" w:hAnsi="Times New Roman"/>
          <w:b/>
          <w:color w:val="800080"/>
          <w:sz w:val="32"/>
          <w:szCs w:val="32"/>
          <w:lang w:val="kk-KZ"/>
        </w:rPr>
        <w:t xml:space="preserve"> :</w: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 </w:t>
      </w:r>
    </w:p>
    <w:p w:rsidR="00332AE5" w:rsidRDefault="00332AE5" w:rsidP="00332AE5">
      <w:pPr>
        <w:spacing w:after="0" w:line="240" w:lineRule="auto"/>
        <w:ind w:left="3060" w:hanging="3060"/>
        <w:rPr>
          <w:rFonts w:ascii="Times New Roman" w:hAnsi="Times New Roman"/>
          <w:color w:val="632423"/>
          <w:sz w:val="32"/>
          <w:szCs w:val="32"/>
          <w:lang w:val="kk-KZ"/>
        </w:rPr>
      </w:pPr>
      <w:r>
        <w:rPr>
          <w:rFonts w:ascii="Times New Roman" w:hAnsi="Times New Roman"/>
          <w:color w:val="C00000"/>
          <w:sz w:val="32"/>
          <w:szCs w:val="32"/>
          <w:lang w:val="kk-KZ"/>
        </w:rPr>
        <w:t xml:space="preserve">                                       </w: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Білімділік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>– халқымыздың ән өнерінде  өзіңдік   ерекше орын қалдырған Біржанның өмірі мен шығармаларын сын тұрғысынан бағалай білуге үйрету әрі білімдерін кеңейту;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               </w:t>
      </w:r>
    </w:p>
    <w:p w:rsidR="00332AE5" w:rsidRDefault="00332AE5" w:rsidP="00332AE5">
      <w:pPr>
        <w:spacing w:after="0" w:line="240" w:lineRule="auto"/>
        <w:ind w:left="3060"/>
        <w:rPr>
          <w:rFonts w:ascii="Times New Roman" w:hAnsi="Times New Roman"/>
          <w:color w:val="0000FF"/>
          <w:sz w:val="32"/>
          <w:szCs w:val="32"/>
          <w:lang w:val="kk-KZ"/>
        </w:rPr>
      </w:pPr>
      <w:r>
        <w:rPr>
          <w:rFonts w:ascii="Times New Roman" w:hAnsi="Times New Roman"/>
          <w:color w:val="800080"/>
          <w:sz w:val="32"/>
          <w:szCs w:val="32"/>
          <w:lang w:val="kk-KZ"/>
        </w:rPr>
        <w:t xml:space="preserve"> </w: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>Дамытушылық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 xml:space="preserve">– оқушылардың </w:t>
      </w:r>
      <w:r>
        <w:rPr>
          <w:rFonts w:ascii="Times New Roman" w:hAnsi="Times New Roman"/>
          <w:color w:val="0000FF"/>
          <w:sz w:val="32"/>
          <w:szCs w:val="32"/>
          <w:lang w:val="kk-KZ"/>
        </w:rPr>
        <w:t xml:space="preserve">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 xml:space="preserve">шығармашылық қабілеттерін арттыра отырып, алған білімдерін жинақтай әрі зерттей білуге үйрету. Өз ойларын шебер жеткізе білуге дағдыландыру.                                                                                    </w: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Тәрбиелік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 xml:space="preserve">– өнерді бағалауға, сұлулықты тамашалай отырып,имандалық пен адамгершілікке, адалдыққа тәрбиелеу.                                                                      </w:t>
      </w:r>
    </w:p>
    <w:p w:rsidR="00332AE5" w:rsidRPr="0092664A" w:rsidRDefault="00332AE5" w:rsidP="00332AE5">
      <w:pPr>
        <w:spacing w:after="0" w:line="240" w:lineRule="auto"/>
        <w:rPr>
          <w:rFonts w:ascii="Times New Roman" w:hAnsi="Times New Roman"/>
          <w:color w:val="800080"/>
          <w:sz w:val="32"/>
          <w:szCs w:val="32"/>
          <w:lang w:val="kk-KZ"/>
        </w:rPr>
      </w:pP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>Сабақтың түрі: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>өздігінен іздену, білімдерін жинақтау.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                       </w: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>Әдіс – тәсілі: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 xml:space="preserve">оқу,жазу арқылы сын тұрғысынан ойлауды дамыту.   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</w: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>Ұйымдастыру кезеңі.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 xml:space="preserve">Сынып тазалығына назар аудару, оқушыларды белгілеу кезеңі.                                                                                     </w: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Сабақты негізгі үш кезеңге бөлу. Әр кезеңнің әдіс – тәсілдерін </w:t>
      </w:r>
    </w:p>
    <w:p w:rsidR="00332AE5" w:rsidRPr="0092664A" w:rsidRDefault="00332AE5" w:rsidP="00332AE5">
      <w:pPr>
        <w:spacing w:after="0" w:line="240" w:lineRule="auto"/>
        <w:rPr>
          <w:rFonts w:ascii="Times New Roman" w:hAnsi="Times New Roman"/>
          <w:color w:val="800080"/>
          <w:sz w:val="32"/>
          <w:szCs w:val="32"/>
          <w:lang w:val="kk-KZ"/>
        </w:rPr>
      </w:pP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көрсету.                        </w:t>
      </w:r>
    </w:p>
    <w:p w:rsidR="00332AE5" w:rsidRPr="0092664A" w:rsidRDefault="00332AE5" w:rsidP="00332AE5">
      <w:pPr>
        <w:spacing w:after="0" w:line="240" w:lineRule="auto"/>
        <w:rPr>
          <w:rFonts w:ascii="Times New Roman" w:hAnsi="Times New Roman"/>
          <w:color w:val="800080"/>
          <w:sz w:val="32"/>
          <w:szCs w:val="32"/>
          <w:lang w:val="kk-KZ"/>
        </w:rPr>
      </w:pP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Қызығушылықты ояту. </w:t>
      </w:r>
    </w:p>
    <w:p w:rsidR="00332AE5" w:rsidRDefault="00332AE5" w:rsidP="00332AE5">
      <w:pPr>
        <w:spacing w:after="0" w:line="240" w:lineRule="auto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Ой шақыру.                                                                                     </w:t>
      </w: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>Біржан кім? Қай жылы,қай жерде дүниеге келді? А.Жұбановтың Біржанды сипаттауы жайында не білесің?(бүгінгі күнгі айтыспен салыстыру).</w:t>
      </w: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</w:t>
      </w:r>
    </w:p>
    <w:p w:rsidR="00332AE5" w:rsidRDefault="00332AE5" w:rsidP="00332AE5">
      <w:pPr>
        <w:spacing w:after="0"/>
        <w:rPr>
          <w:rFonts w:ascii="Times New Roman" w:hAnsi="Times New Roman"/>
          <w:color w:val="C00000"/>
          <w:sz w:val="32"/>
          <w:szCs w:val="32"/>
          <w:lang w:val="kk-KZ"/>
        </w:rPr>
      </w:pPr>
    </w:p>
    <w:p w:rsidR="00332AE5" w:rsidRPr="0092664A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  <w:lang w:val="kk-KZ"/>
        </w:rPr>
      </w:pP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 xml:space="preserve">Топтастыру.   </w:t>
      </w: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92664A">
        <w:rPr>
          <w:rFonts w:ascii="Times New Roman" w:hAnsi="Times New Roman"/>
          <w:color w:val="0000FF"/>
          <w:sz w:val="32"/>
          <w:szCs w:val="32"/>
          <w:lang w:val="kk-KZ"/>
        </w:rPr>
        <w:t xml:space="preserve">Біржанды сөз еткенде, қазақтың айтыс өнері жайында айтып кетпеу мүмкін емес. Біржан айтыскер ақын.                                                                                                   </w:t>
      </w: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70pt;margin-top:12.05pt;width:186.75pt;height:60pt;z-index:251661312" fillcolor="#9bbb59" strokecolor="#f2f2f2" strokeweight="3pt">
            <v:shadow on="t" type="perspective" color="#4e6128" opacity=".5" offset="1pt" offset2="-1pt"/>
            <v:textbox>
              <w:txbxContent>
                <w:p w:rsidR="00332AE5" w:rsidRPr="00C05809" w:rsidRDefault="00332AE5" w:rsidP="00332AE5">
                  <w:pPr>
                    <w:spacing w:after="0" w:line="240" w:lineRule="auto"/>
                    <w:jc w:val="center"/>
                    <w:rPr>
                      <w:color w:val="0F243E"/>
                      <w:sz w:val="24"/>
                      <w:szCs w:val="24"/>
                    </w:rPr>
                  </w:pPr>
                  <w:r w:rsidRPr="00C05809">
                    <w:rPr>
                      <w:rFonts w:ascii="Times New Roman" w:hAnsi="Times New Roman"/>
                      <w:color w:val="0F243E"/>
                      <w:sz w:val="24"/>
                      <w:szCs w:val="24"/>
                      <w:lang w:val="kk-KZ"/>
                    </w:rPr>
                    <w:t>1 ауыз әдебиетінің бір саласы</w:t>
                  </w:r>
                </w:p>
              </w:txbxContent>
            </v:textbox>
          </v:shape>
        </w:pict>
      </w:r>
      <w:r w:rsidRPr="0092664A">
        <w:rPr>
          <w:rFonts w:ascii="Times New Roman" w:hAnsi="Times New Roman"/>
          <w:color w:val="800080"/>
          <w:sz w:val="32"/>
          <w:szCs w:val="32"/>
          <w:lang w:val="kk-KZ"/>
        </w:rPr>
        <w:t>Ассоциация.</w:t>
      </w:r>
      <w:r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</w: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22.7pt;margin-top:1.85pt;width:138pt;height:88.5pt;flip:y;z-index:251665408" o:connectortype="straight"/>
        </w:pic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pict>
          <v:shape id="_x0000_s1028" type="#_x0000_t13" style="position:absolute;margin-left:260.7pt;margin-top:14.45pt;width:186.75pt;height:54.75pt;z-index:251662336" fillcolor="#9bbb59" strokecolor="#f2f2f2" strokeweight="3pt">
            <v:shadow on="t" type="perspective" color="#4e6128" opacity=".5" offset="1pt" offset2="-1pt"/>
            <v:textbox style="mso-next-textbox:#_x0000_s1028">
              <w:txbxContent>
                <w:p w:rsidR="00332AE5" w:rsidRPr="00C05809" w:rsidRDefault="00332AE5" w:rsidP="00332AE5">
                  <w:pPr>
                    <w:jc w:val="center"/>
                    <w:rPr>
                      <w:color w:val="0F243E"/>
                    </w:rPr>
                  </w:pPr>
                  <w:r w:rsidRPr="00C05809">
                    <w:rPr>
                      <w:rFonts w:ascii="Times New Roman" w:hAnsi="Times New Roman"/>
                      <w:color w:val="0F243E"/>
                      <w:sz w:val="24"/>
                      <w:szCs w:val="24"/>
                      <w:lang w:val="kk-KZ"/>
                    </w:rPr>
                    <w:t xml:space="preserve">2 </w:t>
                  </w:r>
                  <w:r w:rsidRPr="00C05809">
                    <w:rPr>
                      <w:rFonts w:ascii="Times New Roman" w:hAnsi="Times New Roman"/>
                      <w:color w:val="0F243E"/>
                      <w:sz w:val="24"/>
                      <w:szCs w:val="24"/>
                      <w:lang w:val="kk-KZ"/>
                    </w:rPr>
                    <w:t>сөз таластыру</w:t>
                  </w:r>
                </w:p>
              </w:txbxContent>
            </v:textbox>
          </v:shape>
        </w:pic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pict>
          <v:shape id="_x0000_s1032" type="#_x0000_t32" style="position:absolute;margin-left:122.7pt;margin-top:18.8pt;width:138pt;height:29.25pt;flip:y;z-index:251666432" o:connectortype="straight"/>
        </w:pic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pict>
          <v:roundrect id="_x0000_s1026" style="position:absolute;margin-left:40.95pt;margin-top:8.9pt;width:81.75pt;height:39.75pt;z-index:251660288" arcsize="10923f" fillcolor="#9bbb59" strokecolor="#f2f2f2" strokeweight="3pt">
            <v:shadow on="t" type="perspective" color="#4e6128" opacity=".5" offset="1pt" offset2="-1pt"/>
            <v:textbox>
              <w:txbxContent>
                <w:p w:rsidR="00332AE5" w:rsidRPr="00C05809" w:rsidRDefault="00332AE5" w:rsidP="00332AE5">
                  <w:pPr>
                    <w:rPr>
                      <w:rFonts w:ascii="Times New Roman" w:hAnsi="Times New Roman"/>
                      <w:color w:val="0F243E"/>
                      <w:sz w:val="36"/>
                      <w:szCs w:val="36"/>
                      <w:lang w:val="kk-KZ"/>
                    </w:rPr>
                  </w:pPr>
                  <w:r w:rsidRPr="00C05809">
                    <w:rPr>
                      <w:rFonts w:ascii="Times New Roman" w:hAnsi="Times New Roman"/>
                      <w:color w:val="0F243E"/>
                      <w:sz w:val="36"/>
                      <w:szCs w:val="36"/>
                      <w:lang w:val="kk-KZ"/>
                    </w:rPr>
                    <w:t xml:space="preserve">Айтыс </w:t>
                  </w:r>
                </w:p>
              </w:txbxContent>
            </v:textbox>
          </v:roundrect>
        </w:pict>
      </w:r>
    </w:p>
    <w:p w:rsidR="00332AE5" w:rsidRDefault="00332AE5" w:rsidP="00332AE5">
      <w:pPr>
        <w:spacing w:after="0"/>
        <w:jc w:val="right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pict>
          <v:shape id="_x0000_s1034" type="#_x0000_t32" style="position:absolute;left:0;text-align:left;margin-left:122.7pt;margin-top:5.75pt;width:138pt;height:98.25pt;z-index:251668480" o:connectortype="straight"/>
        </w:pict>
      </w:r>
      <w:r w:rsidRPr="00345DA3">
        <w:rPr>
          <w:rFonts w:ascii="Calibri" w:hAnsi="Calibri"/>
          <w:noProof/>
        </w:rPr>
        <w:pict>
          <v:shape id="_x0000_s1033" type="#_x0000_t32" style="position:absolute;left:0;text-align:left;margin-left:122.7pt;margin-top:5.75pt;width:138pt;height:33pt;z-index:251667456" o:connectortype="straight"/>
        </w:pict>
      </w:r>
      <w:r w:rsidRPr="00345DA3">
        <w:rPr>
          <w:rFonts w:ascii="Calibri" w:hAnsi="Calibri"/>
          <w:noProof/>
        </w:rPr>
        <w:pict>
          <v:shape id="_x0000_s1030" type="#_x0000_t13" style="position:absolute;left:0;text-align:left;margin-left:260.7pt;margin-top:11.6pt;width:186.75pt;height:60.9pt;z-index:251664384" fillcolor="#9bbb59" strokecolor="#f2f2f2" strokeweight="3pt">
            <v:shadow on="t" type="perspective" color="#4e6128" opacity=".5" offset="1pt" offset2="-1pt"/>
            <v:textbox style="mso-next-textbox:#_x0000_s1030">
              <w:txbxContent>
                <w:p w:rsidR="00332AE5" w:rsidRPr="00C05809" w:rsidRDefault="00332AE5" w:rsidP="00332AE5">
                  <w:pPr>
                    <w:rPr>
                      <w:rFonts w:ascii="Times New Roman" w:hAnsi="Times New Roman"/>
                      <w:color w:val="0F243E"/>
                      <w:lang w:val="kk-KZ"/>
                    </w:rPr>
                  </w:pPr>
                  <w:r w:rsidRPr="00C05809">
                    <w:rPr>
                      <w:rFonts w:ascii="Times New Roman" w:hAnsi="Times New Roman"/>
                      <w:color w:val="0F243E"/>
                      <w:lang w:val="kk-KZ"/>
                    </w:rPr>
                    <w:t>3 шешендік пен тапқырлықты қажет ететін өнер түрі.</w:t>
                  </w:r>
                </w:p>
              </w:txbxContent>
            </v:textbox>
          </v:shape>
        </w:pic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                                                                                </w:t>
      </w:r>
    </w:p>
    <w:p w:rsidR="00332AE5" w:rsidRDefault="00332AE5" w:rsidP="00332AE5">
      <w:pPr>
        <w:spacing w:after="0"/>
        <w:jc w:val="right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pict>
          <v:shape id="_x0000_s1029" type="#_x0000_t13" style="position:absolute;left:0;text-align:left;margin-left:260.7pt;margin-top:13.5pt;width:186.75pt;height:54.75pt;z-index:251663360" fillcolor="#9bbb59" strokecolor="#f2f2f2" strokeweight="3pt">
            <v:shadow on="t" type="perspective" color="#4e6128" opacity=".5" offset="1pt" offset2="-1pt"/>
            <v:textbox style="mso-next-textbox:#_x0000_s1029">
              <w:txbxContent>
                <w:p w:rsidR="00332AE5" w:rsidRPr="00C05809" w:rsidRDefault="00332AE5" w:rsidP="00332AE5">
                  <w:pPr>
                    <w:jc w:val="center"/>
                    <w:rPr>
                      <w:rFonts w:ascii="Times New Roman" w:hAnsi="Times New Roman"/>
                      <w:color w:val="0F243E"/>
                      <w:sz w:val="24"/>
                      <w:szCs w:val="24"/>
                      <w:lang w:val="kk-KZ"/>
                    </w:rPr>
                  </w:pPr>
                  <w:r w:rsidRPr="00C05809">
                    <w:rPr>
                      <w:rFonts w:ascii="Times New Roman" w:hAnsi="Times New Roman"/>
                      <w:color w:val="0F243E"/>
                      <w:sz w:val="24"/>
                      <w:szCs w:val="24"/>
                      <w:lang w:val="kk-KZ"/>
                    </w:rPr>
                    <w:t xml:space="preserve">4 </w:t>
                  </w:r>
                  <w:r w:rsidRPr="00C05809">
                    <w:rPr>
                      <w:rFonts w:ascii="Times New Roman" w:hAnsi="Times New Roman"/>
                      <w:color w:val="0F243E"/>
                      <w:sz w:val="24"/>
                      <w:szCs w:val="24"/>
                      <w:lang w:val="kk-KZ"/>
                    </w:rPr>
                    <w:t>жарыс</w:t>
                  </w:r>
                </w:p>
              </w:txbxContent>
            </v:textbox>
          </v:shape>
        </w:pict>
      </w:r>
    </w:p>
    <w:p w:rsidR="00332AE5" w:rsidRPr="00AB497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                     </w: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Pr="00AB497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Pr="00AB4975" w:rsidRDefault="00332AE5" w:rsidP="00332AE5">
      <w:pPr>
        <w:spacing w:after="0"/>
        <w:jc w:val="right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                                 </w: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</w:t>
      </w:r>
      <w:r w:rsidRPr="00345DA3">
        <w:rPr>
          <w:rFonts w:ascii="Calibri" w:hAnsi="Calibri"/>
          <w:noProof/>
        </w:rPr>
        <w:pict>
          <v:rect id="_x0000_s1035" style="position:absolute;margin-left:115.95pt;margin-top:.45pt;width:190.5pt;height:35.25pt;z-index:251669504;mso-position-horizontal-relative:text;mso-position-vertical-relative:text" fillcolor="#95b3d7" strokecolor="#4f81bd" strokeweight="1pt">
            <v:fill color2="#4f81bd" focus="50%" type="gradient"/>
            <v:shadow on="t" type="perspective" color="#243f60" offset="1pt" offset2="-3pt"/>
            <v:textbox>
              <w:txbxContent>
                <w:p w:rsidR="00332AE5" w:rsidRPr="002A22A6" w:rsidRDefault="00332AE5" w:rsidP="00332AE5">
                  <w:pPr>
                    <w:spacing w:after="0"/>
                    <w:rPr>
                      <w:rFonts w:ascii="Times New Roman" w:hAnsi="Times New Roman"/>
                      <w:color w:val="C00000"/>
                      <w:sz w:val="40"/>
                      <w:szCs w:val="40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C00000"/>
                      <w:sz w:val="32"/>
                      <w:szCs w:val="32"/>
                      <w:lang w:val="kk-KZ"/>
                    </w:rPr>
                    <w:t xml:space="preserve">           </w:t>
                  </w:r>
                  <w:r w:rsidRPr="002A22A6">
                    <w:rPr>
                      <w:rFonts w:ascii="Times New Roman" w:hAnsi="Times New Roman"/>
                      <w:color w:val="C00000"/>
                      <w:sz w:val="40"/>
                      <w:szCs w:val="40"/>
                      <w:highlight w:val="yellow"/>
                      <w:lang w:val="kk-KZ"/>
                    </w:rPr>
                    <w:t xml:space="preserve">Айтыс </w:t>
                  </w:r>
                  <w:r w:rsidRPr="002A22A6">
                    <w:rPr>
                      <w:rFonts w:ascii="Times New Roman" w:hAnsi="Times New Roman"/>
                      <w:color w:val="C00000"/>
                      <w:sz w:val="40"/>
                      <w:szCs w:val="40"/>
                      <w:highlight w:val="yellow"/>
                      <w:lang w:val="kk-KZ"/>
                    </w:rPr>
                    <w:t>түрлері</w:t>
                  </w:r>
                </w:p>
                <w:p w:rsidR="00332AE5" w:rsidRDefault="00332AE5" w:rsidP="00332AE5">
                  <w:pPr>
                    <w:spacing w:after="0"/>
                    <w:rPr>
                      <w:rFonts w:ascii="Times New Roman" w:hAnsi="Times New Roman"/>
                      <w:color w:val="C00000"/>
                      <w:sz w:val="32"/>
                      <w:szCs w:val="32"/>
                      <w:lang w:val="kk-KZ"/>
                    </w:rPr>
                  </w:pPr>
                </w:p>
                <w:p w:rsidR="00332AE5" w:rsidRDefault="00332AE5" w:rsidP="00332AE5"/>
              </w:txbxContent>
            </v:textbox>
          </v:rect>
        </w:pic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ind w:left="-993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345DA3">
        <w:rPr>
          <w:rFonts w:ascii="Calibri" w:hAnsi="Calibri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362.95pt;margin-top:16.4pt;width:59pt;height:181.3pt;z-index:251671552" fillcolor="#8064a2" strokecolor="#484329" strokeweight="3pt">
            <v:shadow on="t" type="perspective" color="#3f3151" opacity=".5" offset="1pt" offset2="-1pt"/>
            <v:textbox style="layout-flow:vertical-ideographic">
              <w:txbxContent>
                <w:p w:rsidR="00332AE5" w:rsidRDefault="00332AE5" w:rsidP="00332AE5"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 xml:space="preserve">Ақындар </w:t>
                  </w:r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>айтысы</w:t>
                  </w:r>
                </w:p>
              </w:txbxContent>
            </v:textbox>
          </v:shape>
        </w:pict>
      </w:r>
      <w:r w:rsidRPr="00345DA3">
        <w:rPr>
          <w:rFonts w:ascii="Calibri" w:hAnsi="Calibri"/>
          <w:noProof/>
        </w:rPr>
        <w:pict>
          <v:shape id="_x0000_s1041" type="#_x0000_t67" style="position:absolute;left:0;text-align:left;margin-left:294.95pt;margin-top:16.4pt;width:59pt;height:181.3pt;z-index:251675648" fillcolor="#8064a2" strokecolor="#484329" strokeweight="3pt">
            <v:shadow on="t" type="perspective" color="#3f3151" opacity=".5" offset="1pt" offset2="-1pt"/>
            <v:textbox style="layout-flow:vertical-ideographic">
              <w:txbxContent>
                <w:p w:rsidR="00332AE5" w:rsidRDefault="00332AE5" w:rsidP="00332AE5"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 xml:space="preserve">    </w:t>
                  </w:r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>Жұмбақ</w:t>
                  </w:r>
                </w:p>
              </w:txbxContent>
            </v:textbox>
          </v:shape>
        </w:pict>
      </w:r>
      <w:r w:rsidRPr="00345DA3">
        <w:rPr>
          <w:rFonts w:ascii="Calibri" w:hAnsi="Calibri"/>
          <w:noProof/>
        </w:rPr>
        <w:pict>
          <v:shape id="_x0000_s1038" type="#_x0000_t67" style="position:absolute;left:0;text-align:left;margin-left:226.95pt;margin-top:16.4pt;width:59pt;height:181.3pt;z-index:251672576" fillcolor="#8064a2" strokecolor="#484329" strokeweight="3pt">
            <v:shadow on="t" type="perspective" color="#3f3151" opacity=".5" offset="1pt" offset2="-1pt"/>
            <v:textbox style="layout-flow:vertical-ideographic">
              <w:txbxContent>
                <w:p w:rsidR="00332AE5" w:rsidRDefault="00332AE5" w:rsidP="00332AE5"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>Салт</w:t>
                  </w:r>
                </w:p>
              </w:txbxContent>
            </v:textbox>
          </v:shape>
        </w:pict>
      </w:r>
      <w:r w:rsidRPr="00345DA3">
        <w:rPr>
          <w:rFonts w:ascii="Calibri" w:hAnsi="Calibri"/>
          <w:noProof/>
        </w:rPr>
        <w:pict>
          <v:shape id="_x0000_s1039" type="#_x0000_t67" style="position:absolute;left:0;text-align:left;margin-left:158.95pt;margin-top:16.4pt;width:59pt;height:181.3pt;z-index:251673600" fillcolor="#8064a2" strokecolor="#484329" strokeweight="3pt">
            <v:shadow on="t" type="perspective" color="#3f3151" opacity=".5" offset="1pt" offset2="-1pt"/>
            <v:textbox style="layout-flow:vertical-ideographic">
              <w:txbxContent>
                <w:p w:rsidR="00332AE5" w:rsidRDefault="00332AE5" w:rsidP="00332AE5"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 xml:space="preserve">    </w:t>
                  </w:r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>Жар-жар</w:t>
                  </w:r>
                </w:p>
              </w:txbxContent>
            </v:textbox>
          </v:shape>
        </w:pict>
      </w:r>
      <w:r w:rsidRPr="00345DA3">
        <w:rPr>
          <w:rFonts w:ascii="Calibri" w:hAnsi="Calibri"/>
          <w:noProof/>
        </w:rPr>
        <w:pict>
          <v:shape id="_x0000_s1040" type="#_x0000_t67" style="position:absolute;left:0;text-align:left;margin-left:91.95pt;margin-top:16.4pt;width:59pt;height:181.3pt;z-index:251674624" fillcolor="#8064a2" strokecolor="#484329" strokeweight="3pt">
            <v:shadow on="t" type="perspective" color="#3f3151" opacity=".5" offset="1pt" offset2="-1pt"/>
            <v:textbox style="layout-flow:vertical-ideographic">
              <w:txbxContent>
                <w:p w:rsidR="00332AE5" w:rsidRPr="00B926FB" w:rsidRDefault="00332AE5" w:rsidP="00332AE5">
                  <w:pPr>
                    <w:rPr>
                      <w:rFonts w:ascii="Times New Roman" w:hAnsi="Times New Roman"/>
                      <w:color w:val="FFFF00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>Бәдік</w:t>
                  </w:r>
                </w:p>
                <w:p w:rsidR="00332AE5" w:rsidRDefault="00332AE5" w:rsidP="00332AE5"/>
              </w:txbxContent>
            </v:textbox>
          </v:shape>
        </w:pict>
      </w:r>
      <w:r w:rsidRPr="00345DA3">
        <w:rPr>
          <w:rFonts w:ascii="Calibri" w:hAnsi="Calibri"/>
          <w:noProof/>
        </w:rPr>
        <w:pict>
          <v:shape id="_x0000_s1036" type="#_x0000_t67" style="position:absolute;left:0;text-align:left;margin-left:19.95pt;margin-top:16.4pt;width:59pt;height:181.3pt;z-index:251670528" fillcolor="#8064a2" strokecolor="#484329" strokeweight="3pt">
            <v:shadow on="t" type="perspective" color="#3f3151" opacity=".5" offset="1pt" offset2="-1pt"/>
            <v:textbox style="layout-flow:vertical-ideographic;mso-next-textbox:#_x0000_s1036">
              <w:txbxContent>
                <w:p w:rsidR="00332AE5" w:rsidRPr="00B926FB" w:rsidRDefault="00332AE5" w:rsidP="00332AE5">
                  <w:pPr>
                    <w:rPr>
                      <w:rFonts w:ascii="Times New Roman" w:hAnsi="Times New Roman"/>
                      <w:color w:val="FFFF00"/>
                      <w:sz w:val="32"/>
                      <w:szCs w:val="32"/>
                      <w:lang w:val="kk-KZ"/>
                    </w:rPr>
                  </w:pPr>
                  <w:r w:rsidRPr="00B926FB"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 xml:space="preserve">Қыз </w:t>
                  </w:r>
                  <w:r w:rsidRPr="00B926FB">
                    <w:rPr>
                      <w:rFonts w:ascii="Times New Roman" w:hAnsi="Times New Roman"/>
                      <w:color w:val="FFFF00"/>
                      <w:sz w:val="28"/>
                      <w:szCs w:val="28"/>
                      <w:lang w:val="kk-KZ"/>
                    </w:rPr>
                    <w:t>бен</w:t>
                  </w:r>
                  <w:r w:rsidRPr="00B926FB">
                    <w:rPr>
                      <w:rFonts w:ascii="Times New Roman" w:hAnsi="Times New Roman"/>
                      <w:color w:val="FFFF00"/>
                      <w:sz w:val="32"/>
                      <w:szCs w:val="32"/>
                      <w:lang w:val="kk-KZ"/>
                    </w:rPr>
                    <w:t xml:space="preserve"> жігіт</w:t>
                  </w:r>
                </w:p>
              </w:txbxContent>
            </v:textbox>
          </v:shape>
        </w:pic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ind w:hanging="851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AB4975">
        <w:rPr>
          <w:rFonts w:ascii="Times New Roman" w:hAnsi="Times New Roman"/>
          <w:color w:val="632423"/>
          <w:sz w:val="32"/>
          <w:szCs w:val="32"/>
          <w:lang w:val="kk-KZ"/>
        </w:rPr>
        <w:t xml:space="preserve">     </w:t>
      </w:r>
      <w:r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</w:t>
      </w: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Pr="00074B9A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Қыз бен жігіт,   бәдік ,  жар – жар,   салт ,  жұмбақ,     ақындар айтысы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</w:rPr>
      </w:pP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Мағынаны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</w:rPr>
        <w:t xml:space="preserve"> тану. 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Джиксо</w:t>
      </w:r>
      <w:proofErr w:type="spellEnd"/>
    </w:p>
    <w:tbl>
      <w:tblPr>
        <w:tblW w:w="0" w:type="auto"/>
        <w:jc w:val="center"/>
        <w:tblInd w:w="-459" w:type="dxa"/>
        <w:tblCellMar>
          <w:left w:w="10" w:type="dxa"/>
          <w:right w:w="10" w:type="dxa"/>
        </w:tblCellMar>
        <w:tblLook w:val="00A0"/>
      </w:tblPr>
      <w:tblGrid>
        <w:gridCol w:w="2870"/>
        <w:gridCol w:w="2372"/>
        <w:gridCol w:w="2488"/>
        <w:gridCol w:w="2052"/>
      </w:tblGrid>
      <w:tr w:rsidR="00332AE5" w:rsidRPr="00C05809" w:rsidTr="00332AE5">
        <w:trPr>
          <w:trHeight w:val="585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Кі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м</w:t>
            </w:r>
            <w:proofErr w:type="spellEnd"/>
            <w:proofErr w:type="gramEnd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Алынған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үзінді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Көркемдегіш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сөз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Кө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р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інетін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8"/>
                <w:szCs w:val="28"/>
              </w:rPr>
              <w:t>мінез</w:t>
            </w:r>
            <w:proofErr w:type="spellEnd"/>
          </w:p>
        </w:tc>
      </w:tr>
      <w:tr w:rsidR="00332AE5" w:rsidRPr="00C05809" w:rsidTr="00332AE5">
        <w:trPr>
          <w:trHeight w:val="526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proofErr w:type="gramStart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>Б</w:t>
            </w:r>
            <w:proofErr w:type="gramEnd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>іржан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>өзі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E77516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8"/>
                <w:szCs w:val="28"/>
                <w:lang w:val="kk-KZ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7D57EA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E77516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8"/>
                <w:szCs w:val="28"/>
                <w:lang w:val="kk-KZ"/>
              </w:rPr>
            </w:pPr>
          </w:p>
        </w:tc>
      </w:tr>
      <w:tr w:rsidR="00332AE5" w:rsidRPr="00C05809" w:rsidTr="00332AE5">
        <w:trPr>
          <w:trHeight w:val="1040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>Ләйлім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7D57EA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7D57EA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7D57EA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8"/>
                <w:szCs w:val="28"/>
              </w:rPr>
            </w:pPr>
          </w:p>
        </w:tc>
      </w:tr>
    </w:tbl>
    <w:p w:rsidR="00332AE5" w:rsidRDefault="00332AE5" w:rsidP="00332AE5">
      <w:pPr>
        <w:spacing w:after="0"/>
        <w:rPr>
          <w:rFonts w:ascii="Times New Roman" w:hAnsi="Times New Roman"/>
          <w:color w:val="C00000"/>
          <w:sz w:val="32"/>
          <w:szCs w:val="32"/>
          <w:lang w:val="kk-KZ"/>
        </w:rPr>
      </w:pPr>
    </w:p>
    <w:p w:rsidR="00332AE5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  <w:lang w:val="kk-KZ"/>
        </w:rPr>
      </w:pP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Сематикалық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</w:rPr>
        <w:t xml:space="preserve"> карта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  <w:lang w:val="kk-KZ"/>
        </w:rPr>
      </w:pPr>
    </w:p>
    <w:tbl>
      <w:tblPr>
        <w:tblW w:w="11199" w:type="dxa"/>
        <w:jc w:val="center"/>
        <w:tblInd w:w="-48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410"/>
        <w:gridCol w:w="993"/>
        <w:gridCol w:w="1148"/>
        <w:gridCol w:w="836"/>
        <w:gridCol w:w="1134"/>
        <w:gridCol w:w="1134"/>
        <w:gridCol w:w="1134"/>
        <w:gridCol w:w="1134"/>
        <w:gridCol w:w="1276"/>
      </w:tblGrid>
      <w:tr w:rsidR="00332AE5" w:rsidRPr="00C05809" w:rsidTr="00332AE5">
        <w:trPr>
          <w:cantSplit/>
          <w:trHeight w:val="127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сұрақ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FF9900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Асқан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 xml:space="preserve"> </w:t>
            </w:r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ү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нд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і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ақын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FF9900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Көлбай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 xml:space="preserve"> </w:t>
            </w:r>
            <w:r w:rsidRPr="001A1282"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 xml:space="preserve">        </w:t>
            </w:r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 xml:space="preserve">–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Жанбай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FF9900"/>
                <w:sz w:val="24"/>
                <w:szCs w:val="24"/>
              </w:rPr>
            </w:pPr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Сара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FF9900"/>
                <w:sz w:val="24"/>
                <w:szCs w:val="24"/>
              </w:rPr>
            </w:pPr>
            <w:proofErr w:type="spellStart"/>
            <w:proofErr w:type="gram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Б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іржан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 xml:space="preserve"> Абай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Мұхтар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right="113"/>
              <w:rPr>
                <w:rFonts w:ascii="Times New Roman" w:hAnsi="Times New Roman"/>
                <w:color w:val="FF9900"/>
                <w:sz w:val="24"/>
                <w:szCs w:val="24"/>
              </w:rPr>
            </w:pPr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“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Ақ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тентек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FF9900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М.Тө</w:t>
            </w:r>
            <w:proofErr w:type="spellEnd"/>
            <w:r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 xml:space="preserve">- </w:t>
            </w:r>
            <w:r w:rsidRPr="001A1282"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>л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ебаев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FF9900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Жа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>-</w:t>
            </w:r>
            <w:proofErr w:type="gramEnd"/>
            <w:r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 xml:space="preserve"> </w:t>
            </w:r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>р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ға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99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9900"/>
                <w:sz w:val="24"/>
                <w:szCs w:val="24"/>
              </w:rPr>
              <w:t>А.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Жұ</w:t>
            </w:r>
            <w:proofErr w:type="spellEnd"/>
            <w:r>
              <w:rPr>
                <w:rFonts w:ascii="Times New Roman" w:hAnsi="Times New Roman"/>
                <w:color w:val="FF9900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24"/>
                <w:szCs w:val="24"/>
              </w:rPr>
              <w:t>банов</w:t>
            </w:r>
            <w:proofErr w:type="spellEnd"/>
            <w:proofErr w:type="gramEnd"/>
          </w:p>
        </w:tc>
      </w:tr>
      <w:tr w:rsidR="00332AE5" w:rsidRPr="00C05809" w:rsidTr="00332AE5">
        <w:trPr>
          <w:trHeight w:val="3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Үш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ұлы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тұлға</w:t>
            </w:r>
            <w:proofErr w:type="spellEnd"/>
          </w:p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332AE5" w:rsidRPr="00C05809" w:rsidTr="00332AE5">
        <w:trPr>
          <w:trHeight w:val="3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Сүйіспеншілік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жыры</w:t>
            </w:r>
            <w:proofErr w:type="spellEnd"/>
          </w:p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332AE5" w:rsidRPr="00C05809" w:rsidTr="00332AE5">
        <w:trPr>
          <w:trHeight w:val="3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Байдың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өлеңі</w:t>
            </w:r>
            <w:proofErr w:type="spellEnd"/>
          </w:p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332AE5" w:rsidRPr="00C05809" w:rsidTr="00332AE5">
        <w:trPr>
          <w:trHeight w:val="3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Үш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бірдей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өлең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иесі</w:t>
            </w:r>
            <w:proofErr w:type="spellEnd"/>
          </w:p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332AE5" w:rsidRPr="00C05809" w:rsidTr="00332AE5">
        <w:trPr>
          <w:trHeight w:val="63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Ақыл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мен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кеңеске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толы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өлеңі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332AE5" w:rsidRPr="00C05809" w:rsidTr="00332AE5">
        <w:trPr>
          <w:trHeight w:val="71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Ақылдығын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әдемілігін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жоғары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бағалайды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332AE5" w:rsidRPr="00C05809" w:rsidTr="00332AE5">
        <w:trPr>
          <w:trHeight w:val="89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“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Біржан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мен Сара”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өнерлерін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жазған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кі</w:t>
            </w:r>
            <w:proofErr w:type="gram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м</w:t>
            </w:r>
            <w:proofErr w:type="spellEnd"/>
            <w:proofErr w:type="gram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</w:tr>
      <w:tr w:rsidR="00332AE5" w:rsidRPr="00C05809" w:rsidTr="00332AE5">
        <w:trPr>
          <w:trHeight w:val="65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proofErr w:type="gram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Б</w:t>
            </w:r>
            <w:proofErr w:type="gram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іржан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өнерін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24"/>
                <w:szCs w:val="24"/>
              </w:rPr>
              <w:t>зерттеуші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53625F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C05809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24"/>
                <w:szCs w:val="24"/>
              </w:rPr>
            </w:pPr>
            <w:r w:rsidRPr="0053625F">
              <w:rPr>
                <w:rFonts w:ascii="Times New Roman" w:hAnsi="Times New Roman"/>
                <w:color w:val="632423"/>
                <w:sz w:val="24"/>
                <w:szCs w:val="24"/>
              </w:rPr>
              <w:t>+</w:t>
            </w:r>
          </w:p>
        </w:tc>
      </w:tr>
    </w:tbl>
    <w:p w:rsidR="00332AE5" w:rsidRPr="001A1282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</w:rPr>
      </w:pP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Концептуалдық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кесте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/>
      </w:tblPr>
      <w:tblGrid>
        <w:gridCol w:w="3018"/>
        <w:gridCol w:w="2544"/>
        <w:gridCol w:w="2373"/>
        <w:gridCol w:w="2388"/>
      </w:tblGrid>
      <w:tr w:rsidR="00332AE5" w:rsidRPr="00C05809" w:rsidTr="00A915FE">
        <w:trPr>
          <w:trHeight w:val="793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Кейіпкерлер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Ө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м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ірге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қызығушылығы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Адамгершілік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қасиеті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Кейіпкерлерге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берілетн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баға</w:t>
            </w:r>
            <w:proofErr w:type="spellEnd"/>
          </w:p>
        </w:tc>
      </w:tr>
      <w:tr w:rsidR="00332AE5" w:rsidRPr="001A1282" w:rsidTr="00A915FE">
        <w:trPr>
          <w:trHeight w:val="903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Ләйлім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Сұлу</w:t>
            </w:r>
            <w:proofErr w:type="gram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,а</w:t>
            </w:r>
            <w:proofErr w:type="gram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қылды,ата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салтын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сақтаған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абыройлы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қыз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Жоғары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Жақсы</w:t>
            </w:r>
            <w:proofErr w:type="spellEnd"/>
          </w:p>
        </w:tc>
      </w:tr>
      <w:tr w:rsidR="00332AE5" w:rsidRPr="001A1282" w:rsidTr="00A915FE">
        <w:trPr>
          <w:trHeight w:val="689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Жанбота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Топас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,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басында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ми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жоқ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,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өзінде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ой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жоқ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Надан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,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дүниеқоңыз</w:t>
            </w:r>
            <w:proofErr w:type="spell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Өте</w:t>
            </w:r>
            <w:proofErr w:type="spellEnd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0000FF"/>
                <w:sz w:val="32"/>
                <w:szCs w:val="32"/>
              </w:rPr>
              <w:t>төмен</w:t>
            </w:r>
            <w:proofErr w:type="spellEnd"/>
          </w:p>
        </w:tc>
      </w:tr>
    </w:tbl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</w:rPr>
      </w:pPr>
      <w:r w:rsidRPr="001A1282">
        <w:rPr>
          <w:rFonts w:ascii="Times New Roman" w:hAnsi="Times New Roman"/>
          <w:color w:val="0000FF"/>
          <w:sz w:val="32"/>
          <w:szCs w:val="32"/>
        </w:rPr>
        <w:t>INSERT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/>
      </w:tblPr>
      <w:tblGrid>
        <w:gridCol w:w="3173"/>
        <w:gridCol w:w="2400"/>
        <w:gridCol w:w="2398"/>
        <w:gridCol w:w="2352"/>
      </w:tblGrid>
      <w:tr w:rsidR="00332AE5" w:rsidRPr="00C05809" w:rsidTr="00A915FE">
        <w:trPr>
          <w:trHeight w:val="69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proofErr w:type="spellStart"/>
            <w:proofErr w:type="gram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Б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ілгенім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Білгені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ме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с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әйкес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емес</w:t>
            </w:r>
            <w:proofErr w:type="spellEnd"/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Мен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үшін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жаң</w:t>
            </w:r>
            <w:proofErr w:type="gram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алы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қ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1A1282" w:rsidRDefault="00332AE5" w:rsidP="00A915FE">
            <w:pPr>
              <w:spacing w:after="0" w:line="240" w:lineRule="auto"/>
              <w:rPr>
                <w:rFonts w:ascii="Times New Roman" w:hAnsi="Times New Roman"/>
                <w:color w:val="FF9900"/>
                <w:sz w:val="32"/>
                <w:szCs w:val="32"/>
              </w:rPr>
            </w:pPr>
            <w:proofErr w:type="spellStart"/>
            <w:proofErr w:type="gram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Б</w:t>
            </w:r>
            <w:proofErr w:type="gram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ілгім</w:t>
            </w:r>
            <w:proofErr w:type="spellEnd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 xml:space="preserve"> </w:t>
            </w:r>
            <w:proofErr w:type="spellStart"/>
            <w:r w:rsidRPr="001A1282">
              <w:rPr>
                <w:rFonts w:ascii="Times New Roman" w:hAnsi="Times New Roman"/>
                <w:color w:val="FF9900"/>
                <w:sz w:val="32"/>
                <w:szCs w:val="32"/>
              </w:rPr>
              <w:t>келді</w:t>
            </w:r>
            <w:proofErr w:type="spellEnd"/>
          </w:p>
        </w:tc>
      </w:tr>
      <w:tr w:rsidR="00332AE5" w:rsidRPr="00C05809" w:rsidTr="00A915FE">
        <w:trPr>
          <w:trHeight w:val="987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AB4975" w:rsidRDefault="00332AE5" w:rsidP="00A915FE">
            <w:pPr>
              <w:spacing w:after="0" w:line="240" w:lineRule="auto"/>
              <w:ind w:right="1665"/>
              <w:rPr>
                <w:rFonts w:ascii="Times New Roman" w:hAnsi="Times New Roman"/>
                <w:color w:val="632423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AB4975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AB4975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2AE5" w:rsidRPr="00AB4975" w:rsidRDefault="00332AE5" w:rsidP="00A915FE">
            <w:pPr>
              <w:spacing w:after="0" w:line="240" w:lineRule="auto"/>
              <w:rPr>
                <w:rFonts w:ascii="Times New Roman" w:hAnsi="Times New Roman"/>
                <w:color w:val="632423"/>
                <w:sz w:val="32"/>
                <w:szCs w:val="32"/>
              </w:rPr>
            </w:pPr>
          </w:p>
        </w:tc>
      </w:tr>
    </w:tbl>
    <w:p w:rsidR="00332AE5" w:rsidRPr="001A1282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</w:rPr>
      </w:pPr>
      <w:r w:rsidRPr="001A1282">
        <w:rPr>
          <w:rFonts w:ascii="Times New Roman" w:hAnsi="Times New Roman"/>
          <w:color w:val="800080"/>
          <w:sz w:val="32"/>
          <w:szCs w:val="32"/>
        </w:rPr>
        <w:t>ІІ Вен</w:t>
      </w:r>
      <w:r w:rsidRPr="001A1282">
        <w:rPr>
          <w:rFonts w:ascii="Times New Roman" w:hAnsi="Times New Roman"/>
          <w:color w:val="800080"/>
          <w:sz w:val="32"/>
          <w:szCs w:val="32"/>
          <w:lang w:val="kk-KZ"/>
        </w:rPr>
        <w:t>н</w:t>
      </w:r>
      <w:r w:rsidRPr="001A1282">
        <w:rPr>
          <w:rFonts w:ascii="Times New Roman" w:hAnsi="Times New Roman"/>
          <w:color w:val="800080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ди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  <w:lang w:val="kk-KZ"/>
        </w:rPr>
        <w:t>а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граммасы</w:t>
      </w:r>
      <w:proofErr w:type="spellEnd"/>
    </w:p>
    <w:p w:rsidR="00332AE5" w:rsidRDefault="00332AE5" w:rsidP="00332AE5">
      <w:pPr>
        <w:spacing w:after="0"/>
        <w:ind w:left="1980"/>
        <w:rPr>
          <w:rFonts w:ascii="Times New Roman" w:hAnsi="Times New Roman"/>
          <w:color w:val="0000FF"/>
          <w:sz w:val="32"/>
          <w:szCs w:val="32"/>
          <w:lang w:val="kk-KZ"/>
        </w:rPr>
      </w:pP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lastRenderedPageBreak/>
        <w:t>Біржан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сал мен </w:t>
      </w:r>
      <w:proofErr w:type="spellStart"/>
      <w:proofErr w:type="gramStart"/>
      <w:r w:rsidRPr="001A1282">
        <w:rPr>
          <w:rFonts w:ascii="Times New Roman" w:hAnsi="Times New Roman"/>
          <w:color w:val="0000FF"/>
          <w:sz w:val="32"/>
          <w:szCs w:val="32"/>
        </w:rPr>
        <w:t>Ш</w:t>
      </w:r>
      <w:proofErr w:type="gramEnd"/>
      <w:r w:rsidRPr="001A1282">
        <w:rPr>
          <w:rFonts w:ascii="Times New Roman" w:hAnsi="Times New Roman"/>
          <w:color w:val="0000FF"/>
          <w:sz w:val="32"/>
          <w:szCs w:val="32"/>
        </w:rPr>
        <w:t>әкәрімнің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“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Жастарға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”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өлеңін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</w:t>
      </w:r>
      <w:r>
        <w:rPr>
          <w:rFonts w:ascii="Times New Roman" w:hAnsi="Times New Roman"/>
          <w:color w:val="0000FF"/>
          <w:sz w:val="32"/>
          <w:szCs w:val="32"/>
          <w:lang w:val="kk-KZ"/>
        </w:rPr>
        <w:t xml:space="preserve">       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салыстыра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қарау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>.</w:t>
      </w:r>
    </w:p>
    <w:p w:rsidR="00332AE5" w:rsidRDefault="00332AE5" w:rsidP="00332AE5">
      <w:pPr>
        <w:spacing w:after="0"/>
        <w:ind w:left="1980"/>
        <w:rPr>
          <w:rFonts w:ascii="Times New Roman" w:hAnsi="Times New Roman"/>
          <w:color w:val="0000FF"/>
          <w:sz w:val="32"/>
          <w:szCs w:val="32"/>
          <w:lang w:val="kk-KZ"/>
        </w:rPr>
      </w:pP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800080"/>
          <w:sz w:val="32"/>
          <w:szCs w:val="32"/>
          <w:lang w:val="kk-KZ"/>
        </w:rPr>
        <w:t>Ой – толғаныс.</w:t>
      </w:r>
      <w:r>
        <w:rPr>
          <w:rFonts w:ascii="Times New Roman" w:hAnsi="Times New Roman"/>
          <w:color w:val="632423"/>
          <w:sz w:val="32"/>
          <w:szCs w:val="32"/>
          <w:lang w:val="kk-KZ"/>
        </w:rPr>
        <w:t xml:space="preserve"> </w:t>
      </w: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 xml:space="preserve">Біржан және оның өмір сүрген ортасы жайында оқушылар </w:t>
      </w:r>
      <w:r>
        <w:rPr>
          <w:rFonts w:ascii="Times New Roman" w:hAnsi="Times New Roman"/>
          <w:color w:val="0000FF"/>
          <w:sz w:val="32"/>
          <w:szCs w:val="32"/>
          <w:lang w:val="kk-KZ"/>
        </w:rPr>
        <w:t xml:space="preserve"> </w:t>
      </w: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ой толғайды. Ғалымдар пікірін, өз ойларын ортаға салады.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  <w:lang w:val="kk-KZ"/>
        </w:rPr>
      </w:pPr>
      <w:r w:rsidRPr="001A1282">
        <w:rPr>
          <w:rFonts w:ascii="Times New Roman" w:hAnsi="Times New Roman"/>
          <w:color w:val="800080"/>
          <w:sz w:val="32"/>
          <w:szCs w:val="32"/>
          <w:lang w:val="kk-KZ"/>
        </w:rPr>
        <w:t>Еркін жауап.</w:t>
      </w:r>
    </w:p>
    <w:p w:rsidR="00332AE5" w:rsidRPr="001A1282" w:rsidRDefault="00332AE5" w:rsidP="00332AE5">
      <w:pPr>
        <w:spacing w:after="0"/>
        <w:ind w:hanging="993"/>
        <w:rPr>
          <w:rFonts w:ascii="Times New Roman" w:hAnsi="Times New Roman"/>
          <w:color w:val="0000FF"/>
          <w:sz w:val="32"/>
          <w:szCs w:val="32"/>
          <w:lang w:val="kk-KZ"/>
        </w:rPr>
      </w:pPr>
      <w:r>
        <w:rPr>
          <w:rFonts w:ascii="Times New Roman" w:hAnsi="Times New Roman"/>
          <w:color w:val="632423"/>
          <w:sz w:val="32"/>
          <w:szCs w:val="32"/>
          <w:lang w:val="kk-KZ"/>
        </w:rPr>
        <w:t xml:space="preserve">                     </w:t>
      </w: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Оқушылар Біржанның өздері ұнатқан өлеңдерін жатқа айтады.</w:t>
      </w:r>
    </w:p>
    <w:p w:rsidR="00332AE5" w:rsidRPr="00D53A53" w:rsidRDefault="00332AE5" w:rsidP="00332AE5">
      <w:pPr>
        <w:spacing w:after="0"/>
        <w:ind w:hanging="993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 xml:space="preserve">                     Біржан әнін т</w:t>
      </w:r>
      <w:r w:rsidRPr="00D53A53">
        <w:rPr>
          <w:rFonts w:ascii="Times New Roman" w:hAnsi="Times New Roman"/>
          <w:color w:val="0000FF"/>
          <w:sz w:val="32"/>
          <w:szCs w:val="32"/>
          <w:lang w:val="kk-KZ"/>
        </w:rPr>
        <w:t>ыңдау.</w:t>
      </w:r>
    </w:p>
    <w:p w:rsidR="00332AE5" w:rsidRPr="00D53A53" w:rsidRDefault="00332AE5" w:rsidP="00332AE5">
      <w:pPr>
        <w:tabs>
          <w:tab w:val="left" w:pos="2740"/>
        </w:tabs>
        <w:spacing w:after="0"/>
        <w:rPr>
          <w:rFonts w:ascii="Times New Roman" w:hAnsi="Times New Roman"/>
          <w:color w:val="800080"/>
          <w:sz w:val="32"/>
          <w:szCs w:val="32"/>
          <w:lang w:val="kk-KZ"/>
        </w:rPr>
      </w:pPr>
      <w:r w:rsidRPr="00D53A53">
        <w:rPr>
          <w:rFonts w:ascii="Times New Roman" w:hAnsi="Times New Roman"/>
          <w:color w:val="800080"/>
          <w:sz w:val="32"/>
          <w:szCs w:val="32"/>
          <w:lang w:val="kk-KZ"/>
        </w:rPr>
        <w:t>Сұхбаттық тест</w:t>
      </w:r>
      <w:r w:rsidRPr="00D53A53">
        <w:rPr>
          <w:rFonts w:ascii="Times New Roman" w:hAnsi="Times New Roman"/>
          <w:color w:val="800080"/>
          <w:sz w:val="32"/>
          <w:szCs w:val="32"/>
          <w:lang w:val="kk-KZ"/>
        </w:rPr>
        <w:tab/>
      </w:r>
    </w:p>
    <w:p w:rsidR="00332AE5" w:rsidRPr="00D53A53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D53A53">
        <w:rPr>
          <w:rFonts w:ascii="Times New Roman" w:hAnsi="Times New Roman"/>
          <w:color w:val="0000FF"/>
          <w:sz w:val="32"/>
          <w:szCs w:val="32"/>
          <w:lang w:val="kk-KZ"/>
        </w:rPr>
        <w:t>Біржан бейнес</w:t>
      </w: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і</w:t>
      </w:r>
      <w:r w:rsidRPr="00D53A53">
        <w:rPr>
          <w:rFonts w:ascii="Times New Roman" w:hAnsi="Times New Roman"/>
          <w:color w:val="0000FF"/>
          <w:sz w:val="32"/>
          <w:szCs w:val="32"/>
          <w:lang w:val="kk-KZ"/>
        </w:rPr>
        <w:t xml:space="preserve"> өзіңе ұнады ма?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Біржан сынға салған адам бойындағы қасиеттер.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Біржан өлеңдерін оқи отырып, өзіңе не түйдің?</w:t>
      </w:r>
      <w:r w:rsidRPr="001A1282">
        <w:rPr>
          <w:color w:val="0000FF"/>
          <w:lang w:val="kk-KZ"/>
        </w:rPr>
        <w:t xml:space="preserve"> 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Қай өлеңі ұнады? неге?</w:t>
      </w:r>
    </w:p>
    <w:p w:rsidR="00332AE5" w:rsidRPr="001A1282" w:rsidRDefault="00332AE5" w:rsidP="00332AE5">
      <w:pPr>
        <w:spacing w:after="0"/>
        <w:ind w:left="-993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 xml:space="preserve">             Біржан әндерін білесің бе? Атап шық.</w:t>
      </w:r>
    </w:p>
    <w:p w:rsidR="00332AE5" w:rsidRPr="00023B67" w:rsidRDefault="00332AE5" w:rsidP="00332AE5">
      <w:pPr>
        <w:spacing w:after="0"/>
        <w:rPr>
          <w:rFonts w:ascii="Times New Roman" w:hAnsi="Times New Roman"/>
          <w:color w:val="632423"/>
          <w:sz w:val="32"/>
          <w:szCs w:val="32"/>
          <w:lang w:val="kk-KZ"/>
        </w:rPr>
      </w:pPr>
      <w:r w:rsidRPr="001A1282">
        <w:rPr>
          <w:rFonts w:ascii="Times New Roman" w:hAnsi="Times New Roman"/>
          <w:color w:val="800080"/>
          <w:sz w:val="32"/>
          <w:szCs w:val="32"/>
          <w:lang w:val="kk-KZ"/>
        </w:rPr>
        <w:t>Сэнкуей.</w:t>
      </w:r>
      <w:r w:rsidRPr="00023B67">
        <w:rPr>
          <w:rFonts w:ascii="Times New Roman" w:hAnsi="Times New Roman"/>
          <w:color w:val="632423"/>
          <w:sz w:val="32"/>
          <w:szCs w:val="32"/>
          <w:lang w:val="kk-KZ"/>
        </w:rPr>
        <w:t xml:space="preserve"> </w:t>
      </w: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Бес жолдан тұратын қорытынды.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Зат есім:Біржан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  <w:lang w:val="kk-KZ"/>
        </w:rPr>
      </w:pPr>
      <w:r w:rsidRPr="001A1282">
        <w:rPr>
          <w:rFonts w:ascii="Times New Roman" w:hAnsi="Times New Roman"/>
          <w:color w:val="0000FF"/>
          <w:sz w:val="32"/>
          <w:szCs w:val="32"/>
          <w:lang w:val="kk-KZ"/>
        </w:rPr>
        <w:t>Сын есім: Өнерлі ақын.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</w:rPr>
      </w:pP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Еті</w:t>
      </w:r>
      <w:proofErr w:type="gramStart"/>
      <w:r w:rsidRPr="001A1282">
        <w:rPr>
          <w:rFonts w:ascii="Times New Roman" w:hAnsi="Times New Roman"/>
          <w:color w:val="0000FF"/>
          <w:sz w:val="32"/>
          <w:szCs w:val="32"/>
        </w:rPr>
        <w:t>ст</w:t>
      </w:r>
      <w:proofErr w:type="gramEnd"/>
      <w:r w:rsidRPr="001A1282">
        <w:rPr>
          <w:rFonts w:ascii="Times New Roman" w:hAnsi="Times New Roman"/>
          <w:color w:val="0000FF"/>
          <w:sz w:val="32"/>
          <w:szCs w:val="32"/>
        </w:rPr>
        <w:t>ік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: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жырлады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,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сынады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, сал –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серілік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құрды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>.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</w:rPr>
      </w:pP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Сезіну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: </w:t>
      </w:r>
      <w:proofErr w:type="spellStart"/>
      <w:proofErr w:type="gramStart"/>
      <w:r w:rsidRPr="001A1282">
        <w:rPr>
          <w:rFonts w:ascii="Times New Roman" w:hAnsi="Times New Roman"/>
          <w:color w:val="0000FF"/>
          <w:sz w:val="32"/>
          <w:szCs w:val="32"/>
        </w:rPr>
        <w:t>Б</w:t>
      </w:r>
      <w:proofErr w:type="gramEnd"/>
      <w:r w:rsidRPr="001A1282">
        <w:rPr>
          <w:rFonts w:ascii="Times New Roman" w:hAnsi="Times New Roman"/>
          <w:color w:val="0000FF"/>
          <w:sz w:val="32"/>
          <w:szCs w:val="32"/>
        </w:rPr>
        <w:t>іржан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–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қазақ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өнерінің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шамшырағы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>.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0000FF"/>
          <w:sz w:val="32"/>
          <w:szCs w:val="32"/>
        </w:rPr>
      </w:pPr>
      <w:r w:rsidRPr="001A1282">
        <w:rPr>
          <w:rFonts w:ascii="Times New Roman" w:hAnsi="Times New Roman"/>
          <w:color w:val="0000FF"/>
          <w:sz w:val="32"/>
          <w:szCs w:val="32"/>
        </w:rPr>
        <w:t xml:space="preserve">Синоним: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Сазгер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,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бұлбұл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,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шешен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,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ақын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 xml:space="preserve">, сал – </w:t>
      </w:r>
      <w:proofErr w:type="spellStart"/>
      <w:r w:rsidRPr="001A1282">
        <w:rPr>
          <w:rFonts w:ascii="Times New Roman" w:hAnsi="Times New Roman"/>
          <w:color w:val="0000FF"/>
          <w:sz w:val="32"/>
          <w:szCs w:val="32"/>
        </w:rPr>
        <w:t>сері</w:t>
      </w:r>
      <w:proofErr w:type="spellEnd"/>
      <w:r w:rsidRPr="001A1282">
        <w:rPr>
          <w:rFonts w:ascii="Times New Roman" w:hAnsi="Times New Roman"/>
          <w:color w:val="0000FF"/>
          <w:sz w:val="32"/>
          <w:szCs w:val="32"/>
        </w:rPr>
        <w:t>.</w:t>
      </w:r>
    </w:p>
    <w:p w:rsidR="00332AE5" w:rsidRPr="001A1282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</w:rPr>
      </w:pPr>
      <w:r w:rsidRPr="001A1282">
        <w:rPr>
          <w:rFonts w:ascii="Times New Roman" w:hAnsi="Times New Roman"/>
          <w:color w:val="800080"/>
          <w:sz w:val="32"/>
          <w:szCs w:val="32"/>
        </w:rPr>
        <w:t xml:space="preserve">IV 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Сабақты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қорытындылау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</w:rPr>
        <w:t>.</w:t>
      </w:r>
    </w:p>
    <w:p w:rsidR="00332AE5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  <w:lang w:val="kk-KZ"/>
        </w:rPr>
      </w:pP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Оқушылар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бі</w:t>
      </w:r>
      <w:proofErr w:type="gramStart"/>
      <w:r w:rsidRPr="001A1282">
        <w:rPr>
          <w:rFonts w:ascii="Times New Roman" w:hAnsi="Times New Roman"/>
          <w:color w:val="800080"/>
          <w:sz w:val="32"/>
          <w:szCs w:val="32"/>
        </w:rPr>
        <w:t>л</w:t>
      </w:r>
      <w:proofErr w:type="gramEnd"/>
      <w:r w:rsidRPr="001A1282">
        <w:rPr>
          <w:rFonts w:ascii="Times New Roman" w:hAnsi="Times New Roman"/>
          <w:color w:val="800080"/>
          <w:sz w:val="32"/>
          <w:szCs w:val="32"/>
        </w:rPr>
        <w:t>імін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</w:rPr>
        <w:t xml:space="preserve"> </w:t>
      </w:r>
      <w:proofErr w:type="spellStart"/>
      <w:r w:rsidRPr="001A1282">
        <w:rPr>
          <w:rFonts w:ascii="Times New Roman" w:hAnsi="Times New Roman"/>
          <w:color w:val="800080"/>
          <w:sz w:val="32"/>
          <w:szCs w:val="32"/>
        </w:rPr>
        <w:t>бағалау</w:t>
      </w:r>
      <w:proofErr w:type="spellEnd"/>
      <w:r w:rsidRPr="001A1282">
        <w:rPr>
          <w:rFonts w:ascii="Times New Roman" w:hAnsi="Times New Roman"/>
          <w:color w:val="800080"/>
          <w:sz w:val="32"/>
          <w:szCs w:val="32"/>
          <w:lang w:val="kk-KZ"/>
        </w:rPr>
        <w:t>.</w:t>
      </w:r>
    </w:p>
    <w:p w:rsidR="00332AE5" w:rsidRDefault="00332AE5" w:rsidP="00332AE5">
      <w:pPr>
        <w:spacing w:after="0"/>
        <w:rPr>
          <w:rFonts w:ascii="Times New Roman" w:hAnsi="Times New Roman"/>
          <w:color w:val="800080"/>
          <w:sz w:val="32"/>
          <w:szCs w:val="32"/>
          <w:lang w:val="kk-KZ"/>
        </w:rPr>
      </w:pPr>
    </w:p>
    <w:p w:rsidR="00964AD7" w:rsidRPr="00332AE5" w:rsidRDefault="00964AD7">
      <w:pPr>
        <w:rPr>
          <w:rFonts w:ascii="Times New Roman" w:hAnsi="Times New Roman" w:cs="Times New Roman"/>
          <w:sz w:val="28"/>
          <w:szCs w:val="28"/>
        </w:rPr>
      </w:pPr>
    </w:p>
    <w:sectPr w:rsidR="00964AD7" w:rsidRPr="00332AE5" w:rsidSect="00332A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AE5"/>
    <w:rsid w:val="00332AE5"/>
    <w:rsid w:val="0096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2013-02-01T07:17:00Z</dcterms:created>
  <dcterms:modified xsi:type="dcterms:W3CDTF">2013-02-01T07:19:00Z</dcterms:modified>
</cp:coreProperties>
</file>