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950" w:type="pct"/>
        <w:tblInd w:w="-1310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4A0"/>
      </w:tblPr>
      <w:tblGrid>
        <w:gridCol w:w="1827"/>
        <w:gridCol w:w="845"/>
        <w:gridCol w:w="1405"/>
        <w:gridCol w:w="392"/>
        <w:gridCol w:w="2779"/>
        <w:gridCol w:w="2312"/>
        <w:gridCol w:w="1829"/>
      </w:tblGrid>
      <w:tr w:rsidR="00455755" w:rsidRPr="00455755" w:rsidTr="00455755">
        <w:trPr>
          <w:cantSplit/>
          <w:trHeight w:val="473"/>
        </w:trPr>
        <w:tc>
          <w:tcPr>
            <w:tcW w:w="1790" w:type="pct"/>
            <w:gridSpan w:val="3"/>
            <w:tcBorders>
              <w:top w:val="single" w:sz="12" w:space="0" w:color="2976A4"/>
              <w:left w:val="single" w:sz="8" w:space="0" w:color="2976A4"/>
              <w:bottom w:val="nil"/>
              <w:right w:val="nil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Бекітемін: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ab/>
            </w:r>
          </w:p>
        </w:tc>
        <w:tc>
          <w:tcPr>
            <w:tcW w:w="3210" w:type="pct"/>
            <w:gridSpan w:val="4"/>
            <w:tcBorders>
              <w:top w:val="single" w:sz="12" w:space="0" w:color="2976A4"/>
              <w:left w:val="nil"/>
              <w:bottom w:val="nil"/>
              <w:right w:val="single" w:sz="8" w:space="0" w:color="2976A4"/>
            </w:tcBorders>
            <w:shd w:val="clear" w:color="auto" w:fill="FFFFFF" w:themeFill="background1"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Ұзақ мерзімді жоспар бөлімі: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3-бөлім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Уақыт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»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55755" w:rsidTr="00455755">
        <w:trPr>
          <w:cantSplit/>
          <w:trHeight w:val="472"/>
        </w:trPr>
        <w:tc>
          <w:tcPr>
            <w:tcW w:w="1790" w:type="pct"/>
            <w:gridSpan w:val="3"/>
            <w:tcBorders>
              <w:top w:val="nil"/>
              <w:left w:val="single" w:sz="8" w:space="0" w:color="2976A4"/>
              <w:bottom w:val="nil"/>
              <w:right w:val="nil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Мерзімі: 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тоқсан 28.11.2018ж</w:t>
            </w:r>
          </w:p>
        </w:tc>
        <w:tc>
          <w:tcPr>
            <w:tcW w:w="3210" w:type="pct"/>
            <w:gridSpan w:val="4"/>
            <w:tcBorders>
              <w:top w:val="nil"/>
              <w:left w:val="nil"/>
              <w:bottom w:val="nil"/>
              <w:right w:val="single" w:sz="8" w:space="0" w:color="2976A4"/>
            </w:tcBorders>
            <w:shd w:val="clear" w:color="auto" w:fill="FFFFFF" w:themeFill="background1"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Педагог-модератор: Тойбахова Ж.А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55755" w:rsidTr="00455755">
        <w:trPr>
          <w:cantSplit/>
          <w:trHeight w:val="412"/>
        </w:trPr>
        <w:tc>
          <w:tcPr>
            <w:tcW w:w="1790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  <w:right w:val="nil"/>
            </w:tcBorders>
            <w:shd w:val="clear" w:color="auto" w:fill="FFFFFF" w:themeFill="background1"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Сынып: 3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210" w:type="pct"/>
            <w:gridSpan w:val="4"/>
            <w:tcBorders>
              <w:top w:val="nil"/>
              <w:left w:val="nil"/>
              <w:bottom w:val="single" w:sz="8" w:space="0" w:color="2976A4"/>
              <w:right w:val="single" w:sz="8" w:space="0" w:color="2976A4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Қатысқандар: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Қатыспағандар саны:</w:t>
            </w:r>
          </w:p>
        </w:tc>
      </w:tr>
      <w:tr w:rsidR="00455755" w:rsidRPr="00455755" w:rsidTr="00455755">
        <w:trPr>
          <w:cantSplit/>
          <w:trHeight w:val="276"/>
        </w:trPr>
        <w:tc>
          <w:tcPr>
            <w:tcW w:w="117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Сабақ тақырыбы</w:t>
            </w:r>
          </w:p>
        </w:tc>
        <w:tc>
          <w:tcPr>
            <w:tcW w:w="382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Көшпелілер мен отырықшылардың өмір салты</w:t>
            </w:r>
          </w:p>
        </w:tc>
      </w:tr>
      <w:tr w:rsidR="00455755" w:rsidRPr="00455755" w:rsidTr="00455755">
        <w:trPr>
          <w:cantSplit/>
          <w:trHeight w:val="790"/>
        </w:trPr>
        <w:tc>
          <w:tcPr>
            <w:tcW w:w="117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382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  <w:lang w:val="kk-KZ"/>
              </w:rPr>
              <w:t>3.3.1.1 көшпелі және отырықшы өмір салтының ерекшеліктерін түсіндіру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55755" w:rsidRPr="00455755" w:rsidTr="00455755">
        <w:trPr>
          <w:cantSplit/>
          <w:trHeight w:val="477"/>
        </w:trPr>
        <w:tc>
          <w:tcPr>
            <w:tcW w:w="117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Сабақ мақсаттары</w:t>
            </w:r>
          </w:p>
        </w:tc>
        <w:tc>
          <w:tcPr>
            <w:tcW w:w="382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55755" w:rsidRDefault="004557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Барлық оқушылар:</w:t>
            </w:r>
          </w:p>
          <w:p w:rsidR="00455755" w:rsidRDefault="004557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-адамдардың шаруашылығы мен өмір салты қандай факторларға тәуелді болғанын түсіндіреді</w:t>
            </w:r>
          </w:p>
          <w:p w:rsidR="00455755" w:rsidRDefault="004557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-маусымдық жайылымдардың түрлерін атайды</w:t>
            </w:r>
          </w:p>
          <w:p w:rsidR="00455755" w:rsidRDefault="004557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-көшпенділер мен егіншілердің өнімдерін атайды</w:t>
            </w:r>
          </w:p>
          <w:p w:rsidR="00455755" w:rsidRDefault="004557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Оқушылардың басым бөлігі: </w:t>
            </w:r>
          </w:p>
          <w:p w:rsidR="00455755" w:rsidRDefault="004557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-көшпенділер мен егіншілердің арасындағы айырмашылықтарды бөліп көрсетеді</w:t>
            </w:r>
          </w:p>
          <w:p w:rsidR="00455755" w:rsidRDefault="004557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-көшпенділердің маусымдық жайылымдар үшін қандай жерлерді таңдағанын түсіндіреді</w:t>
            </w:r>
          </w:p>
          <w:p w:rsidR="00455755" w:rsidRDefault="004557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Кейбір оқушылар: </w:t>
            </w:r>
          </w:p>
          <w:p w:rsidR="00455755" w:rsidRDefault="004557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-өз пікірін дәлелдейді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-суретке сипаттама береді</w:t>
            </w:r>
          </w:p>
        </w:tc>
      </w:tr>
      <w:tr w:rsidR="00455755" w:rsidRPr="00455755" w:rsidTr="00455755">
        <w:trPr>
          <w:cantSplit/>
          <w:trHeight w:val="535"/>
        </w:trPr>
        <w:tc>
          <w:tcPr>
            <w:tcW w:w="117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Бағалау  критерийлері </w:t>
            </w:r>
          </w:p>
        </w:tc>
        <w:tc>
          <w:tcPr>
            <w:tcW w:w="382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Көшпелі және отырықшы өмір салтына тән ерекшеліктерді ажыратады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- Көшпелілердің маусымдық жайылымдары туралы айтады. </w:t>
            </w:r>
          </w:p>
        </w:tc>
      </w:tr>
      <w:tr w:rsidR="00455755" w:rsidRPr="00455755" w:rsidTr="00455755">
        <w:trPr>
          <w:cantSplit/>
          <w:trHeight w:val="657"/>
        </w:trPr>
        <w:tc>
          <w:tcPr>
            <w:tcW w:w="117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Тілдік мақсаттар</w:t>
            </w:r>
          </w:p>
        </w:tc>
        <w:tc>
          <w:tcPr>
            <w:tcW w:w="382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Оқушылар: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  <w:lang w:val="kk-KZ"/>
              </w:rPr>
              <w:t>көшпелі және отырықшы тұрмыстың ерекшеліктерін талқылайды және түсіндіреді.көшпелілермен отырықшылар өз өмірлеріне қажетті қандай тауарлармен алмасқандығын кестеде толтырады,Сұрақтар арқылы суретке сипаттама береді;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Терминология:көшпелі,кочевник,nomad;егінші, земледенец,farmer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ab/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  <w:lang w:val="kk-KZ"/>
              </w:rPr>
              <w:t>маусымдық жайылымдар (қыстау, көктеу, жайлау, күзеу).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  <w:lang w:val="kk-KZ"/>
              </w:rPr>
              <w:t>Диалогке/жазылымға қажетті тіркестер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  <w:lang w:val="kk-KZ"/>
              </w:rPr>
              <w:t>Көшпелілердің малдары жыл бойына жайылымдағы шөппен қоректенді. Сырдария өзені – егіншілердің асыраушысы.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Талқылауға арналған сұрақтар: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Көшпелі өмір сүру салтының отырықшы   өмір салтынан қандай айырмашылығы бар?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Көшпелі өмірдің қандай ерекшеліктерін білесіңдер?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-Көшпелілерге маусымдық жайылымдар не үшін қажет болды?</w:t>
            </w:r>
            <w:r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  <w:lang w:val="kk-KZ"/>
              </w:rPr>
              <w:t xml:space="preserve"> Маусымдық </w:t>
            </w:r>
            <w:r>
              <w:rPr>
                <w:rFonts w:ascii="Times New Roman" w:hAnsi="Times New Roman" w:cs="Times New Roman"/>
                <w:color w:val="000009"/>
                <w:sz w:val="20"/>
                <w:szCs w:val="20"/>
                <w:lang w:val="kk-KZ"/>
              </w:rPr>
              <w:t>жайылымдар қалай аталды?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  <w:lang w:val="kk-KZ"/>
              </w:rPr>
              <w:t>-Олар жылдың қай мезгілдеріне сәйкес келеді?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  <w:lang w:val="kk-KZ"/>
              </w:rPr>
              <w:t xml:space="preserve">-Жайлау </w:t>
            </w:r>
            <w:r>
              <w:rPr>
                <w:rFonts w:ascii="Times New Roman" w:hAnsi="Times New Roman" w:cs="Times New Roman"/>
                <w:color w:val="000009"/>
                <w:sz w:val="20"/>
                <w:szCs w:val="20"/>
                <w:lang w:val="kk-KZ"/>
              </w:rPr>
              <w:t>мен қыстау көкжиектің қай тұстарында орналасты? Көшпелілер малдың қай түрін өсірді, ал егіншілер ше?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9"/>
                <w:sz w:val="20"/>
                <w:szCs w:val="20"/>
                <w:lang w:val="kk-KZ"/>
              </w:rPr>
              <w:t>Жазылым: Дәптердегі кестелерді толтыру, Н.Г. Хлудовтың «Көш» суретіне қарап бірнеше сөйлем құрастыру: «Көш дегеніміз – ...»</w:t>
            </w:r>
          </w:p>
        </w:tc>
      </w:tr>
      <w:tr w:rsidR="00455755" w:rsidRPr="00455755" w:rsidTr="00455755">
        <w:trPr>
          <w:cantSplit/>
          <w:trHeight w:val="292"/>
        </w:trPr>
        <w:tc>
          <w:tcPr>
            <w:tcW w:w="117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Құндылықтарды дарыту </w:t>
            </w:r>
          </w:p>
        </w:tc>
        <w:tc>
          <w:tcPr>
            <w:tcW w:w="382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Еңбекке баулу, еңбек адамдарына деген құрметпен қарау.Патриотизмді дамыту  көне бабалар тарихын танып білу  арқылы жүзеге асады. </w:t>
            </w:r>
          </w:p>
        </w:tc>
      </w:tr>
      <w:tr w:rsidR="00455755" w:rsidRPr="00455755" w:rsidTr="00455755">
        <w:trPr>
          <w:cantSplit/>
          <w:trHeight w:val="331"/>
        </w:trPr>
        <w:tc>
          <w:tcPr>
            <w:tcW w:w="117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Пәнаралық байланыстар</w:t>
            </w:r>
          </w:p>
        </w:tc>
        <w:tc>
          <w:tcPr>
            <w:tcW w:w="382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Математика: уақыт өлшем бірліктері (жыл/ғасыр).</w:t>
            </w:r>
          </w:p>
        </w:tc>
      </w:tr>
      <w:tr w:rsidR="00455755" w:rsidRPr="00455755" w:rsidTr="00455755">
        <w:trPr>
          <w:cantSplit/>
        </w:trPr>
        <w:tc>
          <w:tcPr>
            <w:tcW w:w="1173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Алдыңғы меңгерілген білім </w:t>
            </w:r>
          </w:p>
        </w:tc>
        <w:tc>
          <w:tcPr>
            <w:tcW w:w="3827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shd w:val="clear" w:color="auto" w:fill="FFFFFF" w:themeFill="background1"/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 ежелгі адамдардың өмірі, ежелгі артефактілер және қалалар, отырықшы және көшпелі өмір сүру салты туралы  1 сыныпта «Саяхат» , 2 сыныпта « Салт-дәстүр және әдебиет» тарауларынан оқып танысқан.</w:t>
            </w:r>
          </w:p>
        </w:tc>
      </w:tr>
      <w:tr w:rsidR="00455755" w:rsidTr="00455755">
        <w:trPr>
          <w:trHeight w:val="269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Сабақ барысы</w:t>
            </w:r>
          </w:p>
        </w:tc>
      </w:tr>
      <w:tr w:rsidR="00455755" w:rsidTr="00455755">
        <w:trPr>
          <w:trHeight w:val="528"/>
        </w:trPr>
        <w:tc>
          <w:tcPr>
            <w:tcW w:w="80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Сабақтың жоспарланған кезеңдері </w:t>
            </w:r>
          </w:p>
        </w:tc>
        <w:tc>
          <w:tcPr>
            <w:tcW w:w="3395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Сабақта жоспарланған іс-әрекет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80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Ресурстар</w:t>
            </w:r>
          </w:p>
        </w:tc>
      </w:tr>
      <w:tr w:rsidR="00455755" w:rsidTr="00455755">
        <w:trPr>
          <w:trHeight w:val="3596"/>
        </w:trPr>
        <w:tc>
          <w:tcPr>
            <w:tcW w:w="80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lastRenderedPageBreak/>
              <w:t xml:space="preserve">Сабақтың басы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           0-4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3395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Ұжымдық жұмыс. «Мен - көшпелі» ойыны . Шарты: мұғалім оқушылардың бір бұрышқа жиналуын сұрайды. Бормен шекара сызығын сызады. Осы шекарадан аспай қарапайым гимнастикалық жаттығулар жасау ұсынылады. Қайтадан бастапқы орындарына барып, сол жаттығуларды жасауға тапсырма береді.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Талқылауға берілетін сұрақтар: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-Неліктен сендерге бұрышта жаттығуларды жасау ыңғайсыз болды?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-Жаттығуларды қай жерде   жақсы жасауға болады? Неліктен?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-Бұл ойын мен көшпелі және отырықшы өмір салтының қандай байланысы бар?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 өз зерттеулеріне сүйеніп, қорытынды жасайды.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Қалыптастырушы бағалау «Мадақтау сөздері»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Кері байланыс: </w:t>
            </w:r>
            <w: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Сабақ тақырыбы мен мақсаты жайлы оқушылардың болжамдары айтылады.Сабақ мақсаты ұсынылады: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- көшпелілердің маусымдық жайылымдары туралы біледі;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-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көшпелілер мен отырықшы өмір салтын салыстыруды үйренеді;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-термин сөздермен танысады</w:t>
            </w:r>
          </w:p>
        </w:tc>
        <w:tc>
          <w:tcPr>
            <w:tcW w:w="80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Слайд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№2-№4</w:t>
            </w:r>
          </w:p>
        </w:tc>
      </w:tr>
      <w:tr w:rsidR="00455755" w:rsidTr="00455755">
        <w:trPr>
          <w:trHeight w:val="63"/>
        </w:trPr>
        <w:tc>
          <w:tcPr>
            <w:tcW w:w="80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Сабақ ортасы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       6-10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11-18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19-23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24-28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29-35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3395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55755" w:rsidRDefault="00455755">
            <w:pPr>
              <w:pStyle w:val="TableParagraph"/>
              <w:spacing w:line="275" w:lineRule="exact"/>
              <w:ind w:left="100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lastRenderedPageBreak/>
              <w:t>«Есіңе түсір» әңгіме,сұхбат,талқылау</w:t>
            </w:r>
            <w:r>
              <w:rPr>
                <w:rFonts w:eastAsia="+mn-ea"/>
                <w:bCs/>
                <w:color w:val="000000"/>
                <w:kern w:val="24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Ерте замандардан бері адамдар көшпелі-малшылар және отырықшы егіншілер болып бөлінді. Олардың өмір салты мен тұрмысы қандай кәсіппен айналысуға</w:t>
            </w:r>
          </w:p>
          <w:p w:rsidR="00455755" w:rsidRDefault="00455755">
            <w:pPr>
              <w:pStyle w:val="TableParagraph"/>
              <w:spacing w:line="275" w:lineRule="exact"/>
              <w:ind w:left="100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негізделгенін есіңе түсір </w:t>
            </w:r>
          </w:p>
          <w:p w:rsidR="00455755" w:rsidRDefault="00455755">
            <w:pPr>
              <w:pStyle w:val="TableParagraph"/>
              <w:spacing w:line="275" w:lineRule="exact"/>
              <w:ind w:left="10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“Оқы, көңіліңе тоқы” мәтінді түсініп оқы </w:t>
            </w:r>
          </w:p>
          <w:p w:rsidR="00455755" w:rsidRDefault="00455755">
            <w:pPr>
              <w:pStyle w:val="TableParagraph"/>
              <w:spacing w:line="275" w:lineRule="exact"/>
              <w:ind w:left="100"/>
              <w:rPr>
                <w:sz w:val="20"/>
                <w:szCs w:val="20"/>
                <w:lang w:val="ru-RU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Ерте замандардан бері адамдар көшпелі-малшылар </w:t>
            </w:r>
          </w:p>
          <w:p w:rsidR="00455755" w:rsidRDefault="00455755">
            <w:pPr>
              <w:pStyle w:val="TableParagraph"/>
              <w:spacing w:line="275" w:lineRule="exact"/>
              <w:ind w:left="100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және отырықшы егіншілер болып бөлінді. Олардың</w:t>
            </w:r>
          </w:p>
          <w:p w:rsidR="00455755" w:rsidRDefault="00455755">
            <w:pPr>
              <w:pStyle w:val="TableParagraph"/>
              <w:spacing w:line="275" w:lineRule="exact"/>
              <w:ind w:left="100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 өмір салты мен тұрмысы қандай кәсіппен айналысуға</w:t>
            </w:r>
          </w:p>
          <w:p w:rsidR="00455755" w:rsidRPr="00455755" w:rsidRDefault="00455755">
            <w:pPr>
              <w:pStyle w:val="TableParagraph"/>
              <w:spacing w:line="275" w:lineRule="exact"/>
              <w:ind w:left="100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негіздіелгенін есіңе түсір</w:t>
            </w:r>
            <w:r w:rsidRPr="00455755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Ұжымдық жұмыс «Сызбаны оқы» стратегиясы . Шарты: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Оқушыларға көшпелілердің маусымдық жайылымдары туралы сызба ұсынылады. Олар сызбаны пайдалана отырып, жыл мезгілдеріне сәйкес көшпелілердің жайылымдарды ауыстыруы туралы әңгімелеу керек.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3111500" cy="843280"/>
                  <wp:effectExtent l="19050" t="0" r="0" b="0"/>
                  <wp:docPr id="1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14742" t="48792" r="63974" b="401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1500" cy="843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Жайлау, Көктеу, Күзеу және Қыстау сөздерінің түбірлеріне қарап, өздері анықтама беріп көреді: Жаз, Көктем, Күз, Қыс.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критерийлері: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- Көшпелілердің маусымдық жайылымдары туралы айтады.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Дескрипторлар. -Маусымдық жайылымдарын жыл мезгілдерімен сәйкестендіреді.-</w:t>
            </w:r>
            <w:r>
              <w:rPr>
                <w:rFonts w:ascii="Times New Roman" w:hAnsi="Times New Roman" w:cs="Times New Roman"/>
                <w:color w:val="000009"/>
                <w:spacing w:val="-3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9"/>
                <w:sz w:val="20"/>
                <w:szCs w:val="20"/>
                <w:lang w:val="kk-KZ"/>
              </w:rPr>
              <w:t>көкжиектің тұстарына сәйкес мал жайылымдарын анықтайды Қб-«мадақтау»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Топтық жұмыс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«Конверт-тапсырма»  стратегиясы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Шарты: оқушылар термин сөздер арқылы 4 топқа бөлініп кнверттегі тапсырмаларды орындайды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9"/>
                <w:sz w:val="20"/>
                <w:szCs w:val="20"/>
                <w:lang w:val="kk-KZ"/>
              </w:rPr>
              <w:t>1-топ «Күзеу» тапсырма</w:t>
            </w:r>
            <w:r>
              <w:rPr>
                <w:rFonts w:ascii="Times New Roman" w:hAnsi="Times New Roman" w:cs="Times New Roman"/>
                <w:color w:val="000009"/>
                <w:sz w:val="20"/>
                <w:szCs w:val="20"/>
                <w:lang w:val="kk-KZ"/>
              </w:rPr>
              <w:t>:</w:t>
            </w:r>
          </w:p>
          <w:p w:rsidR="00455755" w:rsidRDefault="00455755">
            <w:pPr>
              <w:pStyle w:val="TableParagraph"/>
              <w:spacing w:before="22" w:line="256" w:lineRule="auto"/>
              <w:ind w:left="100" w:right="138"/>
              <w:rPr>
                <w:sz w:val="20"/>
                <w:szCs w:val="20"/>
                <w:lang w:val="kk-KZ"/>
              </w:rPr>
            </w:pPr>
            <w:r>
              <w:rPr>
                <w:color w:val="000009"/>
                <w:sz w:val="20"/>
                <w:szCs w:val="20"/>
                <w:lang w:val="kk-KZ"/>
              </w:rPr>
              <w:t>Оқулықтағы иллюстрацияларды қарап шығыңдар. Елестетіңдер, сендер – көшпелісіңдер. Жайлау мен қыстауды таңдаған кезде не нәрсеге көңіл бөлесіңдер?</w:t>
            </w:r>
          </w:p>
          <w:p w:rsidR="00455755" w:rsidRDefault="00455755">
            <w:pPr>
              <w:pStyle w:val="TableParagraph"/>
              <w:spacing w:line="275" w:lineRule="exact"/>
              <w:ind w:left="100"/>
              <w:rPr>
                <w:sz w:val="20"/>
                <w:szCs w:val="20"/>
                <w:lang w:val="kk-KZ"/>
              </w:rPr>
            </w:pPr>
            <w:r>
              <w:rPr>
                <w:color w:val="000009"/>
                <w:sz w:val="20"/>
                <w:szCs w:val="20"/>
                <w:lang w:val="kk-KZ"/>
              </w:rPr>
              <w:t xml:space="preserve">Плакатта:Қыстау </w:t>
            </w:r>
            <w:r>
              <w:rPr>
                <w:color w:val="000009"/>
                <w:spacing w:val="-3"/>
                <w:sz w:val="20"/>
                <w:szCs w:val="20"/>
                <w:lang w:val="kk-KZ"/>
              </w:rPr>
              <w:t>Жайлау сөздері жазылады.</w:t>
            </w:r>
            <w:r>
              <w:rPr>
                <w:color w:val="000009"/>
                <w:sz w:val="20"/>
                <w:szCs w:val="20"/>
                <w:lang w:val="kk-KZ"/>
              </w:rPr>
              <w:t xml:space="preserve"> Жайлауға немесе қыстауға сәйкес келетін сөздерді таңдаңдар, түсіндіріңдер.</w:t>
            </w:r>
          </w:p>
          <w:p w:rsidR="00455755" w:rsidRDefault="00455755">
            <w:pPr>
              <w:pStyle w:val="TableParagraph"/>
              <w:spacing w:line="256" w:lineRule="auto"/>
              <w:ind w:left="100" w:right="1121"/>
              <w:rPr>
                <w:color w:val="000009"/>
                <w:sz w:val="20"/>
                <w:szCs w:val="20"/>
                <w:lang w:val="kk-KZ"/>
              </w:rPr>
            </w:pPr>
            <w:r>
              <w:rPr>
                <w:i/>
                <w:color w:val="000009"/>
                <w:sz w:val="20"/>
                <w:szCs w:val="20"/>
                <w:lang w:val="kk-KZ"/>
              </w:rPr>
              <w:t xml:space="preserve">Тірек сөздер: </w:t>
            </w:r>
            <w:r>
              <w:rPr>
                <w:color w:val="000009"/>
                <w:sz w:val="20"/>
                <w:szCs w:val="20"/>
                <w:lang w:val="kk-KZ"/>
              </w:rPr>
              <w:t>Солтүстік, оңтүстік, шүйгін шөптің мол болуы, суат көздері, қар жамылғысының жайдақ болуы, тау бөктері, жауын-шашыннан қорғайтын пана.</w:t>
            </w:r>
          </w:p>
          <w:p w:rsidR="00455755" w:rsidRDefault="00455755">
            <w:pPr>
              <w:pStyle w:val="TableParagraph"/>
              <w:spacing w:line="256" w:lineRule="auto"/>
              <w:ind w:left="100" w:right="1121"/>
              <w:rPr>
                <w:i/>
                <w:sz w:val="20"/>
                <w:szCs w:val="20"/>
                <w:lang w:val="kk-KZ"/>
              </w:rPr>
            </w:pPr>
            <w:r>
              <w:rPr>
                <w:color w:val="000009"/>
                <w:sz w:val="20"/>
                <w:szCs w:val="20"/>
                <w:lang w:val="kk-KZ"/>
              </w:rPr>
              <w:t xml:space="preserve"> </w:t>
            </w:r>
            <w:r>
              <w:rPr>
                <w:i/>
                <w:color w:val="000009"/>
                <w:sz w:val="20"/>
                <w:szCs w:val="20"/>
                <w:lang w:val="kk-KZ"/>
              </w:rPr>
              <w:t>2-топ «Қыстау» тапсырма.</w:t>
            </w:r>
          </w:p>
          <w:p w:rsidR="00455755" w:rsidRDefault="00455755">
            <w:pPr>
              <w:pStyle w:val="TableParagraph"/>
              <w:spacing w:line="256" w:lineRule="auto"/>
              <w:ind w:left="100" w:right="258"/>
              <w:rPr>
                <w:sz w:val="20"/>
                <w:szCs w:val="20"/>
                <w:lang w:val="kk-KZ"/>
              </w:rPr>
            </w:pPr>
            <w:r>
              <w:rPr>
                <w:color w:val="000009"/>
                <w:sz w:val="20"/>
                <w:szCs w:val="20"/>
                <w:lang w:val="kk-KZ"/>
              </w:rPr>
              <w:t xml:space="preserve">Жылдың қай мезгілі көшпелілер үшін ауырға соқты, қалай ойлайсыңдар? Неліктен? </w:t>
            </w:r>
            <w:r>
              <w:rPr>
                <w:i/>
                <w:color w:val="000009"/>
                <w:sz w:val="20"/>
                <w:szCs w:val="20"/>
                <w:lang w:val="kk-KZ"/>
              </w:rPr>
              <w:t xml:space="preserve">Достың көмегі: </w:t>
            </w:r>
            <w:r>
              <w:rPr>
                <w:color w:val="000009"/>
                <w:sz w:val="20"/>
                <w:szCs w:val="20"/>
                <w:lang w:val="kk-KZ"/>
              </w:rPr>
              <w:t>Жылдың қай мезгілінде көктайғақ, боран, үскірік аяз, қалың қар секілді ауа райының құбылыстары болады? Осы құбылыстардың көшпелі шаруашылыққа тигізген әсері қандай?</w:t>
            </w:r>
          </w:p>
          <w:p w:rsidR="00455755" w:rsidRDefault="00455755">
            <w:pPr>
              <w:pStyle w:val="TableParagraph"/>
              <w:spacing w:line="276" w:lineRule="auto"/>
              <w:ind w:left="100"/>
              <w:rPr>
                <w:sz w:val="20"/>
                <w:szCs w:val="20"/>
                <w:lang w:val="kk-KZ"/>
              </w:rPr>
            </w:pPr>
            <w:r>
              <w:rPr>
                <w:i/>
                <w:color w:val="000009"/>
                <w:sz w:val="20"/>
                <w:szCs w:val="20"/>
                <w:lang w:val="kk-KZ"/>
              </w:rPr>
              <w:lastRenderedPageBreak/>
              <w:t xml:space="preserve">Маңызды дерек! </w:t>
            </w:r>
            <w:r>
              <w:rPr>
                <w:color w:val="000009"/>
                <w:sz w:val="20"/>
                <w:szCs w:val="20"/>
                <w:lang w:val="kk-KZ"/>
              </w:rPr>
              <w:t>Жұт дегеніміз – қуаңшылықтан малдардың қырылуы.</w:t>
            </w:r>
          </w:p>
          <w:p w:rsidR="00455755" w:rsidRDefault="00455755">
            <w:pPr>
              <w:pStyle w:val="TableParagraph"/>
              <w:spacing w:before="21" w:line="276" w:lineRule="auto"/>
              <w:ind w:left="100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color w:val="000009"/>
                <w:sz w:val="20"/>
                <w:szCs w:val="20"/>
                <w:lang w:val="kk-KZ"/>
              </w:rPr>
              <w:t>3-топ «Жайлау» тапсырма.</w:t>
            </w:r>
          </w:p>
          <w:p w:rsidR="00455755" w:rsidRDefault="00455755">
            <w:pPr>
              <w:pStyle w:val="TableParagraph"/>
              <w:spacing w:before="21" w:line="256" w:lineRule="auto"/>
              <w:ind w:left="100"/>
              <w:rPr>
                <w:sz w:val="20"/>
                <w:szCs w:val="20"/>
                <w:lang w:val="kk-KZ"/>
              </w:rPr>
            </w:pPr>
            <w:r>
              <w:rPr>
                <w:color w:val="000009"/>
                <w:sz w:val="20"/>
                <w:szCs w:val="20"/>
                <w:lang w:val="kk-KZ"/>
              </w:rPr>
              <w:t>Атақты қазақ ғалымы Шоқан Уәлиханов: «Көшпелі елдің тұрмысында азығы да, сусыны да, киімі де малдан деп жазды. Ғалымның сөзін растау үшін мысалдар келтіріңдерші.</w:t>
            </w:r>
          </w:p>
          <w:p w:rsidR="00455755" w:rsidRDefault="00455755">
            <w:pPr>
              <w:pStyle w:val="TableParagraph"/>
              <w:spacing w:line="275" w:lineRule="exact"/>
              <w:ind w:left="100"/>
              <w:rPr>
                <w:sz w:val="20"/>
                <w:szCs w:val="20"/>
                <w:lang w:val="kk-KZ"/>
              </w:rPr>
            </w:pPr>
            <w:r>
              <w:rPr>
                <w:color w:val="000009"/>
                <w:sz w:val="20"/>
                <w:szCs w:val="20"/>
                <w:lang w:val="kk-KZ"/>
              </w:rPr>
              <w:t>Көшпелінің азығы – ,,,,,,,,,,,,,,,,,,,,,,,,,,,,,,,,,,,,,,,,,,,,,,,,,,,,,,,,,,,,,,,,,,,,,,,,,,,,,,,,,,,,,,</w:t>
            </w:r>
          </w:p>
          <w:p w:rsidR="00455755" w:rsidRDefault="00455755">
            <w:pPr>
              <w:pStyle w:val="TableParagraph"/>
              <w:spacing w:before="22" w:line="276" w:lineRule="auto"/>
              <w:ind w:left="100"/>
              <w:rPr>
                <w:sz w:val="20"/>
                <w:szCs w:val="20"/>
                <w:lang w:val="kk-KZ"/>
              </w:rPr>
            </w:pPr>
            <w:r>
              <w:rPr>
                <w:color w:val="000009"/>
                <w:sz w:val="20"/>
                <w:szCs w:val="20"/>
                <w:lang w:val="kk-KZ"/>
              </w:rPr>
              <w:t>Көшпелінің сусыны ,,,,,,,,,,,,,,,,,,,,,,,,,,,,,,,,,,,,,,,,,,,,,,,,,,,,,,,,,,,,,,,,,,,,,,,,,,,,,,,,,,,,,</w:t>
            </w:r>
          </w:p>
          <w:p w:rsidR="00455755" w:rsidRDefault="00455755">
            <w:pPr>
              <w:pStyle w:val="TableParagraph"/>
              <w:spacing w:before="22" w:line="276" w:lineRule="auto"/>
              <w:ind w:left="100"/>
              <w:rPr>
                <w:sz w:val="20"/>
                <w:szCs w:val="20"/>
                <w:lang w:val="kk-KZ"/>
              </w:rPr>
            </w:pPr>
            <w:r>
              <w:rPr>
                <w:color w:val="000009"/>
                <w:sz w:val="20"/>
                <w:szCs w:val="20"/>
                <w:lang w:val="kk-KZ"/>
              </w:rPr>
              <w:t>Көшпелінің киімі ,,,,,,,,,,,,,,,,,,,,,,,,,,,,,,,,,,,,,,,,,,,,,,,,,,,,,,,,,,,,,,,,,,,,,,,,,,,,,,,,,,,,,</w:t>
            </w:r>
          </w:p>
          <w:p w:rsidR="00455755" w:rsidRDefault="00455755">
            <w:pPr>
              <w:pStyle w:val="TableParagraph"/>
              <w:spacing w:before="24" w:line="276" w:lineRule="auto"/>
              <w:ind w:left="100"/>
              <w:rPr>
                <w:sz w:val="20"/>
                <w:szCs w:val="20"/>
                <w:lang w:val="kk-KZ"/>
              </w:rPr>
            </w:pPr>
            <w:r>
              <w:rPr>
                <w:color w:val="000009"/>
                <w:sz w:val="20"/>
                <w:szCs w:val="20"/>
                <w:lang w:val="kk-KZ"/>
              </w:rPr>
              <w:t>Көшпелілердің өндірген өнімдерін суретке салыңдар.</w:t>
            </w:r>
          </w:p>
          <w:p w:rsidR="00455755" w:rsidRDefault="00455755">
            <w:pPr>
              <w:pStyle w:val="TableParagraph"/>
              <w:spacing w:before="21" w:line="276" w:lineRule="auto"/>
              <w:ind w:left="100"/>
              <w:rPr>
                <w:i/>
                <w:sz w:val="20"/>
                <w:szCs w:val="20"/>
                <w:lang w:val="kk-KZ"/>
              </w:rPr>
            </w:pPr>
            <w:r>
              <w:rPr>
                <w:i/>
                <w:color w:val="000009"/>
                <w:sz w:val="20"/>
                <w:szCs w:val="20"/>
                <w:lang w:val="kk-KZ"/>
              </w:rPr>
              <w:t>4-топ «Көктеу» тапсырма</w:t>
            </w:r>
          </w:p>
          <w:p w:rsidR="00455755" w:rsidRDefault="00455755">
            <w:pPr>
              <w:pStyle w:val="TableParagraph"/>
              <w:spacing w:line="276" w:lineRule="auto"/>
              <w:ind w:left="100"/>
              <w:rPr>
                <w:sz w:val="20"/>
                <w:szCs w:val="20"/>
                <w:lang w:val="kk-KZ"/>
              </w:rPr>
            </w:pPr>
            <w:r>
              <w:rPr>
                <w:color w:val="000009"/>
                <w:sz w:val="20"/>
                <w:szCs w:val="20"/>
                <w:lang w:val="kk-KZ"/>
              </w:rPr>
              <w:t>Елестетіңдер, сендер – егіншісіңдер. Егінші нені білу керек және қандай қабілеті болу керек? Егіншілер қандай дақылдарды өсірді.</w:t>
            </w:r>
          </w:p>
          <w:p w:rsidR="00455755" w:rsidRDefault="00455755">
            <w:pPr>
              <w:pStyle w:val="TableParagraph"/>
              <w:spacing w:line="276" w:lineRule="auto"/>
              <w:ind w:left="100"/>
              <w:rPr>
                <w:sz w:val="20"/>
                <w:szCs w:val="20"/>
                <w:lang w:val="kk-KZ"/>
              </w:rPr>
            </w:pPr>
            <w:r>
              <w:rPr>
                <w:color w:val="000009"/>
                <w:sz w:val="20"/>
                <w:szCs w:val="20"/>
                <w:lang w:val="kk-KZ"/>
              </w:rPr>
              <w:t>Егіншаруашылығының өнімдерін атаңдар немесе суретін салыңдар.</w:t>
            </w:r>
          </w:p>
          <w:p w:rsidR="00455755" w:rsidRDefault="00455755">
            <w:pPr>
              <w:pStyle w:val="TableParagraph"/>
              <w:spacing w:line="256" w:lineRule="auto"/>
              <w:ind w:left="100" w:right="375"/>
              <w:rPr>
                <w:sz w:val="20"/>
                <w:szCs w:val="20"/>
                <w:lang w:val="ru-RU"/>
              </w:rPr>
            </w:pPr>
            <w:r>
              <w:rPr>
                <w:i/>
                <w:color w:val="000009"/>
                <w:sz w:val="20"/>
                <w:szCs w:val="20"/>
                <w:lang w:val="ru-RU"/>
              </w:rPr>
              <w:t xml:space="preserve">Достың көмегі. </w:t>
            </w:r>
            <w:r>
              <w:rPr>
                <w:color w:val="000009"/>
                <w:sz w:val="20"/>
                <w:szCs w:val="20"/>
                <w:lang w:val="ru-RU"/>
              </w:rPr>
              <w:t xml:space="preserve">Сендердің алдарыңда – дала. Оны өңдеу </w:t>
            </w:r>
            <w:proofErr w:type="spellStart"/>
            <w:r>
              <w:rPr>
                <w:color w:val="000009"/>
                <w:sz w:val="20"/>
                <w:szCs w:val="20"/>
                <w:lang w:val="ru-RU"/>
              </w:rPr>
              <w:t>керек</w:t>
            </w:r>
            <w:proofErr w:type="spellEnd"/>
            <w:r>
              <w:rPr>
                <w:color w:val="000009"/>
                <w:sz w:val="20"/>
                <w:szCs w:val="20"/>
                <w:lang w:val="ru-RU"/>
              </w:rPr>
              <w:t xml:space="preserve">. </w:t>
            </w:r>
            <w:proofErr w:type="spellStart"/>
            <w:r>
              <w:rPr>
                <w:color w:val="000009"/>
                <w:sz w:val="20"/>
                <w:szCs w:val="20"/>
                <w:lang w:val="ru-RU"/>
              </w:rPr>
              <w:t>Одан</w:t>
            </w:r>
            <w:proofErr w:type="spellEnd"/>
            <w:r>
              <w:rPr>
                <w:color w:val="000009"/>
                <w:sz w:val="20"/>
                <w:szCs w:val="20"/>
                <w:lang w:val="ru-RU"/>
              </w:rPr>
              <w:t xml:space="preserve"> өні</w:t>
            </w:r>
            <w:proofErr w:type="gramStart"/>
            <w:r>
              <w:rPr>
                <w:color w:val="000009"/>
                <w:sz w:val="20"/>
                <w:szCs w:val="20"/>
                <w:lang w:val="ru-RU"/>
              </w:rPr>
              <w:t xml:space="preserve">м </w:t>
            </w:r>
            <w:proofErr w:type="spellStart"/>
            <w:r>
              <w:rPr>
                <w:color w:val="000009"/>
                <w:sz w:val="20"/>
                <w:szCs w:val="20"/>
                <w:lang w:val="ru-RU"/>
              </w:rPr>
              <w:t>алу</w:t>
            </w:r>
            <w:proofErr w:type="spellEnd"/>
            <w:proofErr w:type="gramEnd"/>
            <w:r>
              <w:rPr>
                <w:color w:val="000009"/>
                <w:sz w:val="20"/>
                <w:szCs w:val="20"/>
                <w:lang w:val="ru-RU"/>
              </w:rPr>
              <w:t xml:space="preserve"> үшін не істеулерің </w:t>
            </w:r>
            <w:proofErr w:type="spellStart"/>
            <w:r>
              <w:rPr>
                <w:color w:val="000009"/>
                <w:sz w:val="20"/>
                <w:szCs w:val="20"/>
                <w:lang w:val="ru-RU"/>
              </w:rPr>
              <w:t>керек</w:t>
            </w:r>
            <w:proofErr w:type="spellEnd"/>
            <w:r>
              <w:rPr>
                <w:color w:val="000009"/>
                <w:sz w:val="20"/>
                <w:szCs w:val="20"/>
                <w:lang w:val="ru-RU"/>
              </w:rPr>
              <w:t>?</w:t>
            </w:r>
          </w:p>
          <w:p w:rsidR="00455755" w:rsidRDefault="00455755">
            <w:pPr>
              <w:pStyle w:val="TableParagraph"/>
              <w:spacing w:line="276" w:lineRule="auto"/>
              <w:ind w:left="100"/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color w:val="000009"/>
                <w:sz w:val="20"/>
                <w:szCs w:val="20"/>
                <w:lang w:val="ru-RU"/>
              </w:rPr>
              <w:t xml:space="preserve">Топтардың </w:t>
            </w:r>
            <w:proofErr w:type="spellStart"/>
            <w:r>
              <w:rPr>
                <w:i/>
                <w:color w:val="000009"/>
                <w:sz w:val="20"/>
                <w:szCs w:val="20"/>
                <w:lang w:val="ru-RU"/>
              </w:rPr>
              <w:t>тапсырмаларды</w:t>
            </w:r>
            <w:proofErr w:type="spellEnd"/>
            <w:r>
              <w:rPr>
                <w:i/>
                <w:color w:val="000009"/>
                <w:sz w:val="20"/>
                <w:szCs w:val="20"/>
                <w:lang w:val="ru-RU"/>
              </w:rPr>
              <w:t xml:space="preserve"> көрсетуі</w:t>
            </w:r>
          </w:p>
          <w:p w:rsidR="00455755" w:rsidRDefault="00455755">
            <w:pPr>
              <w:pStyle w:val="TableParagraph"/>
              <w:spacing w:line="276" w:lineRule="auto"/>
              <w:ind w:left="100"/>
              <w:rPr>
                <w:sz w:val="20"/>
                <w:szCs w:val="20"/>
                <w:lang w:val="kk-KZ"/>
              </w:rPr>
            </w:pPr>
            <w:r>
              <w:rPr>
                <w:color w:val="800000"/>
                <w:sz w:val="20"/>
                <w:szCs w:val="20"/>
                <w:lang w:val="ru-RU"/>
              </w:rPr>
              <w:t>ҚБ «</w:t>
            </w:r>
            <w:proofErr w:type="spellStart"/>
            <w:r>
              <w:rPr>
                <w:color w:val="800000"/>
                <w:sz w:val="20"/>
                <w:szCs w:val="20"/>
                <w:lang w:val="ru-RU"/>
              </w:rPr>
              <w:t>Екі</w:t>
            </w:r>
            <w:proofErr w:type="spellEnd"/>
            <w:r>
              <w:rPr>
                <w:color w:val="800000"/>
                <w:sz w:val="20"/>
                <w:szCs w:val="20"/>
                <w:lang w:val="ru-RU"/>
              </w:rPr>
              <w:t xml:space="preserve"> жұлдыз, </w:t>
            </w:r>
            <w:proofErr w:type="spellStart"/>
            <w:r>
              <w:rPr>
                <w:color w:val="800000"/>
                <w:sz w:val="20"/>
                <w:szCs w:val="20"/>
                <w:lang w:val="ru-RU"/>
              </w:rPr>
              <w:t>бі</w:t>
            </w:r>
            <w:proofErr w:type="gramStart"/>
            <w:r>
              <w:rPr>
                <w:color w:val="800000"/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>
              <w:rPr>
                <w:color w:val="800000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color w:val="800000"/>
                <w:sz w:val="20"/>
                <w:szCs w:val="20"/>
                <w:lang w:val="ru-RU"/>
              </w:rPr>
              <w:t>тілек</w:t>
            </w:r>
            <w:proofErr w:type="spellEnd"/>
            <w:r>
              <w:rPr>
                <w:color w:val="800000"/>
                <w:sz w:val="20"/>
                <w:szCs w:val="20"/>
                <w:lang w:val="ru-RU"/>
              </w:rPr>
              <w:t xml:space="preserve">» </w:t>
            </w:r>
            <w:proofErr w:type="spellStart"/>
            <w:r>
              <w:rPr>
                <w:color w:val="800000"/>
                <w:sz w:val="20"/>
                <w:szCs w:val="20"/>
                <w:lang w:val="ru-RU"/>
              </w:rPr>
              <w:t>бірін-бірі</w:t>
            </w:r>
            <w:proofErr w:type="spellEnd"/>
            <w:r>
              <w:rPr>
                <w:color w:val="800000"/>
                <w:sz w:val="20"/>
                <w:szCs w:val="20"/>
                <w:lang w:val="ru-RU"/>
              </w:rPr>
              <w:t xml:space="preserve"> бағалау </w:t>
            </w:r>
            <w:proofErr w:type="spellStart"/>
            <w:r>
              <w:rPr>
                <w:color w:val="800000"/>
                <w:sz w:val="20"/>
                <w:szCs w:val="20"/>
                <w:lang w:val="ru-RU"/>
              </w:rPr>
              <w:t>стратегиясы</w:t>
            </w:r>
            <w:proofErr w:type="spellEnd"/>
            <w:r>
              <w:rPr>
                <w:color w:val="800000"/>
                <w:sz w:val="20"/>
                <w:szCs w:val="20"/>
                <w:lang w:val="ru-RU"/>
              </w:rPr>
              <w:t xml:space="preserve">. Оқушылар топтағысыныптастарының жұмысын </w:t>
            </w:r>
            <w:r>
              <w:rPr>
                <w:color w:val="800000"/>
                <w:spacing w:val="-3"/>
                <w:sz w:val="20"/>
                <w:szCs w:val="20"/>
                <w:lang w:val="ru-RU"/>
              </w:rPr>
              <w:t>«</w:t>
            </w:r>
            <w:proofErr w:type="spellStart"/>
            <w:r>
              <w:rPr>
                <w:color w:val="800000"/>
                <w:spacing w:val="-3"/>
                <w:sz w:val="20"/>
                <w:szCs w:val="20"/>
                <w:lang w:val="ru-RU"/>
              </w:rPr>
              <w:t>екі</w:t>
            </w:r>
            <w:proofErr w:type="spellEnd"/>
            <w:r>
              <w:rPr>
                <w:color w:val="800000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color w:val="800000"/>
                <w:sz w:val="20"/>
                <w:szCs w:val="20"/>
                <w:lang w:val="ru-RU"/>
              </w:rPr>
              <w:t xml:space="preserve">жұлдызбен» бағалайды, яғни жұмыс барысындағы </w:t>
            </w:r>
            <w:proofErr w:type="spellStart"/>
            <w:r>
              <w:rPr>
                <w:color w:val="800000"/>
                <w:sz w:val="20"/>
                <w:szCs w:val="20"/>
                <w:lang w:val="ru-RU"/>
              </w:rPr>
              <w:t>екі</w:t>
            </w:r>
            <w:proofErr w:type="spellEnd"/>
            <w:r>
              <w:rPr>
                <w:color w:val="800000"/>
                <w:sz w:val="20"/>
                <w:szCs w:val="20"/>
                <w:lang w:val="ru-RU"/>
              </w:rPr>
              <w:t xml:space="preserve"> жағымды сә</w:t>
            </w:r>
            <w:proofErr w:type="gramStart"/>
            <w:r>
              <w:rPr>
                <w:color w:val="800000"/>
                <w:sz w:val="20"/>
                <w:szCs w:val="20"/>
                <w:lang w:val="ru-RU"/>
              </w:rPr>
              <w:t>тт</w:t>
            </w:r>
            <w:proofErr w:type="gramEnd"/>
            <w:r>
              <w:rPr>
                <w:color w:val="800000"/>
                <w:sz w:val="20"/>
                <w:szCs w:val="20"/>
                <w:lang w:val="ru-RU"/>
              </w:rPr>
              <w:t xml:space="preserve">і </w:t>
            </w:r>
            <w:proofErr w:type="spellStart"/>
            <w:r>
              <w:rPr>
                <w:color w:val="800000"/>
                <w:sz w:val="20"/>
                <w:szCs w:val="20"/>
                <w:lang w:val="ru-RU"/>
              </w:rPr>
              <w:t>атайды</w:t>
            </w:r>
            <w:proofErr w:type="spellEnd"/>
            <w:r>
              <w:rPr>
                <w:color w:val="800000"/>
                <w:sz w:val="20"/>
                <w:szCs w:val="20"/>
                <w:lang w:val="ru-RU"/>
              </w:rPr>
              <w:t xml:space="preserve"> және «</w:t>
            </w:r>
            <w:proofErr w:type="spellStart"/>
            <w:r>
              <w:rPr>
                <w:color w:val="800000"/>
                <w:sz w:val="20"/>
                <w:szCs w:val="20"/>
                <w:lang w:val="ru-RU"/>
              </w:rPr>
              <w:t>бір</w:t>
            </w:r>
            <w:proofErr w:type="spellEnd"/>
            <w:r>
              <w:rPr>
                <w:color w:val="800000"/>
                <w:sz w:val="20"/>
                <w:szCs w:val="20"/>
                <w:lang w:val="ru-RU"/>
              </w:rPr>
              <w:t xml:space="preserve"> ұсыныс» жұмысты </w:t>
            </w:r>
            <w:proofErr w:type="spellStart"/>
            <w:r>
              <w:rPr>
                <w:color w:val="800000"/>
                <w:spacing w:val="-3"/>
                <w:sz w:val="20"/>
                <w:szCs w:val="20"/>
                <w:lang w:val="ru-RU"/>
              </w:rPr>
              <w:t>одан</w:t>
            </w:r>
            <w:proofErr w:type="spellEnd"/>
            <w:r>
              <w:rPr>
                <w:color w:val="800000"/>
                <w:spacing w:val="-3"/>
                <w:sz w:val="20"/>
                <w:szCs w:val="20"/>
                <w:lang w:val="ru-RU"/>
              </w:rPr>
              <w:t xml:space="preserve"> </w:t>
            </w:r>
            <w:r>
              <w:rPr>
                <w:color w:val="800000"/>
                <w:sz w:val="20"/>
                <w:szCs w:val="20"/>
                <w:lang w:val="ru-RU"/>
              </w:rPr>
              <w:t>ары жақсарта түсуге арналған ұсынысайтады.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en-GB"/>
              </w:rPr>
              <w:t xml:space="preserve">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Топтық жұмыс  «Тауарыңды сат» тапсырмасы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Әрбір топқа тауарлар бейнеленген суреттер беріледі. Тауарды «сату» керек. Ол үшін оқушылар тауарын мақтап, мадақтап, жетістігін айтып жарнама жобасын дайындайды (өлең, ән, қойылымдар және т.б.).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kk-KZ"/>
              </w:rPr>
              <w:t>Дескриптор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455755" w:rsidRDefault="00455755" w:rsidP="00404A8F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Көшпелілер мен отырықшылардың өнімдерін біледі; </w:t>
            </w:r>
          </w:p>
          <w:p w:rsidR="00455755" w:rsidRDefault="00455755" w:rsidP="00404A8F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Осы тауарлар қандай мақсатта қолданылатынын түсінеді; </w:t>
            </w:r>
          </w:p>
          <w:p w:rsidR="00455755" w:rsidRDefault="00455755" w:rsidP="00404A8F">
            <w:pPr>
              <w:pStyle w:val="a4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Тауарды шығармашылық түрде ұсынады;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Дәптермен жұмыс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А.Кестені толтыр.Әр бағанға үштен артық мысал келтір. </w:t>
            </w:r>
          </w:p>
          <w:tbl>
            <w:tblPr>
              <w:tblStyle w:val="a5"/>
              <w:tblW w:w="0" w:type="auto"/>
              <w:tblInd w:w="0" w:type="dxa"/>
              <w:tblLook w:val="04A0"/>
            </w:tblPr>
            <w:tblGrid>
              <w:gridCol w:w="3755"/>
              <w:gridCol w:w="3752"/>
            </w:tblGrid>
            <w:tr w:rsidR="00455755" w:rsidRPr="00455755">
              <w:tc>
                <w:tcPr>
                  <w:tcW w:w="37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55755" w:rsidRDefault="0045575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  <w:t>Отырықшылар не өндірді?</w:t>
                  </w:r>
                </w:p>
              </w:tc>
              <w:tc>
                <w:tcPr>
                  <w:tcW w:w="37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55755" w:rsidRDefault="0045575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  <w:t>Көшпелілер не өсірді?</w:t>
                  </w:r>
                </w:p>
              </w:tc>
            </w:tr>
            <w:tr w:rsidR="00455755" w:rsidRPr="00455755">
              <w:tc>
                <w:tcPr>
                  <w:tcW w:w="37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55755" w:rsidRDefault="0045575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</w:pPr>
                </w:p>
              </w:tc>
              <w:tc>
                <w:tcPr>
                  <w:tcW w:w="37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55755" w:rsidRDefault="0045575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</w:pPr>
                </w:p>
              </w:tc>
            </w:tr>
          </w:tbl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В. Көшпелілер мен отырықшылар өз өмірлеріне қажетті қандай тауарлармен алмасты? Кестеледі толтырып жаз</w:t>
            </w:r>
          </w:p>
          <w:tbl>
            <w:tblPr>
              <w:tblStyle w:val="a5"/>
              <w:tblW w:w="0" w:type="auto"/>
              <w:tblInd w:w="0" w:type="dxa"/>
              <w:tblLook w:val="04A0"/>
            </w:tblPr>
            <w:tblGrid>
              <w:gridCol w:w="3755"/>
              <w:gridCol w:w="3752"/>
            </w:tblGrid>
            <w:tr w:rsidR="00455755" w:rsidRPr="00455755">
              <w:tc>
                <w:tcPr>
                  <w:tcW w:w="37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55755" w:rsidRDefault="0045575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  <w:t>Отырықшылар</w:t>
                  </w:r>
                </w:p>
              </w:tc>
              <w:tc>
                <w:tcPr>
                  <w:tcW w:w="37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455755" w:rsidRDefault="0045575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  <w:t>Көшпелілер</w:t>
                  </w:r>
                </w:p>
              </w:tc>
            </w:tr>
            <w:tr w:rsidR="00455755" w:rsidRPr="00455755">
              <w:tc>
                <w:tcPr>
                  <w:tcW w:w="37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55755" w:rsidRDefault="0045575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</w:pPr>
                </w:p>
              </w:tc>
              <w:tc>
                <w:tcPr>
                  <w:tcW w:w="378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455755" w:rsidRDefault="00455755">
                  <w:pPr>
                    <w:pStyle w:val="a4"/>
                    <w:rPr>
                      <w:rFonts w:ascii="Times New Roman" w:hAnsi="Times New Roman" w:cs="Times New Roman"/>
                      <w:sz w:val="20"/>
                      <w:szCs w:val="20"/>
                      <w:lang w:val="kk-KZ" w:eastAsia="en-GB"/>
                    </w:rPr>
                  </w:pPr>
                </w:p>
              </w:tc>
            </w:tr>
          </w:tbl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С.Н.Г. Хлудовтың «Көш» суретін төмендегі сұрақтарды пайдаланып сипаттап бер.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Қб-смаиликтер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80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Сызба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Бор, Сюжетті суреттер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(дидактикалық материалға қараңыз)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Сюжетті суреттер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А3 форматтағы парақтар, маркерлер, түрлі түсті қарындаштар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Рөлдерге бөлінген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карточкалар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Әңгімелесуге арналған кесте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Көшпелілер мен отырықшы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тауарлары</w:t>
            </w:r>
          </w:p>
        </w:tc>
      </w:tr>
      <w:tr w:rsidR="00455755" w:rsidTr="00455755">
        <w:trPr>
          <w:trHeight w:val="316"/>
        </w:trPr>
        <w:tc>
          <w:tcPr>
            <w:tcW w:w="802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lastRenderedPageBreak/>
              <w:t>Сабақтың соңы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36-40</w:t>
            </w:r>
          </w:p>
        </w:tc>
        <w:tc>
          <w:tcPr>
            <w:tcW w:w="3395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Рефлексия «Тілек ағашы»</w:t>
            </w:r>
          </w:p>
        </w:tc>
        <w:tc>
          <w:tcPr>
            <w:tcW w:w="803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>Таратпа парақ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</w:tr>
      <w:tr w:rsidR="00455755" w:rsidRPr="00455755" w:rsidTr="00455755">
        <w:tc>
          <w:tcPr>
            <w:tcW w:w="1962" w:type="pct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Дифференциация – оқушыларға көбірек қолдау көрсетуді қалай жоспарлайсыз? Қабілеті жоғары оқушыларға қандай тапсырмалар қоюды жоспарлап отырсыз? </w:t>
            </w:r>
          </w:p>
        </w:tc>
        <w:tc>
          <w:tcPr>
            <w:tcW w:w="1220" w:type="pct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Бағалау – оқушылардың материалды меңгеру деңгейін  тексеру жоспарыңыз? </w:t>
            </w:r>
          </w:p>
        </w:tc>
        <w:tc>
          <w:tcPr>
            <w:tcW w:w="1818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kk-KZ" w:eastAsia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t xml:space="preserve">Денсаулық және қауіпсіздік техникасының сақталуы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  <w:br/>
            </w:r>
          </w:p>
        </w:tc>
      </w:tr>
      <w:tr w:rsidR="00455755" w:rsidRPr="00455755" w:rsidTr="00455755">
        <w:trPr>
          <w:trHeight w:val="2682"/>
        </w:trPr>
        <w:tc>
          <w:tcPr>
            <w:tcW w:w="1962" w:type="pct"/>
            <w:gridSpan w:val="4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«Көшпелі мен егінші арасындағы әңгіме» тапсырмасында оқуда кедергілері бар оқушыларды қолдау мақсатында көшпелі және отырықшы өмір салттары бейнеленген суреттерді беруге болады.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Қабілеті жоғары оқушыларға  көрнекі қазақ ғалымы Ш.Уалихановтың «Көшпелі елдің тұрмысында азығы да, сусыны да, киімі де малдан...» деген сөздеріне кем дегенде 5 дәлел келтіру ұсынылады.</w:t>
            </w:r>
          </w:p>
        </w:tc>
        <w:tc>
          <w:tcPr>
            <w:tcW w:w="1220" w:type="pct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  <w:hideMark/>
          </w:tcPr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Бағалау және кері байланыс беру сабақтың өн бойында жүріп отырады.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Әр тапсырмаға бағалау критерийлері берілген. Оны оқушыларға дайын түрінде беруге немесе оқушылармен бірге талдап жаңа критерийлер құруға болады. Әр тапсырманы критерийлер бойынша қорытындылап, бағалау маңызды. </w:t>
            </w:r>
          </w:p>
        </w:tc>
        <w:tc>
          <w:tcPr>
            <w:tcW w:w="1818" w:type="pct"/>
            <w:gridSpan w:val="2"/>
            <w:tcBorders>
              <w:top w:val="single" w:sz="8" w:space="0" w:color="2976A4"/>
              <w:left w:val="single" w:sz="8" w:space="0" w:color="2976A4"/>
              <w:bottom w:val="single" w:sz="12" w:space="0" w:color="2976A4"/>
              <w:right w:val="single" w:sz="8" w:space="0" w:color="2976A4"/>
            </w:tcBorders>
          </w:tcPr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Оқушылар сынып бөлмесінде қозғалу барысында, топтық жұмыс барысында қауіпсіздік техникасы сақталады. </w:t>
            </w:r>
          </w:p>
          <w:p w:rsidR="00455755" w:rsidRDefault="00455755">
            <w:pPr>
              <w:pStyle w:val="a4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  <w:p w:rsidR="00455755" w:rsidRDefault="00455755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</w:tr>
    </w:tbl>
    <w:p w:rsidR="00C91EFF" w:rsidRPr="00455755" w:rsidRDefault="00455755">
      <w:pPr>
        <w:rPr>
          <w:lang w:val="kk-KZ"/>
        </w:rPr>
      </w:pPr>
    </w:p>
    <w:sectPr w:rsidR="00C91EFF" w:rsidRPr="00455755" w:rsidSect="00037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DA70BF"/>
    <w:multiLevelType w:val="hybridMultilevel"/>
    <w:tmpl w:val="35ECEE2E"/>
    <w:lvl w:ilvl="0" w:tplc="1576D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F9F85B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0A6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C4AA8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8F0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E54E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C402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809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0E84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characterSpacingControl w:val="doNotCompress"/>
  <w:compat/>
  <w:rsids>
    <w:rsidRoot w:val="00455755"/>
    <w:rsid w:val="0003765A"/>
    <w:rsid w:val="00455755"/>
    <w:rsid w:val="005D2D1D"/>
    <w:rsid w:val="00E12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55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55755"/>
  </w:style>
  <w:style w:type="paragraph" w:styleId="a4">
    <w:name w:val="No Spacing"/>
    <w:link w:val="a3"/>
    <w:uiPriority w:val="1"/>
    <w:qFormat/>
    <w:rsid w:val="00455755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4557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table" w:styleId="a5">
    <w:name w:val="Table Grid"/>
    <w:basedOn w:val="a1"/>
    <w:uiPriority w:val="59"/>
    <w:rsid w:val="004557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5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5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1299</Words>
  <Characters>7405</Characters>
  <Application>Microsoft Office Word</Application>
  <DocSecurity>0</DocSecurity>
  <Lines>61</Lines>
  <Paragraphs>17</Paragraphs>
  <ScaleCrop>false</ScaleCrop>
  <Company>Reanimator Extreme Edition</Company>
  <LinksUpToDate>false</LinksUpToDate>
  <CharactersWithSpaces>8687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2018-11-25T07:37:00Z</dcterms:created>
  <dcterms:modified xsi:type="dcterms:W3CDTF">2018-11-25T07:38:00Z</dcterms:modified>
</cp:coreProperties>
</file>