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ED" w:rsidRDefault="002F3BED" w:rsidP="002F3BE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А.Қ.</w:t>
      </w:r>
      <w:proofErr w:type="spellStart"/>
      <w:r>
        <w:rPr>
          <w:rFonts w:ascii="Times New Roman" w:hAnsi="Times New Roman"/>
          <w:b/>
          <w:sz w:val="24"/>
          <w:szCs w:val="24"/>
        </w:rPr>
        <w:t>Жиенбетова</w:t>
      </w:r>
      <w:proofErr w:type="spellEnd"/>
    </w:p>
    <w:p w:rsidR="002F3BED" w:rsidRDefault="002F3BED" w:rsidP="002F3B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Достық</w:t>
      </w:r>
      <w:r>
        <w:rPr>
          <w:rFonts w:ascii="Times New Roman" w:hAnsi="Times New Roman"/>
        </w:rPr>
        <w:t xml:space="preserve"> жалпы орта білім беретін</w:t>
      </w:r>
    </w:p>
    <w:p w:rsidR="002F3BED" w:rsidRDefault="002F3BED" w:rsidP="002F3B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мектебінің қазақ тілі мен әдебиеті пәні мұғалімі</w:t>
      </w:r>
    </w:p>
    <w:p w:rsidR="002F3BED" w:rsidRDefault="002F3BED" w:rsidP="002F3B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Батыс Қазақстан облысы, </w:t>
      </w:r>
      <w:r>
        <w:rPr>
          <w:rFonts w:ascii="Times New Roman" w:hAnsi="Times New Roman"/>
        </w:rPr>
        <w:t>Зеленов</w:t>
      </w:r>
      <w:r>
        <w:rPr>
          <w:rFonts w:ascii="Times New Roman" w:hAnsi="Times New Roman"/>
        </w:rPr>
        <w:t xml:space="preserve"> ауданы</w:t>
      </w:r>
    </w:p>
    <w:bookmarkEnd w:id="0"/>
    <w:p w:rsidR="00F3512C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BED">
        <w:rPr>
          <w:rFonts w:ascii="Times New Roman" w:hAnsi="Times New Roman" w:cs="Times New Roman"/>
          <w:b/>
          <w:sz w:val="28"/>
          <w:szCs w:val="28"/>
        </w:rPr>
        <w:t>Саба</w:t>
      </w:r>
      <w:r w:rsidRPr="00A725C5">
        <w:rPr>
          <w:rFonts w:ascii="Times New Roman" w:hAnsi="Times New Roman" w:cs="Times New Roman"/>
          <w:b/>
          <w:sz w:val="28"/>
          <w:szCs w:val="28"/>
        </w:rPr>
        <w:t>қтың тақырыбы: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5C5">
        <w:rPr>
          <w:rFonts w:ascii="Times New Roman" w:hAnsi="Times New Roman" w:cs="Times New Roman"/>
          <w:b/>
          <w:sz w:val="28"/>
          <w:szCs w:val="28"/>
        </w:rPr>
        <w:t>М.Жұмабаев «Балалық шақ»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Сабақтың мақсаты:</w:t>
      </w:r>
      <w:r>
        <w:rPr>
          <w:rFonts w:ascii="Times New Roman" w:hAnsi="Times New Roman" w:cs="Times New Roman"/>
          <w:sz w:val="28"/>
          <w:szCs w:val="28"/>
        </w:rPr>
        <w:t xml:space="preserve"> Ақын өміріне тоқтала отырып. Өлеңнің мазмұндық сипатын таныту.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Тәрбиелік мақсаты:</w:t>
      </w:r>
      <w:r>
        <w:rPr>
          <w:rFonts w:ascii="Times New Roman" w:hAnsi="Times New Roman" w:cs="Times New Roman"/>
          <w:sz w:val="28"/>
          <w:szCs w:val="28"/>
        </w:rPr>
        <w:t xml:space="preserve"> оқушылардың дүниетанымын кеңейту.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Әдісі:</w:t>
      </w:r>
      <w:r>
        <w:rPr>
          <w:rFonts w:ascii="Times New Roman" w:hAnsi="Times New Roman" w:cs="Times New Roman"/>
          <w:sz w:val="28"/>
          <w:szCs w:val="28"/>
        </w:rPr>
        <w:t xml:space="preserve"> түсіндірмелі 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Түрі:</w:t>
      </w:r>
      <w:r>
        <w:rPr>
          <w:rFonts w:ascii="Times New Roman" w:hAnsi="Times New Roman" w:cs="Times New Roman"/>
          <w:sz w:val="28"/>
          <w:szCs w:val="28"/>
        </w:rPr>
        <w:t xml:space="preserve"> сұрақ-жауап, аралас.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Көрнекілігі:</w:t>
      </w:r>
      <w:r>
        <w:rPr>
          <w:rFonts w:ascii="Times New Roman" w:hAnsi="Times New Roman" w:cs="Times New Roman"/>
          <w:sz w:val="28"/>
          <w:szCs w:val="28"/>
        </w:rPr>
        <w:t xml:space="preserve"> ақын портреті, плакат, жұлдызшалар, жалауша, топшамалар.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Сабақтың барысы: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5C5">
        <w:rPr>
          <w:rFonts w:ascii="Times New Roman" w:hAnsi="Times New Roman" w:cs="Times New Roman"/>
          <w:b/>
          <w:sz w:val="28"/>
          <w:szCs w:val="28"/>
        </w:rPr>
        <w:t>І. Ұйымдастыру.</w:t>
      </w:r>
    </w:p>
    <w:p w:rsidR="00B22D42" w:rsidRPr="00A725C5" w:rsidRDefault="00B22D42" w:rsidP="00A725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ІІ. Үй тапсырмасын тексеру.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С.Торайғыров кім?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Шілде қай мезгіл?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Шілде айын көзге қалай елестетуге болады?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Өлеңде қандай көркемдегіш сөздер бар?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Кейіптеу деген не?</w:t>
      </w:r>
    </w:p>
    <w:p w:rsid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Өлеңдегі кейіптеу сөздерді ата.</w:t>
      </w:r>
    </w:p>
    <w:p w:rsidR="00B22D42" w:rsidRPr="00B22D42" w:rsidRDefault="00B22D42" w:rsidP="00B22D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Өлеңнін көркемдік ерекшелігі қандай?</w:t>
      </w:r>
    </w:p>
    <w:p w:rsidR="00B22D42" w:rsidRPr="00A725C5" w:rsidRDefault="00B22D42" w:rsidP="00A725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 xml:space="preserve">ІІІ. Жаңа сабақты түсіндіру. </w:t>
      </w:r>
    </w:p>
    <w:p w:rsidR="00B22D42" w:rsidRDefault="00B22D42" w:rsidP="00A725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М.Жұмабаев өмірі</w:t>
      </w:r>
    </w:p>
    <w:p w:rsidR="00B22D42" w:rsidRDefault="00B22D42" w:rsidP="00A725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Шығармашылығы 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Жаңа сабаққа тірек сөздер: 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Туған жері – Солтүстік Қазақстан облысы, Булаев ауданы.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жасар зерек Мағжан 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Табиғатқа сүйіспеншілігі 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Медресе шәкірті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Көп тілді меңгеруі </w:t>
      </w:r>
    </w:p>
    <w:p w:rsidR="00B22D42" w:rsidRDefault="00B22D42" w:rsidP="00B22D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 пайғамбары, ұлы ақын.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 шын мәніндегі ұлт тірегі – ұлы ақын еді. Ол астарлы солақай саясаттың құрбаны болды. 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Кеңес үкіметінің алғашқы жылдарында-ақ большевиктік қызыл туды перде етіп, сол тудың екінші түбімен Мағжан тәрізді поэзия пайғамбарларын шаншып жатты.</w:t>
      </w:r>
    </w:p>
    <w:p w:rsidR="00B22D42" w:rsidRDefault="00B22D42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Бақталастық, алтыбақан алауыздық, өзінен төбесі озғанды көре алмаушылық тәрізді</w:t>
      </w:r>
      <w:r w:rsidR="005E5105">
        <w:rPr>
          <w:rFonts w:ascii="Times New Roman" w:hAnsi="Times New Roman" w:cs="Times New Roman"/>
          <w:sz w:val="28"/>
          <w:szCs w:val="28"/>
        </w:rPr>
        <w:t xml:space="preserve"> қазақ қасіреті қазақтың өзін ойран етті. 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 надандықпен айқасты. Ақын өз ойын өлеңмен өрнектеп, халықты өнер-білімге шақырды. 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М.Әуезов, Ж.Аймауытовтардың т.б. әдебиетшілердің пікірінше Мағжан Абайдан кейінгі еінші тұлға деп саналған. 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А) «Балалық шақ» өлеңін оқу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Ә) Өлеңдегі нақыл сөздер                                                                                                          І. Білімдінің сөзі – ем.                                                                                                                ІІ. Балалық шағың – патшаның тағы.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Осы нақыл сөздер қандай мағынада? </w:t>
      </w:r>
    </w:p>
    <w:p w:rsidR="005E5105" w:rsidRDefault="005E5105" w:rsidP="00B22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Түсінік 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Балалық шақ – адамның ең бақытты сәттері. Балалық шаққа жететін нәрсе жоқ. Еркелік, еркіндік, арман-қиял бәрі осы кезеңде, ата-ананың аялы алақанындағы ең бір қымбат, аяулы кезең. 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ІІІ. Білімді адаммен сөйлессең көкірек көзің ашылады. Адам өмірінднгі ең жақсы қасиет – ұстаз бола білу. (Шәкірт айта жүретіндей)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Өзің білмесең білгендерден сұра.</w:t>
      </w:r>
    </w:p>
    <w:p w:rsidR="005E5105" w:rsidRP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2F3BE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 Өлең қандай ақындардың өлең шумақтарына ұқсас? Абай (Әсемпаз болма әрнеге), Ыбырай (Кел, балалар, оқылық), Шәкәрім (Жастарға)</w:t>
      </w:r>
    </w:p>
    <w:p w:rsidR="005E5105" w:rsidRP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BE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 Өлеңнің тақырыбы (өнер-білім тақырыбында)</w:t>
      </w:r>
    </w:p>
    <w:p w:rsidR="005E5105" w:rsidRP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BED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қандай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сиапт? (өсиет-өнеге)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BED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>. Балалық кезеңді қалай сипаттар едің? (Өлең, әңгіме, т.б.)</w:t>
      </w:r>
    </w:p>
    <w:p w:rsidR="005E5105" w:rsidRDefault="005E510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Ширату сұрақтары: </w:t>
      </w:r>
    </w:p>
    <w:p w:rsidR="005E5105" w:rsidRDefault="005E5105" w:rsidP="005E51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Сендер қай кезеңді бастан кешіріп жүрсіңдер? (балалық, жастық, кәрілік)</w:t>
      </w:r>
    </w:p>
    <w:p w:rsidR="005E5105" w:rsidRDefault="00A725C5" w:rsidP="005E51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 қандай көңіл күйде жазылған? (талап ету)</w:t>
      </w:r>
    </w:p>
    <w:p w:rsidR="00A725C5" w:rsidRDefault="00A725C5" w:rsidP="005E51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Өздеріңе ұнаған шумақ.</w:t>
      </w:r>
    </w:p>
    <w:p w:rsidR="00A725C5" w:rsidRDefault="00A725C5" w:rsidP="005E51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Өлеңдегі сызықшалар не үшін қойылған?</w:t>
      </w:r>
    </w:p>
    <w:p w:rsidR="00A725C5" w:rsidRDefault="00A725C5" w:rsidP="005E51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Оқу-білім туралы мақал-мәтелдер. </w:t>
      </w:r>
    </w:p>
    <w:p w:rsidR="00A725C5" w:rsidRDefault="002F3BED" w:rsidP="00A7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8.7pt;margin-top:19.8pt;width:153.75pt;height:33.7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30" type="#_x0000_t32" style="position:absolute;margin-left:127.95pt;margin-top:19.8pt;width:64.5pt;height:33.75pt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9" type="#_x0000_t32" style="position:absolute;margin-left:192.45pt;margin-top:19.8pt;width:146.25pt;height:33.7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8" type="#_x0000_t32" style="position:absolute;margin-left:192.45pt;margin-top:19.8pt;width:1in;height:33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1027" type="#_x0000_t32" style="position:absolute;margin-left:192.45pt;margin-top:19.8pt;width:6pt;height:38.25pt;z-index:251658240" o:connectortype="straight">
            <v:stroke endarrow="block"/>
          </v:shape>
        </w:pict>
      </w:r>
      <w:r w:rsidR="00A725C5">
        <w:rPr>
          <w:rFonts w:ascii="Times New Roman" w:hAnsi="Times New Roman" w:cs="Times New Roman"/>
          <w:sz w:val="28"/>
          <w:szCs w:val="28"/>
        </w:rPr>
        <w:t xml:space="preserve">                                              Мағжан </w:t>
      </w:r>
    </w:p>
    <w:p w:rsidR="00A725C5" w:rsidRDefault="00A725C5" w:rsidP="00A725C5">
      <w:pPr>
        <w:rPr>
          <w:rFonts w:ascii="Times New Roman" w:hAnsi="Times New Roman" w:cs="Times New Roman"/>
          <w:sz w:val="28"/>
          <w:szCs w:val="28"/>
        </w:rPr>
      </w:pPr>
    </w:p>
    <w:p w:rsidR="00A725C5" w:rsidRDefault="00A725C5" w:rsidP="00A72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Ақын          әдебиетші           ғалым            ұстаз           қайраткер</w:t>
      </w:r>
    </w:p>
    <w:p w:rsidR="00A725C5" w:rsidRPr="00A725C5" w:rsidRDefault="00A725C5" w:rsidP="00A725C5">
      <w:pPr>
        <w:rPr>
          <w:rFonts w:ascii="Times New Roman" w:hAnsi="Times New Roman" w:cs="Times New Roman"/>
          <w:sz w:val="28"/>
          <w:szCs w:val="28"/>
        </w:rPr>
      </w:pPr>
    </w:p>
    <w:p w:rsidR="00A725C5" w:rsidRDefault="00A725C5" w:rsidP="00A725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Өлеңдегі білімді адам қандай? (беделді, адал, өжет, парасатты, қайратты, қадірлі, еңбекқор, көсем, шешен, мейірімді, кеңпейіл. </w:t>
      </w:r>
    </w:p>
    <w:p w:rsidR="00A725C5" w:rsidRPr="00A725C5" w:rsidRDefault="00A725C5" w:rsidP="00A725C5">
      <w:pPr>
        <w:rPr>
          <w:rFonts w:ascii="Times New Roman" w:hAnsi="Times New Roman" w:cs="Times New Roman"/>
          <w:b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 xml:space="preserve">Бағалау. </w:t>
      </w:r>
    </w:p>
    <w:p w:rsidR="00A725C5" w:rsidRDefault="00A725C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Қорытындылау</w:t>
      </w:r>
      <w:r>
        <w:rPr>
          <w:rFonts w:ascii="Times New Roman" w:hAnsi="Times New Roman" w:cs="Times New Roman"/>
          <w:sz w:val="28"/>
          <w:szCs w:val="28"/>
        </w:rPr>
        <w:t xml:space="preserve">. «Мен, күн ұлы, көзімде күн нұры бар,       </w:t>
      </w:r>
    </w:p>
    <w:p w:rsidR="00A725C5" w:rsidRDefault="00A725C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Күннен туған мен келемін пайғамбар» </w:t>
      </w:r>
    </w:p>
    <w:p w:rsidR="00A725C5" w:rsidRDefault="00A725C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М.Жұмабаев «Балалық шақ»</w:t>
      </w:r>
    </w:p>
    <w:p w:rsidR="00A725C5" w:rsidRPr="00A725C5" w:rsidRDefault="00A725C5" w:rsidP="00A72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25C5">
        <w:rPr>
          <w:rFonts w:ascii="Times New Roman" w:hAnsi="Times New Roman" w:cs="Times New Roman"/>
          <w:b/>
          <w:sz w:val="28"/>
          <w:szCs w:val="28"/>
        </w:rPr>
        <w:t>Үйге:</w:t>
      </w:r>
      <w:r>
        <w:rPr>
          <w:rFonts w:ascii="Times New Roman" w:hAnsi="Times New Roman" w:cs="Times New Roman"/>
          <w:sz w:val="28"/>
          <w:szCs w:val="28"/>
        </w:rPr>
        <w:t xml:space="preserve"> Өлеңнен ұнаған шумақты жаттау. </w:t>
      </w:r>
    </w:p>
    <w:sectPr w:rsidR="00A725C5" w:rsidRPr="00A725C5" w:rsidSect="00F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374A"/>
    <w:multiLevelType w:val="hybridMultilevel"/>
    <w:tmpl w:val="6A34D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46F8A"/>
    <w:multiLevelType w:val="hybridMultilevel"/>
    <w:tmpl w:val="2DCC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52103"/>
    <w:multiLevelType w:val="hybridMultilevel"/>
    <w:tmpl w:val="610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76741"/>
    <w:multiLevelType w:val="hybridMultilevel"/>
    <w:tmpl w:val="40EA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D42"/>
    <w:rsid w:val="00041694"/>
    <w:rsid w:val="002F3BED"/>
    <w:rsid w:val="005E5105"/>
    <w:rsid w:val="00A725C5"/>
    <w:rsid w:val="00B22D42"/>
    <w:rsid w:val="00F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0"/>
        <o:r id="V:Rule9" type="connector" idref="#_x0000_s1031"/>
        <o:r id="V:Rule10" type="connector" idref="#_x0000_s1029"/>
      </o:rules>
    </o:shapelayout>
  </w:shapeDefaults>
  <w:decimalSymbol w:val=","/>
  <w:listSeparator w:val=";"/>
  <w15:docId w15:val="{C248D50D-2718-4927-8765-0492DA0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2C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PC25</cp:lastModifiedBy>
  <cp:revision>3</cp:revision>
  <dcterms:created xsi:type="dcterms:W3CDTF">2014-11-26T20:22:00Z</dcterms:created>
  <dcterms:modified xsi:type="dcterms:W3CDTF">2014-11-29T07:14:00Z</dcterms:modified>
</cp:coreProperties>
</file>