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39" w:rsidRPr="00926C39" w:rsidRDefault="00926C39"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Дайындаған</w:t>
      </w:r>
      <w:r w:rsidRPr="00926C39">
        <w:rPr>
          <w:rFonts w:ascii="Times New Roman" w:hAnsi="Times New Roman" w:cs="Times New Roman"/>
          <w:sz w:val="24"/>
          <w:szCs w:val="24"/>
          <w:lang w:val="kk-KZ"/>
        </w:rPr>
        <w:t xml:space="preserve">: Маңғыстау облысы Бейнеу ауданы </w:t>
      </w:r>
    </w:p>
    <w:p w:rsidR="00926C39" w:rsidRPr="00926C39" w:rsidRDefault="00926C39" w:rsidP="00926C39">
      <w:pPr>
        <w:spacing w:after="0"/>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Бейнеу </w:t>
      </w:r>
      <w:proofErr w:type="spellStart"/>
      <w:r w:rsidRPr="00926C39">
        <w:rPr>
          <w:rFonts w:ascii="Times New Roman" w:hAnsi="Times New Roman" w:cs="Times New Roman"/>
          <w:sz w:val="24"/>
          <w:szCs w:val="24"/>
          <w:lang w:val="kk-KZ"/>
        </w:rPr>
        <w:t>селосындағы</w:t>
      </w:r>
      <w:proofErr w:type="spellEnd"/>
      <w:r w:rsidRPr="00926C39">
        <w:rPr>
          <w:rFonts w:ascii="Times New Roman" w:hAnsi="Times New Roman" w:cs="Times New Roman"/>
          <w:sz w:val="24"/>
          <w:szCs w:val="24"/>
          <w:lang w:val="kk-KZ"/>
        </w:rPr>
        <w:t xml:space="preserve"> Бейнеу гимназиясының</w:t>
      </w:r>
    </w:p>
    <w:p w:rsidR="00926C39" w:rsidRPr="00926C39" w:rsidRDefault="00926C39" w:rsidP="00926C39">
      <w:pPr>
        <w:spacing w:after="0"/>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дене тәрбиесі пәні мұғалімі </w:t>
      </w:r>
      <w:proofErr w:type="spellStart"/>
      <w:r w:rsidRPr="00926C39">
        <w:rPr>
          <w:rFonts w:ascii="Times New Roman" w:hAnsi="Times New Roman" w:cs="Times New Roman"/>
          <w:sz w:val="24"/>
          <w:szCs w:val="24"/>
          <w:lang w:val="kk-KZ"/>
        </w:rPr>
        <w:t>Суегенов</w:t>
      </w:r>
      <w:proofErr w:type="spellEnd"/>
      <w:r w:rsidRPr="00926C39">
        <w:rPr>
          <w:rFonts w:ascii="Times New Roman" w:hAnsi="Times New Roman" w:cs="Times New Roman"/>
          <w:sz w:val="24"/>
          <w:szCs w:val="24"/>
          <w:lang w:val="kk-KZ"/>
        </w:rPr>
        <w:t xml:space="preserve"> Қайрат Бөрібайұлы</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Тақырыбы:</w:t>
      </w:r>
      <w:r w:rsidRPr="00926C39">
        <w:rPr>
          <w:rFonts w:ascii="Times New Roman" w:hAnsi="Times New Roman" w:cs="Times New Roman"/>
          <w:sz w:val="24"/>
          <w:szCs w:val="24"/>
          <w:lang w:val="kk-KZ"/>
        </w:rPr>
        <w:t xml:space="preserve"> Эстафеталық ойын «Кім мерген?»</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Сыныбы:</w:t>
      </w:r>
      <w:r w:rsidRPr="00926C39">
        <w:rPr>
          <w:rFonts w:ascii="Times New Roman" w:hAnsi="Times New Roman" w:cs="Times New Roman"/>
          <w:sz w:val="24"/>
          <w:szCs w:val="24"/>
          <w:lang w:val="kk-KZ"/>
        </w:rPr>
        <w:t xml:space="preserve"> 8 – сынып</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Сабақтың тақырыбы</w:t>
      </w:r>
      <w:r w:rsidRPr="00926C39">
        <w:rPr>
          <w:rFonts w:ascii="Times New Roman" w:hAnsi="Times New Roman" w:cs="Times New Roman"/>
          <w:sz w:val="24"/>
          <w:szCs w:val="24"/>
          <w:lang w:val="kk-KZ"/>
        </w:rPr>
        <w:t>: Эстафеталық ойын «Кім мерген?»</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Мақсаты:</w:t>
      </w:r>
      <w:r w:rsidRPr="00926C39">
        <w:rPr>
          <w:rFonts w:ascii="Times New Roman" w:hAnsi="Times New Roman" w:cs="Times New Roman"/>
          <w:sz w:val="24"/>
          <w:szCs w:val="24"/>
          <w:lang w:val="kk-KZ"/>
        </w:rPr>
        <w:t xml:space="preserve"> 1) Қауіпсіздік ережесін мұқият сақтауға тәрбиелеу.</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sz w:val="24"/>
          <w:szCs w:val="24"/>
          <w:lang w:val="kk-KZ"/>
        </w:rPr>
        <w:tab/>
        <w:t xml:space="preserve">      2) Ойыншылардың дайындығын қадағалау</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3) Ептілік, икемділік, төзімділік қасиеттерін дамыту</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sz w:val="24"/>
          <w:szCs w:val="24"/>
          <w:lang w:val="kk-KZ"/>
        </w:rPr>
        <w:tab/>
        <w:t xml:space="preserve">      4) Денсаулығын нығайту</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Сабақтың өтетін орны</w:t>
      </w:r>
      <w:r w:rsidRPr="00926C39">
        <w:rPr>
          <w:rFonts w:ascii="Times New Roman" w:hAnsi="Times New Roman" w:cs="Times New Roman"/>
          <w:sz w:val="24"/>
          <w:szCs w:val="24"/>
          <w:lang w:val="kk-KZ"/>
        </w:rPr>
        <w:t>: Спорт зал</w:t>
      </w:r>
    </w:p>
    <w:p w:rsidR="008C66DB" w:rsidRPr="00926C39" w:rsidRDefault="008C66DB" w:rsidP="00926C39">
      <w:pPr>
        <w:spacing w:after="0"/>
        <w:rPr>
          <w:rFonts w:ascii="Times New Roman" w:hAnsi="Times New Roman" w:cs="Times New Roman"/>
          <w:sz w:val="24"/>
          <w:szCs w:val="24"/>
          <w:lang w:val="kk-KZ"/>
        </w:rPr>
      </w:pPr>
      <w:r w:rsidRPr="00926C39">
        <w:rPr>
          <w:rFonts w:ascii="Times New Roman" w:hAnsi="Times New Roman" w:cs="Times New Roman"/>
          <w:b/>
          <w:sz w:val="24"/>
          <w:szCs w:val="24"/>
          <w:lang w:val="kk-KZ"/>
        </w:rPr>
        <w:t>Сабаққа көрнекі құралдар</w:t>
      </w:r>
      <w:r w:rsidR="003F01FC" w:rsidRPr="00926C39">
        <w:rPr>
          <w:rFonts w:ascii="Times New Roman" w:hAnsi="Times New Roman" w:cs="Times New Roman"/>
          <w:b/>
          <w:sz w:val="24"/>
          <w:szCs w:val="24"/>
          <w:lang w:val="kk-KZ"/>
        </w:rPr>
        <w:t>ы:</w:t>
      </w:r>
      <w:r w:rsidR="003F01FC" w:rsidRPr="00926C39">
        <w:rPr>
          <w:rFonts w:ascii="Times New Roman" w:hAnsi="Times New Roman" w:cs="Times New Roman"/>
          <w:sz w:val="24"/>
          <w:szCs w:val="24"/>
          <w:lang w:val="kk-KZ"/>
        </w:rPr>
        <w:t xml:space="preserve"> Кіші доп, </w:t>
      </w:r>
      <w:proofErr w:type="spellStart"/>
      <w:r w:rsidR="003F01FC" w:rsidRPr="00926C39">
        <w:rPr>
          <w:rFonts w:ascii="Times New Roman" w:hAnsi="Times New Roman" w:cs="Times New Roman"/>
          <w:sz w:val="24"/>
          <w:szCs w:val="24"/>
          <w:lang w:val="kk-KZ"/>
        </w:rPr>
        <w:t>ысқырауық</w:t>
      </w:r>
      <w:proofErr w:type="spellEnd"/>
    </w:p>
    <w:p w:rsidR="003F01FC" w:rsidRPr="00926C39" w:rsidRDefault="003F01FC" w:rsidP="00926C39">
      <w:pPr>
        <w:spacing w:after="0"/>
        <w:rPr>
          <w:rFonts w:ascii="Times New Roman" w:hAnsi="Times New Roman" w:cs="Times New Roman"/>
          <w:sz w:val="24"/>
          <w:szCs w:val="24"/>
          <w:lang w:val="kk-KZ"/>
        </w:rPr>
      </w:pPr>
    </w:p>
    <w:p w:rsidR="003F01FC" w:rsidRPr="00926C39" w:rsidRDefault="003F01FC" w:rsidP="008C66DB">
      <w:pPr>
        <w:rPr>
          <w:rFonts w:ascii="Times New Roman" w:hAnsi="Times New Roman" w:cs="Times New Roman"/>
          <w:sz w:val="24"/>
          <w:szCs w:val="24"/>
          <w:lang w:val="kk-KZ"/>
        </w:rPr>
      </w:pPr>
      <w:bookmarkStart w:id="0" w:name="_GoBack"/>
      <w:bookmarkEnd w:id="0"/>
    </w:p>
    <w:tbl>
      <w:tblPr>
        <w:tblStyle w:val="a3"/>
        <w:tblW w:w="9634" w:type="dxa"/>
        <w:tblLook w:val="04A0" w:firstRow="1" w:lastRow="0" w:firstColumn="1" w:lastColumn="0" w:noHBand="0" w:noVBand="1"/>
      </w:tblPr>
      <w:tblGrid>
        <w:gridCol w:w="560"/>
        <w:gridCol w:w="5703"/>
        <w:gridCol w:w="1007"/>
        <w:gridCol w:w="2364"/>
      </w:tblGrid>
      <w:tr w:rsidR="003F01FC" w:rsidRPr="00926C39" w:rsidTr="00321C7E">
        <w:tc>
          <w:tcPr>
            <w:tcW w:w="560" w:type="dxa"/>
          </w:tcPr>
          <w:p w:rsidR="003F01FC" w:rsidRPr="00926C39" w:rsidRDefault="003F01FC" w:rsidP="000E6F0B">
            <w:pPr>
              <w:jc w:val="center"/>
              <w:rPr>
                <w:rFonts w:ascii="Times New Roman" w:hAnsi="Times New Roman" w:cs="Times New Roman"/>
                <w:sz w:val="24"/>
                <w:szCs w:val="24"/>
                <w:lang w:val="kk-KZ"/>
              </w:rPr>
            </w:pPr>
            <w:proofErr w:type="spellStart"/>
            <w:r w:rsidRPr="00926C39">
              <w:rPr>
                <w:rFonts w:ascii="Times New Roman" w:hAnsi="Times New Roman" w:cs="Times New Roman"/>
                <w:sz w:val="24"/>
                <w:szCs w:val="24"/>
                <w:lang w:val="kk-KZ"/>
              </w:rPr>
              <w:t>Р/с</w:t>
            </w:r>
            <w:proofErr w:type="spellEnd"/>
          </w:p>
        </w:tc>
        <w:tc>
          <w:tcPr>
            <w:tcW w:w="5703" w:type="dxa"/>
          </w:tcPr>
          <w:p w:rsidR="003F01FC" w:rsidRPr="00926C39" w:rsidRDefault="003F01FC" w:rsidP="003F01FC">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Сабақтың жүр</w:t>
            </w:r>
            <w:r w:rsidR="00926C39">
              <w:rPr>
                <w:rFonts w:ascii="Times New Roman" w:hAnsi="Times New Roman" w:cs="Times New Roman"/>
                <w:sz w:val="24"/>
                <w:szCs w:val="24"/>
                <w:lang w:val="kk-KZ"/>
              </w:rPr>
              <w:t>і</w:t>
            </w:r>
            <w:r w:rsidRPr="00926C39">
              <w:rPr>
                <w:rFonts w:ascii="Times New Roman" w:hAnsi="Times New Roman" w:cs="Times New Roman"/>
                <w:sz w:val="24"/>
                <w:szCs w:val="24"/>
                <w:lang w:val="kk-KZ"/>
              </w:rPr>
              <w:t>сі</w:t>
            </w:r>
          </w:p>
        </w:tc>
        <w:tc>
          <w:tcPr>
            <w:tcW w:w="1007" w:type="dxa"/>
          </w:tcPr>
          <w:p w:rsidR="003F01FC" w:rsidRPr="00926C39" w:rsidRDefault="003F01FC"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уақыты</w:t>
            </w:r>
          </w:p>
        </w:tc>
        <w:tc>
          <w:tcPr>
            <w:tcW w:w="2364" w:type="dxa"/>
          </w:tcPr>
          <w:p w:rsidR="003F01FC" w:rsidRPr="00926C39" w:rsidRDefault="003F01FC" w:rsidP="003F01FC">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Әдістемелік нұсқау</w:t>
            </w:r>
          </w:p>
        </w:tc>
      </w:tr>
      <w:tr w:rsidR="003F01FC" w:rsidRPr="00926C39" w:rsidTr="00321C7E">
        <w:tc>
          <w:tcPr>
            <w:tcW w:w="560" w:type="dxa"/>
          </w:tcPr>
          <w:p w:rsidR="003F01FC" w:rsidRPr="00926C39" w:rsidRDefault="003F01FC" w:rsidP="000E6F0B">
            <w:pPr>
              <w:jc w:val="center"/>
              <w:rPr>
                <w:rFonts w:ascii="Times New Roman" w:hAnsi="Times New Roman" w:cs="Times New Roman"/>
                <w:sz w:val="24"/>
                <w:szCs w:val="24"/>
                <w:lang w:val="kk-KZ"/>
              </w:rPr>
            </w:pPr>
          </w:p>
          <w:p w:rsidR="003F01FC" w:rsidRPr="00926C39" w:rsidRDefault="003F01FC"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І</w:t>
            </w:r>
          </w:p>
        </w:tc>
        <w:tc>
          <w:tcPr>
            <w:tcW w:w="5703" w:type="dxa"/>
          </w:tcPr>
          <w:p w:rsidR="003F01FC" w:rsidRPr="00926C39" w:rsidRDefault="003F01FC" w:rsidP="003F01FC">
            <w:pPr>
              <w:jc w:val="center"/>
              <w:rPr>
                <w:rFonts w:ascii="Times New Roman" w:hAnsi="Times New Roman" w:cs="Times New Roman"/>
                <w:sz w:val="24"/>
                <w:szCs w:val="24"/>
                <w:lang w:val="kk-KZ"/>
              </w:rPr>
            </w:pPr>
          </w:p>
          <w:p w:rsidR="003F01FC" w:rsidRPr="00926C39" w:rsidRDefault="003F01FC" w:rsidP="003F01FC">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Дайындық бөлімі</w:t>
            </w:r>
          </w:p>
          <w:p w:rsidR="003F01FC" w:rsidRPr="00926C39" w:rsidRDefault="003F01FC" w:rsidP="003F01FC">
            <w:pPr>
              <w:rPr>
                <w:rFonts w:ascii="Times New Roman" w:hAnsi="Times New Roman" w:cs="Times New Roman"/>
                <w:sz w:val="24"/>
                <w:szCs w:val="24"/>
                <w:lang w:val="kk-KZ"/>
              </w:rPr>
            </w:pPr>
          </w:p>
          <w:p w:rsidR="003F01FC" w:rsidRPr="00926C39" w:rsidRDefault="003F01FC" w:rsidP="003F01FC">
            <w:pPr>
              <w:rPr>
                <w:rFonts w:ascii="Times New Roman" w:hAnsi="Times New Roman" w:cs="Times New Roman"/>
                <w:sz w:val="24"/>
                <w:szCs w:val="24"/>
                <w:lang w:val="kk-KZ"/>
              </w:rPr>
            </w:pPr>
            <w:r w:rsidRPr="00926C39">
              <w:rPr>
                <w:rFonts w:ascii="Times New Roman" w:hAnsi="Times New Roman" w:cs="Times New Roman"/>
                <w:sz w:val="24"/>
                <w:szCs w:val="24"/>
                <w:lang w:val="kk-KZ"/>
              </w:rPr>
              <w:t>Сапқа тұру, рапорт, сәлемдесу</w:t>
            </w:r>
            <w:r w:rsidR="001B1B95" w:rsidRPr="00926C39">
              <w:rPr>
                <w:rFonts w:ascii="Times New Roman" w:hAnsi="Times New Roman" w:cs="Times New Roman"/>
                <w:sz w:val="24"/>
                <w:szCs w:val="24"/>
                <w:lang w:val="kk-KZ"/>
              </w:rPr>
              <w:t>.</w:t>
            </w:r>
          </w:p>
          <w:p w:rsidR="003F01FC" w:rsidRPr="00926C39" w:rsidRDefault="003F01FC" w:rsidP="003F01FC">
            <w:pPr>
              <w:rPr>
                <w:rFonts w:ascii="Times New Roman" w:hAnsi="Times New Roman" w:cs="Times New Roman"/>
                <w:sz w:val="24"/>
                <w:szCs w:val="24"/>
                <w:lang w:val="kk-KZ"/>
              </w:rPr>
            </w:pPr>
          </w:p>
          <w:p w:rsidR="001B1B95" w:rsidRPr="00926C39" w:rsidRDefault="003F01FC" w:rsidP="003F01FC">
            <w:pPr>
              <w:rPr>
                <w:rFonts w:ascii="Times New Roman" w:hAnsi="Times New Roman" w:cs="Times New Roman"/>
                <w:sz w:val="24"/>
                <w:szCs w:val="24"/>
                <w:lang w:val="kk-KZ"/>
              </w:rPr>
            </w:pPr>
            <w:r w:rsidRPr="00926C39">
              <w:rPr>
                <w:rFonts w:ascii="Times New Roman" w:hAnsi="Times New Roman" w:cs="Times New Roman"/>
                <w:sz w:val="24"/>
                <w:szCs w:val="24"/>
                <w:lang w:val="kk-KZ"/>
              </w:rPr>
              <w:t>Сабақтың тақыры</w:t>
            </w:r>
            <w:r w:rsidR="001B1B95" w:rsidRPr="00926C39">
              <w:rPr>
                <w:rFonts w:ascii="Times New Roman" w:hAnsi="Times New Roman" w:cs="Times New Roman"/>
                <w:sz w:val="24"/>
                <w:szCs w:val="24"/>
                <w:lang w:val="kk-KZ"/>
              </w:rPr>
              <w:t>бымен танысу.</w:t>
            </w:r>
          </w:p>
          <w:p w:rsidR="003F01FC"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Сапта тұрып орындалатын жаттығулар: оңға, солға, кері айналу. 1 қатардан 2 қатарға, 1 қатардан 3 қатарға, 1 қатардан 4 қатарға сап түзеу.</w:t>
            </w:r>
          </w:p>
          <w:p w:rsidR="001B1B95" w:rsidRPr="00926C39" w:rsidRDefault="001B1B95" w:rsidP="008C66DB">
            <w:pPr>
              <w:rPr>
                <w:rFonts w:ascii="Times New Roman" w:hAnsi="Times New Roman" w:cs="Times New Roman"/>
                <w:sz w:val="24"/>
                <w:szCs w:val="24"/>
                <w:lang w:val="kk-KZ"/>
              </w:rPr>
            </w:pPr>
          </w:p>
          <w:p w:rsidR="001B1B95"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Саппен жүру, жүгіру</w:t>
            </w:r>
            <w:r w:rsidR="000E6F0B" w:rsidRPr="00926C39">
              <w:rPr>
                <w:rFonts w:ascii="Times New Roman" w:hAnsi="Times New Roman" w:cs="Times New Roman"/>
                <w:sz w:val="24"/>
                <w:szCs w:val="24"/>
                <w:lang w:val="kk-KZ"/>
              </w:rPr>
              <w:t xml:space="preserve"> арқылы орындалатын жаттығулар.</w:t>
            </w:r>
          </w:p>
          <w:p w:rsidR="001B1B95" w:rsidRPr="00926C39" w:rsidRDefault="001B1B95" w:rsidP="001B1B95">
            <w:pPr>
              <w:pStyle w:val="a4"/>
              <w:numPr>
                <w:ilvl w:val="0"/>
                <w:numId w:val="1"/>
              </w:numPr>
              <w:rPr>
                <w:rFonts w:ascii="Times New Roman" w:hAnsi="Times New Roman" w:cs="Times New Roman"/>
                <w:sz w:val="24"/>
                <w:szCs w:val="24"/>
                <w:lang w:val="kk-KZ"/>
              </w:rPr>
            </w:pPr>
            <w:r w:rsidRPr="00926C39">
              <w:rPr>
                <w:rFonts w:ascii="Times New Roman" w:hAnsi="Times New Roman" w:cs="Times New Roman"/>
                <w:sz w:val="24"/>
                <w:szCs w:val="24"/>
                <w:lang w:val="kk-KZ"/>
              </w:rPr>
              <w:t>Екі қол жоғарыда, аяқтың ұшымен жүру.</w:t>
            </w:r>
          </w:p>
          <w:p w:rsidR="003F01FC"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2)   </w:t>
            </w:r>
            <w:r w:rsidR="00FB74DB" w:rsidRPr="00926C39">
              <w:rPr>
                <w:rFonts w:ascii="Times New Roman" w:hAnsi="Times New Roman" w:cs="Times New Roman"/>
                <w:sz w:val="24"/>
                <w:szCs w:val="24"/>
                <w:lang w:val="kk-KZ"/>
              </w:rPr>
              <w:t xml:space="preserve">Екі қол мойында </w:t>
            </w:r>
            <w:r w:rsidRPr="00926C39">
              <w:rPr>
                <w:rFonts w:ascii="Times New Roman" w:hAnsi="Times New Roman" w:cs="Times New Roman"/>
                <w:sz w:val="24"/>
                <w:szCs w:val="24"/>
                <w:lang w:val="kk-KZ"/>
              </w:rPr>
              <w:t>, өкшемен жүру.</w:t>
            </w:r>
          </w:p>
          <w:p w:rsidR="003F01FC"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3)   Екі қол белде, аяқтың ішкі, сыртқы қырымен жүру.  </w:t>
            </w:r>
          </w:p>
          <w:p w:rsidR="001B1B95"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4) </w:t>
            </w:r>
            <w:r w:rsidR="00FB74DB" w:rsidRPr="00926C39">
              <w:rPr>
                <w:rFonts w:ascii="Times New Roman" w:hAnsi="Times New Roman" w:cs="Times New Roman"/>
                <w:sz w:val="24"/>
                <w:szCs w:val="24"/>
                <w:lang w:val="kk-KZ"/>
              </w:rPr>
              <w:t xml:space="preserve"> </w:t>
            </w:r>
            <w:r w:rsidRPr="00926C39">
              <w:rPr>
                <w:rFonts w:ascii="Times New Roman" w:hAnsi="Times New Roman" w:cs="Times New Roman"/>
                <w:sz w:val="24"/>
                <w:szCs w:val="24"/>
                <w:lang w:val="kk-KZ"/>
              </w:rPr>
              <w:t xml:space="preserve"> Бір қалыпты жүгіру.</w:t>
            </w:r>
          </w:p>
          <w:p w:rsidR="00FB74DB"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5) </w:t>
            </w:r>
            <w:r w:rsidR="00FB74DB" w:rsidRPr="00926C39">
              <w:rPr>
                <w:rFonts w:ascii="Times New Roman" w:hAnsi="Times New Roman" w:cs="Times New Roman"/>
                <w:sz w:val="24"/>
                <w:szCs w:val="24"/>
                <w:lang w:val="kk-KZ"/>
              </w:rPr>
              <w:t xml:space="preserve">  Оң, сол қапталмен жүгіру.</w:t>
            </w:r>
          </w:p>
          <w:p w:rsidR="003F01FC"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6)</w:t>
            </w:r>
            <w:r w:rsidR="00FB74DB" w:rsidRPr="00926C39">
              <w:rPr>
                <w:rFonts w:ascii="Times New Roman" w:hAnsi="Times New Roman" w:cs="Times New Roman"/>
                <w:sz w:val="24"/>
                <w:szCs w:val="24"/>
                <w:lang w:val="kk-KZ"/>
              </w:rPr>
              <w:t xml:space="preserve">   Артпен жүгіру.</w:t>
            </w:r>
          </w:p>
          <w:p w:rsidR="003F01FC"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7)</w:t>
            </w:r>
            <w:r w:rsidR="00FB74DB" w:rsidRPr="00926C39">
              <w:rPr>
                <w:rFonts w:ascii="Times New Roman" w:hAnsi="Times New Roman" w:cs="Times New Roman"/>
                <w:sz w:val="24"/>
                <w:szCs w:val="24"/>
                <w:lang w:val="kk-KZ"/>
              </w:rPr>
              <w:t xml:space="preserve">  Тізені алға көтеріп жүгіру.</w:t>
            </w:r>
          </w:p>
          <w:p w:rsidR="001B1B95"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8)</w:t>
            </w:r>
            <w:r w:rsidR="00FB74DB" w:rsidRPr="00926C39">
              <w:rPr>
                <w:rFonts w:ascii="Times New Roman" w:hAnsi="Times New Roman" w:cs="Times New Roman"/>
                <w:sz w:val="24"/>
                <w:szCs w:val="24"/>
                <w:lang w:val="kk-KZ"/>
              </w:rPr>
              <w:t xml:space="preserve">  Өкшені артқа көтеріп жүгіру.</w:t>
            </w:r>
          </w:p>
          <w:p w:rsidR="001B1B95"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9)</w:t>
            </w:r>
            <w:r w:rsidR="00FB74DB" w:rsidRPr="00926C39">
              <w:rPr>
                <w:rFonts w:ascii="Times New Roman" w:hAnsi="Times New Roman" w:cs="Times New Roman"/>
                <w:sz w:val="24"/>
                <w:szCs w:val="24"/>
                <w:lang w:val="kk-KZ"/>
              </w:rPr>
              <w:t xml:space="preserve">  Бір қалыпты жүгіру.</w:t>
            </w:r>
          </w:p>
          <w:p w:rsidR="001B1B95"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10)</w:t>
            </w:r>
            <w:r w:rsidR="00FB74DB" w:rsidRPr="00926C39">
              <w:rPr>
                <w:rFonts w:ascii="Times New Roman" w:hAnsi="Times New Roman" w:cs="Times New Roman"/>
                <w:sz w:val="24"/>
                <w:szCs w:val="24"/>
                <w:lang w:val="kk-KZ"/>
              </w:rPr>
              <w:t xml:space="preserve"> Екі қол мойында, отырып жүру.</w:t>
            </w:r>
          </w:p>
          <w:p w:rsidR="001B1B95" w:rsidRPr="00926C39" w:rsidRDefault="001B1B95"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11)</w:t>
            </w:r>
            <w:r w:rsidR="00FB74DB" w:rsidRPr="00926C39">
              <w:rPr>
                <w:rFonts w:ascii="Times New Roman" w:hAnsi="Times New Roman" w:cs="Times New Roman"/>
                <w:sz w:val="24"/>
                <w:szCs w:val="24"/>
                <w:lang w:val="kk-KZ"/>
              </w:rPr>
              <w:t xml:space="preserve"> Екі қол мойында, ар бір адымда секіріп жүру</w:t>
            </w:r>
          </w:p>
          <w:p w:rsidR="001B1B95" w:rsidRPr="00926C39" w:rsidRDefault="001B1B95" w:rsidP="008C66DB">
            <w:pPr>
              <w:rPr>
                <w:rFonts w:ascii="Times New Roman" w:hAnsi="Times New Roman" w:cs="Times New Roman"/>
                <w:sz w:val="24"/>
                <w:szCs w:val="24"/>
                <w:lang w:val="kk-KZ"/>
              </w:rPr>
            </w:pPr>
          </w:p>
        </w:tc>
        <w:tc>
          <w:tcPr>
            <w:tcW w:w="1007" w:type="dxa"/>
          </w:tcPr>
          <w:p w:rsidR="003F01FC" w:rsidRPr="00926C39" w:rsidRDefault="003F01FC" w:rsidP="000E6F0B">
            <w:pPr>
              <w:jc w:val="center"/>
              <w:rPr>
                <w:rFonts w:ascii="Times New Roman" w:hAnsi="Times New Roman" w:cs="Times New Roman"/>
                <w:sz w:val="24"/>
                <w:szCs w:val="24"/>
                <w:lang w:val="kk-KZ"/>
              </w:rPr>
            </w:pPr>
          </w:p>
          <w:p w:rsidR="003F01FC" w:rsidRPr="00926C39" w:rsidRDefault="003F01FC"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15</w:t>
            </w: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4</w:t>
            </w: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11</w:t>
            </w:r>
          </w:p>
        </w:tc>
        <w:tc>
          <w:tcPr>
            <w:tcW w:w="2364" w:type="dxa"/>
          </w:tcPr>
          <w:p w:rsidR="00321C7E" w:rsidRPr="00926C39" w:rsidRDefault="00321C7E"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Оқушылардың сабаққа дайындығын бақылау.</w:t>
            </w: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Киімдеріне көңіл бөлу.</w:t>
            </w: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
          <w:p w:rsidR="00321C7E" w:rsidRPr="00926C39" w:rsidRDefault="00321C7E"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Жаттығуларды қатесіз орындалуын қадағалау.</w:t>
            </w: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roofErr w:type="spellStart"/>
            <w:r w:rsidRPr="00926C39">
              <w:rPr>
                <w:rFonts w:ascii="Times New Roman" w:hAnsi="Times New Roman" w:cs="Times New Roman"/>
                <w:sz w:val="24"/>
                <w:szCs w:val="24"/>
                <w:lang w:val="kk-KZ"/>
              </w:rPr>
              <w:t>Ара-қашықтық</w:t>
            </w:r>
            <w:proofErr w:type="spellEnd"/>
            <w:r w:rsidRPr="00926C39">
              <w:rPr>
                <w:rFonts w:ascii="Times New Roman" w:hAnsi="Times New Roman" w:cs="Times New Roman"/>
                <w:sz w:val="24"/>
                <w:szCs w:val="24"/>
                <w:lang w:val="kk-KZ"/>
              </w:rPr>
              <w:t xml:space="preserve"> сақтау.</w:t>
            </w: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Денені тік ұстау.</w:t>
            </w:r>
          </w:p>
        </w:tc>
      </w:tr>
      <w:tr w:rsidR="003F01FC" w:rsidRPr="00926C39" w:rsidTr="00321C7E">
        <w:tc>
          <w:tcPr>
            <w:tcW w:w="560" w:type="dxa"/>
          </w:tcPr>
          <w:p w:rsidR="00FB74DB" w:rsidRPr="00926C39" w:rsidRDefault="00FB74DB" w:rsidP="000E6F0B">
            <w:pPr>
              <w:jc w:val="center"/>
              <w:rPr>
                <w:rFonts w:ascii="Times New Roman" w:hAnsi="Times New Roman" w:cs="Times New Roman"/>
                <w:sz w:val="24"/>
                <w:szCs w:val="24"/>
                <w:lang w:val="kk-KZ"/>
              </w:rPr>
            </w:pPr>
          </w:p>
          <w:p w:rsidR="003F01FC" w:rsidRPr="00926C39" w:rsidRDefault="00FB74DB"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ІІ</w:t>
            </w:r>
          </w:p>
        </w:tc>
        <w:tc>
          <w:tcPr>
            <w:tcW w:w="5703" w:type="dxa"/>
          </w:tcPr>
          <w:p w:rsidR="003F01FC" w:rsidRPr="00926C39" w:rsidRDefault="00FB74D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w:t>
            </w:r>
          </w:p>
          <w:p w:rsidR="00FB74D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Негізгі бөлім</w:t>
            </w:r>
          </w:p>
          <w:p w:rsidR="00FB74DB" w:rsidRPr="00926C39" w:rsidRDefault="00FB74D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    Сыныпты екі топқа бөліп, қарама – қарсы тұрғызамыз. Екі топтың ортасына допты домалатып жібереміз. Екі топтың қайсысы бірінші допты алса, сол топ бірінші болып бастайды. Допты алған топ қарсылас топтың оқушыларын сол доппен соғады. Доп кімге тисе  сол ойыншы қарсылас топтың артына шығып тұрады. Осы доп тиген оқушыға қарсылас топтан доп өтіп барса, сол ойыншы </w:t>
            </w:r>
            <w:r w:rsidRPr="00926C39">
              <w:rPr>
                <w:rFonts w:ascii="Times New Roman" w:hAnsi="Times New Roman" w:cs="Times New Roman"/>
                <w:sz w:val="24"/>
                <w:szCs w:val="24"/>
                <w:lang w:val="kk-KZ"/>
              </w:rPr>
              <w:lastRenderedPageBreak/>
              <w:t xml:space="preserve">қайтадан қарсылас топты доппен соғады. Екі топтың қайсысының ойыншысы қалмаса сол топ </w:t>
            </w:r>
            <w:r w:rsidR="000E6F0B" w:rsidRPr="00926C39">
              <w:rPr>
                <w:rFonts w:ascii="Times New Roman" w:hAnsi="Times New Roman" w:cs="Times New Roman"/>
                <w:sz w:val="24"/>
                <w:szCs w:val="24"/>
                <w:lang w:val="kk-KZ"/>
              </w:rPr>
              <w:t>ұтылады</w:t>
            </w:r>
          </w:p>
          <w:p w:rsidR="00FB74DB" w:rsidRPr="00926C39" w:rsidRDefault="00FB74DB" w:rsidP="008C66DB">
            <w:pPr>
              <w:rPr>
                <w:rFonts w:ascii="Times New Roman" w:hAnsi="Times New Roman" w:cs="Times New Roman"/>
                <w:sz w:val="24"/>
                <w:szCs w:val="24"/>
                <w:lang w:val="kk-KZ"/>
              </w:rPr>
            </w:pPr>
          </w:p>
        </w:tc>
        <w:tc>
          <w:tcPr>
            <w:tcW w:w="1007" w:type="dxa"/>
          </w:tcPr>
          <w:p w:rsidR="003F01FC" w:rsidRPr="00926C39" w:rsidRDefault="003F01FC" w:rsidP="000E6F0B">
            <w:pPr>
              <w:jc w:val="center"/>
              <w:rPr>
                <w:rFonts w:ascii="Times New Roman" w:hAnsi="Times New Roman" w:cs="Times New Roman"/>
                <w:sz w:val="24"/>
                <w:szCs w:val="24"/>
                <w:lang w:val="kk-KZ"/>
              </w:rPr>
            </w:pPr>
          </w:p>
          <w:p w:rsidR="000E6F0B" w:rsidRPr="00926C39" w:rsidRDefault="000E6F0B"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25</w:t>
            </w:r>
          </w:p>
        </w:tc>
        <w:tc>
          <w:tcPr>
            <w:tcW w:w="2364" w:type="dxa"/>
          </w:tcPr>
          <w:p w:rsidR="00321C7E" w:rsidRPr="00926C39" w:rsidRDefault="00321C7E" w:rsidP="008C66DB">
            <w:pPr>
              <w:rPr>
                <w:rFonts w:ascii="Times New Roman" w:hAnsi="Times New Roman" w:cs="Times New Roman"/>
                <w:sz w:val="24"/>
                <w:szCs w:val="24"/>
                <w:lang w:val="kk-KZ"/>
              </w:rPr>
            </w:pPr>
          </w:p>
          <w:p w:rsidR="00321C7E" w:rsidRPr="00926C39" w:rsidRDefault="00321C7E" w:rsidP="008C66DB">
            <w:pPr>
              <w:rPr>
                <w:rFonts w:ascii="Times New Roman" w:hAnsi="Times New Roman" w:cs="Times New Roman"/>
                <w:sz w:val="24"/>
                <w:szCs w:val="24"/>
                <w:lang w:val="kk-KZ"/>
              </w:rPr>
            </w:pPr>
          </w:p>
          <w:p w:rsidR="003F01FC"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Екі топтағы оқушылардың теңдігін қадағалау,қимыл-қозғалыс қасиеттерін дұрыс орындалуын қадағалау.</w:t>
            </w:r>
          </w:p>
        </w:tc>
      </w:tr>
      <w:tr w:rsidR="003F01FC" w:rsidRPr="00926C39" w:rsidTr="00321C7E">
        <w:tc>
          <w:tcPr>
            <w:tcW w:w="560" w:type="dxa"/>
          </w:tcPr>
          <w:p w:rsidR="003F01FC" w:rsidRPr="00926C39" w:rsidRDefault="000E6F0B"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lastRenderedPageBreak/>
              <w:t>ІІІ</w:t>
            </w:r>
          </w:p>
        </w:tc>
        <w:tc>
          <w:tcPr>
            <w:tcW w:w="5703" w:type="dxa"/>
          </w:tcPr>
          <w:p w:rsidR="003F01FC"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Қорытынды бөлім </w:t>
            </w: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 xml:space="preserve">Сапқа тұрғызу </w:t>
            </w: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Сабаққа жақсы қатысқан оқушыларды бағалау,</w:t>
            </w:r>
          </w:p>
          <w:p w:rsidR="000E6F0B" w:rsidRPr="00926C39" w:rsidRDefault="000E6F0B" w:rsidP="008C66DB">
            <w:pPr>
              <w:rPr>
                <w:rFonts w:ascii="Times New Roman" w:hAnsi="Times New Roman" w:cs="Times New Roman"/>
                <w:sz w:val="24"/>
                <w:szCs w:val="24"/>
                <w:lang w:val="kk-KZ"/>
              </w:rPr>
            </w:pPr>
            <w:r w:rsidRPr="00926C39">
              <w:rPr>
                <w:rFonts w:ascii="Times New Roman" w:hAnsi="Times New Roman" w:cs="Times New Roman"/>
                <w:sz w:val="24"/>
                <w:szCs w:val="24"/>
                <w:lang w:val="kk-KZ"/>
              </w:rPr>
              <w:t>Ойын кезінде кемшіліктерді ескертіп түзету.</w:t>
            </w: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
          <w:p w:rsidR="000E6F0B" w:rsidRPr="00926C39" w:rsidRDefault="000E6F0B" w:rsidP="008C66DB">
            <w:pPr>
              <w:rPr>
                <w:rFonts w:ascii="Times New Roman" w:hAnsi="Times New Roman" w:cs="Times New Roman"/>
                <w:sz w:val="24"/>
                <w:szCs w:val="24"/>
                <w:lang w:val="kk-KZ"/>
              </w:rPr>
            </w:pPr>
          </w:p>
        </w:tc>
        <w:tc>
          <w:tcPr>
            <w:tcW w:w="1007" w:type="dxa"/>
          </w:tcPr>
          <w:p w:rsidR="003F01FC" w:rsidRPr="00926C39" w:rsidRDefault="000E6F0B" w:rsidP="000E6F0B">
            <w:pPr>
              <w:jc w:val="center"/>
              <w:rPr>
                <w:rFonts w:ascii="Times New Roman" w:hAnsi="Times New Roman" w:cs="Times New Roman"/>
                <w:sz w:val="24"/>
                <w:szCs w:val="24"/>
                <w:lang w:val="kk-KZ"/>
              </w:rPr>
            </w:pPr>
            <w:r w:rsidRPr="00926C39">
              <w:rPr>
                <w:rFonts w:ascii="Times New Roman" w:hAnsi="Times New Roman" w:cs="Times New Roman"/>
                <w:sz w:val="24"/>
                <w:szCs w:val="24"/>
                <w:lang w:val="kk-KZ"/>
              </w:rPr>
              <w:t>5</w:t>
            </w:r>
          </w:p>
        </w:tc>
        <w:tc>
          <w:tcPr>
            <w:tcW w:w="2364" w:type="dxa"/>
          </w:tcPr>
          <w:p w:rsidR="003F01FC" w:rsidRPr="00926C39" w:rsidRDefault="003F01FC" w:rsidP="008C66DB">
            <w:pPr>
              <w:rPr>
                <w:rFonts w:ascii="Times New Roman" w:hAnsi="Times New Roman" w:cs="Times New Roman"/>
                <w:sz w:val="24"/>
                <w:szCs w:val="24"/>
                <w:lang w:val="kk-KZ"/>
              </w:rPr>
            </w:pPr>
          </w:p>
        </w:tc>
      </w:tr>
    </w:tbl>
    <w:p w:rsidR="008C66DB" w:rsidRPr="00926C39" w:rsidRDefault="008C66DB" w:rsidP="008C66DB">
      <w:pPr>
        <w:rPr>
          <w:rFonts w:ascii="Times New Roman" w:hAnsi="Times New Roman" w:cs="Times New Roman"/>
          <w:sz w:val="24"/>
          <w:szCs w:val="24"/>
          <w:lang w:val="kk-KZ"/>
        </w:rPr>
      </w:pPr>
    </w:p>
    <w:sectPr w:rsidR="008C66DB" w:rsidRPr="00926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570B4"/>
    <w:multiLevelType w:val="hybridMultilevel"/>
    <w:tmpl w:val="DBC47D0C"/>
    <w:lvl w:ilvl="0" w:tplc="E5EACA8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54"/>
    <w:rsid w:val="000E6F0B"/>
    <w:rsid w:val="001B1B95"/>
    <w:rsid w:val="00321C7E"/>
    <w:rsid w:val="003F01FC"/>
    <w:rsid w:val="006E4F33"/>
    <w:rsid w:val="008C66DB"/>
    <w:rsid w:val="00916754"/>
    <w:rsid w:val="00926C39"/>
    <w:rsid w:val="009D1E84"/>
    <w:rsid w:val="00FB7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52B94-6946-4079-BE7B-D22EF940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0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B1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9E215-7498-46C3-8352-7A9BBDA0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Камила</cp:lastModifiedBy>
  <cp:revision>6</cp:revision>
  <dcterms:created xsi:type="dcterms:W3CDTF">2014-01-24T06:17:00Z</dcterms:created>
  <dcterms:modified xsi:type="dcterms:W3CDTF">2014-01-25T10:21:00Z</dcterms:modified>
</cp:coreProperties>
</file>