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351" w:rsidRDefault="00843351" w:rsidP="001B6D84">
      <w:pPr>
        <w:pStyle w:val="a3"/>
        <w:rPr>
          <w:rFonts w:ascii="Times New Roman" w:hAnsi="Times New Roman" w:cs="Times New Roman"/>
          <w:sz w:val="28"/>
          <w:szCs w:val="28"/>
          <w:lang w:val="kk-KZ"/>
        </w:rPr>
      </w:pPr>
      <w:r>
        <w:rPr>
          <w:rFonts w:ascii="Times New Roman" w:hAnsi="Times New Roman" w:cs="Times New Roman"/>
          <w:sz w:val="28"/>
          <w:szCs w:val="28"/>
          <w:lang w:val="kk-KZ"/>
        </w:rPr>
        <w:t>Атырау облысы, Құрманғазы ауданы</w:t>
      </w:r>
    </w:p>
    <w:p w:rsidR="001B6D84" w:rsidRPr="00843351" w:rsidRDefault="00843351" w:rsidP="001B6D84">
      <w:pPr>
        <w:pStyle w:val="a3"/>
        <w:rPr>
          <w:rFonts w:ascii="Times New Roman" w:hAnsi="Times New Roman" w:cs="Times New Roman"/>
          <w:sz w:val="28"/>
          <w:szCs w:val="28"/>
          <w:lang w:val="kk-KZ"/>
        </w:rPr>
      </w:pPr>
      <w:r>
        <w:rPr>
          <w:rFonts w:ascii="Times New Roman" w:hAnsi="Times New Roman" w:cs="Times New Roman"/>
          <w:sz w:val="28"/>
          <w:szCs w:val="28"/>
          <w:lang w:val="kk-KZ"/>
        </w:rPr>
        <w:t>Математика п</w:t>
      </w:r>
      <w:r w:rsidR="001B6D84" w:rsidRPr="00843351">
        <w:rPr>
          <w:rFonts w:ascii="Times New Roman" w:hAnsi="Times New Roman" w:cs="Times New Roman"/>
          <w:sz w:val="28"/>
          <w:szCs w:val="28"/>
          <w:lang w:val="kk-KZ"/>
        </w:rPr>
        <w:t>әні</w:t>
      </w:r>
      <w:r>
        <w:rPr>
          <w:rFonts w:ascii="Times New Roman" w:hAnsi="Times New Roman" w:cs="Times New Roman"/>
          <w:sz w:val="28"/>
          <w:szCs w:val="28"/>
          <w:lang w:val="kk-KZ"/>
        </w:rPr>
        <w:t xml:space="preserve">нің </w:t>
      </w:r>
      <w:r w:rsidR="001B6D84" w:rsidRPr="00843351">
        <w:rPr>
          <w:rFonts w:ascii="Times New Roman" w:hAnsi="Times New Roman" w:cs="Times New Roman"/>
          <w:sz w:val="28"/>
          <w:szCs w:val="28"/>
          <w:lang w:val="kk-KZ"/>
        </w:rPr>
        <w:t xml:space="preserve"> мұғалімі :  Хайруллина Гульмира Батырбековна</w:t>
      </w:r>
    </w:p>
    <w:p w:rsidR="001B6D84" w:rsidRPr="00843351" w:rsidRDefault="001B6D84" w:rsidP="001B6D84">
      <w:pPr>
        <w:pStyle w:val="a3"/>
        <w:rPr>
          <w:rFonts w:ascii="Times New Roman" w:hAnsi="Times New Roman" w:cs="Times New Roman"/>
          <w:sz w:val="28"/>
          <w:szCs w:val="28"/>
          <w:lang w:val="kk-KZ"/>
        </w:rPr>
      </w:pPr>
      <w:r w:rsidRPr="00843351">
        <w:rPr>
          <w:rFonts w:ascii="Times New Roman" w:hAnsi="Times New Roman" w:cs="Times New Roman"/>
          <w:sz w:val="28"/>
          <w:szCs w:val="28"/>
          <w:lang w:val="kk-KZ"/>
        </w:rPr>
        <w:t>Пәні: Геометрия</w:t>
      </w:r>
    </w:p>
    <w:p w:rsidR="001B6D84" w:rsidRPr="00843351" w:rsidRDefault="001B6D84" w:rsidP="001B6D84">
      <w:pPr>
        <w:pStyle w:val="a3"/>
        <w:rPr>
          <w:rFonts w:ascii="Times New Roman" w:hAnsi="Times New Roman" w:cs="Times New Roman"/>
          <w:sz w:val="28"/>
          <w:szCs w:val="28"/>
          <w:lang w:val="kk-KZ"/>
        </w:rPr>
      </w:pPr>
      <w:r w:rsidRPr="00843351">
        <w:rPr>
          <w:rFonts w:ascii="Times New Roman" w:hAnsi="Times New Roman" w:cs="Times New Roman"/>
          <w:sz w:val="28"/>
          <w:szCs w:val="28"/>
          <w:lang w:val="kk-KZ"/>
        </w:rPr>
        <w:t>Мектебі:  Гоголь орта мектебі</w:t>
      </w:r>
    </w:p>
    <w:p w:rsidR="001B6D84" w:rsidRPr="00843351" w:rsidRDefault="001B6D84" w:rsidP="001B6D84">
      <w:pPr>
        <w:pStyle w:val="a3"/>
        <w:rPr>
          <w:rFonts w:ascii="Times New Roman" w:hAnsi="Times New Roman" w:cs="Times New Roman"/>
          <w:sz w:val="28"/>
          <w:szCs w:val="28"/>
          <w:lang w:val="kk-KZ"/>
        </w:rPr>
      </w:pPr>
      <w:r w:rsidRPr="00843351">
        <w:rPr>
          <w:rFonts w:ascii="Times New Roman" w:hAnsi="Times New Roman" w:cs="Times New Roman"/>
          <w:sz w:val="28"/>
          <w:szCs w:val="28"/>
          <w:lang w:val="kk-KZ"/>
        </w:rPr>
        <w:t>Сыныбы : 7 а</w:t>
      </w:r>
    </w:p>
    <w:p w:rsidR="001B6D84" w:rsidRPr="00843351" w:rsidRDefault="00843351" w:rsidP="001B6D8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Күні: 15.10</w:t>
      </w:r>
      <w:r w:rsidR="001B6D84" w:rsidRPr="00843351">
        <w:rPr>
          <w:rFonts w:ascii="Times New Roman" w:hAnsi="Times New Roman" w:cs="Times New Roman"/>
          <w:sz w:val="28"/>
          <w:szCs w:val="28"/>
          <w:lang w:val="kk-KZ"/>
        </w:rPr>
        <w:t>.2014ж</w:t>
      </w:r>
    </w:p>
    <w:p w:rsidR="001B6D84" w:rsidRPr="00843351" w:rsidRDefault="001B6D84" w:rsidP="001B6D84">
      <w:pPr>
        <w:pStyle w:val="a3"/>
        <w:rPr>
          <w:rFonts w:ascii="Times New Roman" w:hAnsi="Times New Roman" w:cs="Times New Roman"/>
          <w:sz w:val="28"/>
          <w:szCs w:val="28"/>
          <w:lang w:val="kk-KZ"/>
        </w:rPr>
      </w:pPr>
      <w:r w:rsidRPr="00843351">
        <w:rPr>
          <w:rFonts w:ascii="Times New Roman" w:hAnsi="Times New Roman" w:cs="Times New Roman"/>
          <w:sz w:val="28"/>
          <w:szCs w:val="28"/>
          <w:lang w:val="kk-KZ"/>
        </w:rPr>
        <w:t xml:space="preserve">Тексерді:            </w:t>
      </w:r>
      <w:r w:rsidR="00F004F6" w:rsidRPr="00843351">
        <w:rPr>
          <w:rFonts w:ascii="Times New Roman" w:hAnsi="Times New Roman" w:cs="Times New Roman"/>
          <w:sz w:val="28"/>
          <w:szCs w:val="28"/>
          <w:lang w:val="kk-KZ"/>
        </w:rPr>
        <w:t xml:space="preserve">  </w:t>
      </w:r>
      <w:r w:rsidRPr="00843351">
        <w:rPr>
          <w:rFonts w:ascii="Times New Roman" w:hAnsi="Times New Roman" w:cs="Times New Roman"/>
          <w:sz w:val="28"/>
          <w:szCs w:val="28"/>
          <w:lang w:val="kk-KZ"/>
        </w:rPr>
        <w:t>Оқу ісінің меңгерушісі:  Ш.С.Сабиргалиева</w:t>
      </w:r>
    </w:p>
    <w:p w:rsidR="002C0B52" w:rsidRPr="00843351" w:rsidRDefault="002C0B52" w:rsidP="002C0B52">
      <w:pPr>
        <w:pStyle w:val="a3"/>
        <w:jc w:val="right"/>
        <w:rPr>
          <w:rFonts w:ascii="Times New Roman" w:hAnsi="Times New Roman" w:cs="Times New Roman"/>
          <w:sz w:val="28"/>
          <w:szCs w:val="28"/>
          <w:lang w:val="kk-KZ"/>
        </w:rPr>
      </w:pPr>
      <w:r w:rsidRPr="00843351">
        <w:rPr>
          <w:rFonts w:ascii="Times New Roman" w:hAnsi="Times New Roman" w:cs="Times New Roman"/>
          <w:sz w:val="28"/>
          <w:szCs w:val="28"/>
          <w:lang w:val="kk-KZ"/>
        </w:rPr>
        <w:t>Сабақтың алғы сөзі:</w:t>
      </w:r>
    </w:p>
    <w:p w:rsidR="002C0B52" w:rsidRPr="00843351" w:rsidRDefault="002C0B52" w:rsidP="002C0B52">
      <w:pPr>
        <w:pStyle w:val="a3"/>
        <w:jc w:val="right"/>
        <w:rPr>
          <w:rFonts w:ascii="Times New Roman" w:hAnsi="Times New Roman" w:cs="Times New Roman"/>
          <w:sz w:val="28"/>
          <w:szCs w:val="28"/>
          <w:lang w:val="kk-KZ"/>
        </w:rPr>
      </w:pPr>
      <w:r w:rsidRPr="00843351">
        <w:rPr>
          <w:rFonts w:ascii="Times New Roman" w:hAnsi="Times New Roman" w:cs="Times New Roman"/>
          <w:sz w:val="28"/>
          <w:szCs w:val="28"/>
          <w:lang w:val="kk-KZ"/>
        </w:rPr>
        <w:t>«Үшбұрыш жай фигураларға бөлінбейтін бірінші фигура, сондықтан шекарасы мен формасы бар кез келген заттың іргетасы үшбұрыш болады.»</w:t>
      </w:r>
    </w:p>
    <w:p w:rsidR="002C0B52" w:rsidRPr="00843351" w:rsidRDefault="002C0B52" w:rsidP="002C0B52">
      <w:pPr>
        <w:pStyle w:val="a3"/>
        <w:jc w:val="right"/>
        <w:rPr>
          <w:rFonts w:ascii="Times New Roman" w:hAnsi="Times New Roman" w:cs="Times New Roman"/>
          <w:sz w:val="28"/>
          <w:szCs w:val="28"/>
          <w:lang w:val="kk-KZ"/>
        </w:rPr>
      </w:pPr>
      <w:r w:rsidRPr="00843351">
        <w:rPr>
          <w:rFonts w:ascii="Times New Roman" w:hAnsi="Times New Roman" w:cs="Times New Roman"/>
          <w:sz w:val="28"/>
          <w:szCs w:val="28"/>
          <w:lang w:val="kk-KZ"/>
        </w:rPr>
        <w:t>Джордано Бруно</w:t>
      </w:r>
    </w:p>
    <w:p w:rsidR="001B6D84" w:rsidRPr="00843351" w:rsidRDefault="001B6D84" w:rsidP="001B6D84">
      <w:pPr>
        <w:pStyle w:val="a3"/>
        <w:rPr>
          <w:rFonts w:ascii="Times New Roman" w:hAnsi="Times New Roman" w:cs="Times New Roman"/>
          <w:sz w:val="28"/>
          <w:szCs w:val="28"/>
          <w:lang w:val="kk-KZ"/>
        </w:rPr>
      </w:pPr>
      <w:r w:rsidRPr="00843351">
        <w:rPr>
          <w:rFonts w:ascii="Times New Roman" w:hAnsi="Times New Roman" w:cs="Times New Roman"/>
          <w:b/>
          <w:sz w:val="28"/>
          <w:szCs w:val="28"/>
          <w:lang w:val="kk-KZ"/>
        </w:rPr>
        <w:t>Сабақтың тақырыбы:</w:t>
      </w:r>
      <w:r w:rsidRPr="00843351">
        <w:rPr>
          <w:rFonts w:ascii="Times New Roman" w:hAnsi="Times New Roman" w:cs="Times New Roman"/>
          <w:sz w:val="28"/>
          <w:szCs w:val="28"/>
          <w:lang w:val="kk-KZ"/>
        </w:rPr>
        <w:t xml:space="preserve"> Үшбұрыш.Үшбұрыштардың түрлері.</w:t>
      </w:r>
    </w:p>
    <w:p w:rsidR="001B6D84" w:rsidRPr="00843351" w:rsidRDefault="001B6D84" w:rsidP="001B6D84">
      <w:pPr>
        <w:pStyle w:val="a3"/>
        <w:rPr>
          <w:rFonts w:ascii="Times New Roman" w:hAnsi="Times New Roman" w:cs="Times New Roman"/>
          <w:bCs/>
          <w:sz w:val="28"/>
          <w:szCs w:val="28"/>
          <w:lang w:val="kk-KZ"/>
        </w:rPr>
      </w:pPr>
      <w:r w:rsidRPr="00843351">
        <w:rPr>
          <w:rFonts w:ascii="Times New Roman" w:hAnsi="Times New Roman" w:cs="Times New Roman"/>
          <w:b/>
          <w:bCs/>
          <w:sz w:val="28"/>
          <w:szCs w:val="28"/>
          <w:lang w:val="kk-KZ"/>
        </w:rPr>
        <w:t>1. Сабақ мақсаты:</w:t>
      </w:r>
      <w:r w:rsidRPr="00843351">
        <w:rPr>
          <w:rFonts w:ascii="Times New Roman" w:hAnsi="Times New Roman" w:cs="Times New Roman"/>
          <w:b/>
          <w:bCs/>
          <w:sz w:val="28"/>
          <w:szCs w:val="28"/>
          <w:lang w:val="kk-KZ"/>
        </w:rPr>
        <w:br/>
        <w:t>а) Білімділік.</w:t>
      </w:r>
      <w:r w:rsidR="00710169" w:rsidRPr="00843351">
        <w:rPr>
          <w:rFonts w:ascii="Times New Roman" w:hAnsi="Times New Roman" w:cs="Times New Roman"/>
          <w:bCs/>
          <w:sz w:val="28"/>
          <w:szCs w:val="28"/>
          <w:lang w:val="kk-KZ"/>
        </w:rPr>
        <w:t>Оқушыларға  үшбұрыш туралы анықтама беріп, үшбұрыштың түрлерімен таныстыру.</w:t>
      </w:r>
      <w:r w:rsidRPr="00843351">
        <w:rPr>
          <w:rFonts w:ascii="Times New Roman" w:hAnsi="Times New Roman" w:cs="Times New Roman"/>
          <w:bCs/>
          <w:sz w:val="28"/>
          <w:szCs w:val="28"/>
          <w:lang w:val="kk-KZ"/>
        </w:rPr>
        <w:t xml:space="preserve"> </w:t>
      </w:r>
      <w:r w:rsidRPr="00843351">
        <w:rPr>
          <w:rFonts w:ascii="Times New Roman" w:hAnsi="Times New Roman" w:cs="Times New Roman"/>
          <w:bCs/>
          <w:sz w:val="28"/>
          <w:szCs w:val="28"/>
          <w:lang w:val="kk-KZ"/>
        </w:rPr>
        <w:br/>
      </w:r>
      <w:r w:rsidRPr="00843351">
        <w:rPr>
          <w:rFonts w:ascii="Times New Roman" w:hAnsi="Times New Roman" w:cs="Times New Roman"/>
          <w:b/>
          <w:bCs/>
          <w:sz w:val="28"/>
          <w:szCs w:val="28"/>
          <w:lang w:val="kk-KZ"/>
        </w:rPr>
        <w:t xml:space="preserve">ә) Тәрбиелік. </w:t>
      </w:r>
      <w:r w:rsidRPr="00843351">
        <w:rPr>
          <w:rFonts w:ascii="Times New Roman" w:hAnsi="Times New Roman" w:cs="Times New Roman"/>
          <w:bCs/>
          <w:sz w:val="28"/>
          <w:szCs w:val="28"/>
          <w:lang w:val="kk-KZ"/>
        </w:rPr>
        <w:t>Оқушыларды  өзін – өзі басқаруға, ұйымшылдыққа, ұқыптылыққа, дәлдікке,  өз мүмкіндігіне сенуге, үлкен жетістікке ұмтылуға тәрбиелеу.</w:t>
      </w:r>
      <w:r w:rsidRPr="00843351">
        <w:rPr>
          <w:rFonts w:ascii="Times New Roman" w:hAnsi="Times New Roman" w:cs="Times New Roman"/>
          <w:bCs/>
          <w:sz w:val="28"/>
          <w:szCs w:val="28"/>
          <w:lang w:val="kk-KZ"/>
        </w:rPr>
        <w:br/>
      </w:r>
      <w:r w:rsidRPr="00843351">
        <w:rPr>
          <w:rFonts w:ascii="Times New Roman" w:hAnsi="Times New Roman" w:cs="Times New Roman"/>
          <w:b/>
          <w:bCs/>
          <w:sz w:val="28"/>
          <w:szCs w:val="28"/>
          <w:lang w:val="kk-KZ"/>
        </w:rPr>
        <w:t xml:space="preserve">б) Дамытушылық. </w:t>
      </w:r>
      <w:r w:rsidRPr="00843351">
        <w:rPr>
          <w:rFonts w:ascii="Times New Roman" w:hAnsi="Times New Roman" w:cs="Times New Roman"/>
          <w:bCs/>
          <w:sz w:val="28"/>
          <w:szCs w:val="28"/>
          <w:lang w:val="kk-KZ"/>
        </w:rPr>
        <w:t xml:space="preserve">Оқушылардың логикалық ойлау қабілеттерін, білім, білік дағдыларын дамыта отырып, геометрияға деген қызығушылығын арттыру. </w:t>
      </w:r>
      <w:r w:rsidRPr="00843351">
        <w:rPr>
          <w:rFonts w:ascii="Times New Roman" w:hAnsi="Times New Roman" w:cs="Times New Roman"/>
          <w:bCs/>
          <w:sz w:val="28"/>
          <w:szCs w:val="28"/>
          <w:lang w:val="kk-KZ"/>
        </w:rPr>
        <w:br/>
      </w:r>
      <w:r w:rsidRPr="00843351">
        <w:rPr>
          <w:rFonts w:ascii="Times New Roman" w:hAnsi="Times New Roman" w:cs="Times New Roman"/>
          <w:b/>
          <w:bCs/>
          <w:sz w:val="28"/>
          <w:szCs w:val="28"/>
          <w:lang w:val="kk-KZ"/>
        </w:rPr>
        <w:t xml:space="preserve">2.  Түрі: </w:t>
      </w:r>
      <w:r w:rsidR="00710169" w:rsidRPr="00843351">
        <w:rPr>
          <w:rFonts w:ascii="Times New Roman" w:hAnsi="Times New Roman" w:cs="Times New Roman"/>
          <w:bCs/>
          <w:sz w:val="28"/>
          <w:szCs w:val="28"/>
          <w:lang w:val="kk-KZ"/>
        </w:rPr>
        <w:t>жаңа білім беру.</w:t>
      </w:r>
      <w:r w:rsidRPr="00843351">
        <w:rPr>
          <w:rFonts w:ascii="Times New Roman" w:hAnsi="Times New Roman" w:cs="Times New Roman"/>
          <w:b/>
          <w:bCs/>
          <w:sz w:val="28"/>
          <w:szCs w:val="28"/>
          <w:lang w:val="kk-KZ"/>
        </w:rPr>
        <w:br/>
        <w:t xml:space="preserve">3. Әдісі: </w:t>
      </w:r>
      <w:r w:rsidRPr="00843351">
        <w:rPr>
          <w:rFonts w:ascii="Times New Roman" w:hAnsi="Times New Roman" w:cs="Times New Roman"/>
          <w:bCs/>
          <w:sz w:val="28"/>
          <w:szCs w:val="28"/>
          <w:lang w:val="kk-KZ"/>
        </w:rPr>
        <w:t>топпен  жұмыс, жеке оқушымен жұмыс, сұрақ- жауап.</w:t>
      </w:r>
      <w:r w:rsidRPr="00843351">
        <w:rPr>
          <w:rFonts w:ascii="Times New Roman" w:hAnsi="Times New Roman" w:cs="Times New Roman"/>
          <w:b/>
          <w:bCs/>
          <w:sz w:val="28"/>
          <w:szCs w:val="28"/>
          <w:lang w:val="kk-KZ"/>
        </w:rPr>
        <w:br/>
        <w:t xml:space="preserve">4. Көрнекілігі: </w:t>
      </w:r>
      <w:r w:rsidRPr="00843351">
        <w:rPr>
          <w:rFonts w:ascii="Times New Roman" w:hAnsi="Times New Roman" w:cs="Times New Roman"/>
          <w:bCs/>
          <w:sz w:val="28"/>
          <w:szCs w:val="28"/>
          <w:lang w:val="kk-KZ"/>
        </w:rPr>
        <w:t>интерактивті тақта, құнды қағаздар.</w:t>
      </w:r>
      <w:r w:rsidRPr="00843351">
        <w:rPr>
          <w:rFonts w:ascii="Times New Roman" w:hAnsi="Times New Roman" w:cs="Times New Roman"/>
          <w:bCs/>
          <w:sz w:val="28"/>
          <w:szCs w:val="28"/>
          <w:lang w:val="kk-KZ"/>
        </w:rPr>
        <w:br/>
      </w:r>
      <w:r w:rsidRPr="00843351">
        <w:rPr>
          <w:rFonts w:ascii="Times New Roman" w:hAnsi="Times New Roman" w:cs="Times New Roman"/>
          <w:b/>
          <w:bCs/>
          <w:sz w:val="28"/>
          <w:szCs w:val="28"/>
          <w:lang w:val="kk-KZ"/>
        </w:rPr>
        <w:t xml:space="preserve">5. Пәнаралық  байланыс: </w:t>
      </w:r>
      <w:r w:rsidRPr="00843351">
        <w:rPr>
          <w:rFonts w:ascii="Times New Roman" w:hAnsi="Times New Roman" w:cs="Times New Roman"/>
          <w:bCs/>
          <w:sz w:val="28"/>
          <w:szCs w:val="28"/>
          <w:lang w:val="kk-KZ"/>
        </w:rPr>
        <w:t>алгебра ,сызу</w:t>
      </w:r>
    </w:p>
    <w:p w:rsidR="001B6D84" w:rsidRPr="00843351" w:rsidRDefault="001B6D84" w:rsidP="001B6D84">
      <w:pPr>
        <w:pStyle w:val="a3"/>
        <w:rPr>
          <w:rFonts w:ascii="Times New Roman" w:hAnsi="Times New Roman" w:cs="Times New Roman"/>
          <w:sz w:val="28"/>
          <w:szCs w:val="28"/>
          <w:lang w:val="kk-KZ"/>
        </w:rPr>
      </w:pPr>
      <w:r w:rsidRPr="00843351">
        <w:rPr>
          <w:rFonts w:ascii="Times New Roman" w:hAnsi="Times New Roman" w:cs="Times New Roman"/>
          <w:b/>
          <w:bCs/>
          <w:sz w:val="28"/>
          <w:szCs w:val="28"/>
          <w:lang w:val="kk-KZ"/>
        </w:rPr>
        <w:t>Сабақтың барысы:</w:t>
      </w:r>
    </w:p>
    <w:p w:rsidR="001B6D84" w:rsidRPr="00843351" w:rsidRDefault="001B6D84" w:rsidP="00FE5DFC">
      <w:pPr>
        <w:pStyle w:val="a3"/>
        <w:numPr>
          <w:ilvl w:val="0"/>
          <w:numId w:val="5"/>
        </w:numPr>
        <w:rPr>
          <w:rFonts w:ascii="Times New Roman" w:hAnsi="Times New Roman" w:cs="Times New Roman"/>
          <w:sz w:val="28"/>
          <w:szCs w:val="28"/>
          <w:lang w:val="kk-KZ"/>
        </w:rPr>
      </w:pPr>
      <w:r w:rsidRPr="00843351">
        <w:rPr>
          <w:rFonts w:ascii="Times New Roman" w:hAnsi="Times New Roman" w:cs="Times New Roman"/>
          <w:b/>
          <w:bCs/>
          <w:i/>
          <w:iCs/>
          <w:sz w:val="28"/>
          <w:szCs w:val="28"/>
          <w:lang w:val="kk-KZ"/>
        </w:rPr>
        <w:t>Ұйымдастыру кезеңі</w:t>
      </w:r>
    </w:p>
    <w:p w:rsidR="001B6D84" w:rsidRPr="00843351" w:rsidRDefault="001B6D84" w:rsidP="00FE5DFC">
      <w:pPr>
        <w:pStyle w:val="a3"/>
        <w:numPr>
          <w:ilvl w:val="0"/>
          <w:numId w:val="5"/>
        </w:numPr>
        <w:rPr>
          <w:rFonts w:ascii="Times New Roman" w:hAnsi="Times New Roman" w:cs="Times New Roman"/>
          <w:sz w:val="28"/>
          <w:szCs w:val="28"/>
          <w:lang w:val="kk-KZ"/>
        </w:rPr>
      </w:pPr>
      <w:r w:rsidRPr="00843351">
        <w:rPr>
          <w:rFonts w:ascii="Times New Roman" w:hAnsi="Times New Roman" w:cs="Times New Roman"/>
          <w:b/>
          <w:bCs/>
          <w:i/>
          <w:iCs/>
          <w:sz w:val="28"/>
          <w:szCs w:val="28"/>
          <w:lang w:val="kk-KZ"/>
        </w:rPr>
        <w:t>“Алғашқы қадам”  (үй тапсырмасын тексеру)</w:t>
      </w:r>
    </w:p>
    <w:p w:rsidR="001B6D84" w:rsidRPr="00843351" w:rsidRDefault="001B6D84" w:rsidP="00FE5DFC">
      <w:pPr>
        <w:pStyle w:val="a3"/>
        <w:numPr>
          <w:ilvl w:val="0"/>
          <w:numId w:val="5"/>
        </w:numPr>
        <w:rPr>
          <w:rFonts w:ascii="Times New Roman" w:hAnsi="Times New Roman" w:cs="Times New Roman"/>
          <w:sz w:val="28"/>
          <w:szCs w:val="28"/>
          <w:lang w:val="kk-KZ"/>
        </w:rPr>
      </w:pPr>
      <w:r w:rsidRPr="00843351">
        <w:rPr>
          <w:rFonts w:ascii="Times New Roman" w:hAnsi="Times New Roman" w:cs="Times New Roman"/>
          <w:b/>
          <w:bCs/>
          <w:i/>
          <w:iCs/>
          <w:sz w:val="28"/>
          <w:szCs w:val="28"/>
          <w:lang w:val="kk-KZ"/>
        </w:rPr>
        <w:t>“Лездік тапсырма” (сұрақ – жауап)</w:t>
      </w:r>
    </w:p>
    <w:p w:rsidR="00FE5DFC" w:rsidRPr="00843351" w:rsidRDefault="00FE5DFC" w:rsidP="00FE5DFC">
      <w:pPr>
        <w:pStyle w:val="a3"/>
        <w:numPr>
          <w:ilvl w:val="0"/>
          <w:numId w:val="5"/>
        </w:numPr>
        <w:rPr>
          <w:rFonts w:ascii="Times New Roman" w:hAnsi="Times New Roman" w:cs="Times New Roman"/>
          <w:b/>
          <w:bCs/>
          <w:i/>
          <w:iCs/>
          <w:sz w:val="28"/>
          <w:szCs w:val="28"/>
          <w:lang w:val="kk-KZ"/>
        </w:rPr>
      </w:pPr>
      <w:r w:rsidRPr="00843351">
        <w:rPr>
          <w:rFonts w:ascii="Times New Roman" w:hAnsi="Times New Roman" w:cs="Times New Roman"/>
          <w:b/>
          <w:bCs/>
          <w:i/>
          <w:iCs/>
          <w:sz w:val="28"/>
          <w:szCs w:val="28"/>
          <w:lang w:val="kk-KZ"/>
        </w:rPr>
        <w:t>«Жаңалық»</w:t>
      </w:r>
    </w:p>
    <w:p w:rsidR="00D47EA7" w:rsidRPr="00843351" w:rsidRDefault="00D47EA7" w:rsidP="00D47EA7">
      <w:pPr>
        <w:pStyle w:val="a3"/>
        <w:numPr>
          <w:ilvl w:val="0"/>
          <w:numId w:val="5"/>
        </w:numPr>
        <w:rPr>
          <w:rFonts w:ascii="Times New Roman" w:hAnsi="Times New Roman" w:cs="Times New Roman"/>
          <w:sz w:val="28"/>
          <w:szCs w:val="28"/>
          <w:lang w:val="kk-KZ"/>
        </w:rPr>
      </w:pPr>
      <w:r w:rsidRPr="00843351">
        <w:rPr>
          <w:rFonts w:ascii="Times New Roman" w:hAnsi="Times New Roman" w:cs="Times New Roman"/>
          <w:b/>
          <w:bCs/>
          <w:i/>
          <w:iCs/>
          <w:sz w:val="28"/>
          <w:szCs w:val="28"/>
          <w:lang w:val="kk-KZ"/>
        </w:rPr>
        <w:t xml:space="preserve">“Сергіту сәті” </w:t>
      </w:r>
    </w:p>
    <w:p w:rsidR="007265F0" w:rsidRPr="00843351" w:rsidRDefault="007265F0" w:rsidP="007265F0">
      <w:pPr>
        <w:pStyle w:val="a3"/>
        <w:numPr>
          <w:ilvl w:val="0"/>
          <w:numId w:val="5"/>
        </w:numPr>
        <w:rPr>
          <w:rFonts w:ascii="Times New Roman" w:hAnsi="Times New Roman" w:cs="Times New Roman"/>
          <w:sz w:val="28"/>
          <w:szCs w:val="28"/>
          <w:lang w:val="kk-KZ"/>
        </w:rPr>
      </w:pPr>
      <w:r w:rsidRPr="00843351">
        <w:rPr>
          <w:rFonts w:ascii="Times New Roman" w:hAnsi="Times New Roman" w:cs="Times New Roman"/>
          <w:b/>
          <w:bCs/>
          <w:i/>
          <w:iCs/>
          <w:sz w:val="28"/>
          <w:szCs w:val="28"/>
          <w:lang w:val="kk-KZ"/>
        </w:rPr>
        <w:t>“Алғырлық кілті” (кітаппен жұмыс)</w:t>
      </w:r>
    </w:p>
    <w:p w:rsidR="001B6D84" w:rsidRPr="00843351" w:rsidRDefault="001B6D84" w:rsidP="00FE5DFC">
      <w:pPr>
        <w:pStyle w:val="a3"/>
        <w:numPr>
          <w:ilvl w:val="0"/>
          <w:numId w:val="5"/>
        </w:numPr>
        <w:rPr>
          <w:rFonts w:ascii="Times New Roman" w:hAnsi="Times New Roman" w:cs="Times New Roman"/>
          <w:sz w:val="28"/>
          <w:szCs w:val="28"/>
          <w:lang w:val="kk-KZ"/>
        </w:rPr>
      </w:pPr>
      <w:r w:rsidRPr="00843351">
        <w:rPr>
          <w:rFonts w:ascii="Times New Roman" w:hAnsi="Times New Roman" w:cs="Times New Roman"/>
          <w:b/>
          <w:bCs/>
          <w:i/>
          <w:iCs/>
          <w:sz w:val="28"/>
          <w:szCs w:val="28"/>
          <w:lang w:val="kk-KZ"/>
        </w:rPr>
        <w:t>“Біліктілік” сайысы ( топпен жұмыс)</w:t>
      </w:r>
    </w:p>
    <w:p w:rsidR="001B6D84" w:rsidRPr="00843351" w:rsidRDefault="001B6D84" w:rsidP="00FE5DFC">
      <w:pPr>
        <w:pStyle w:val="a3"/>
        <w:numPr>
          <w:ilvl w:val="0"/>
          <w:numId w:val="5"/>
        </w:numPr>
        <w:rPr>
          <w:rFonts w:ascii="Times New Roman" w:hAnsi="Times New Roman" w:cs="Times New Roman"/>
          <w:sz w:val="28"/>
          <w:szCs w:val="28"/>
        </w:rPr>
      </w:pPr>
      <w:r w:rsidRPr="00843351">
        <w:rPr>
          <w:rFonts w:ascii="Times New Roman" w:hAnsi="Times New Roman" w:cs="Times New Roman"/>
          <w:b/>
          <w:bCs/>
          <w:i/>
          <w:iCs/>
          <w:sz w:val="28"/>
          <w:szCs w:val="28"/>
          <w:lang w:val="kk-KZ"/>
        </w:rPr>
        <w:t xml:space="preserve"> “Шешуші сәт” (сематикалық карта)</w:t>
      </w:r>
    </w:p>
    <w:p w:rsidR="001B6D84" w:rsidRPr="00843351" w:rsidRDefault="001B6D84" w:rsidP="00FE5DFC">
      <w:pPr>
        <w:pStyle w:val="a3"/>
        <w:numPr>
          <w:ilvl w:val="0"/>
          <w:numId w:val="5"/>
        </w:numPr>
        <w:rPr>
          <w:rFonts w:ascii="Times New Roman" w:hAnsi="Times New Roman" w:cs="Times New Roman"/>
          <w:sz w:val="28"/>
          <w:szCs w:val="28"/>
        </w:rPr>
      </w:pPr>
      <w:r w:rsidRPr="00843351">
        <w:rPr>
          <w:rFonts w:ascii="Times New Roman" w:hAnsi="Times New Roman" w:cs="Times New Roman"/>
          <w:b/>
          <w:bCs/>
          <w:i/>
          <w:iCs/>
          <w:sz w:val="28"/>
          <w:szCs w:val="28"/>
          <w:lang w:val="kk-KZ"/>
        </w:rPr>
        <w:t>“Үйге тапсырма”</w:t>
      </w:r>
    </w:p>
    <w:p w:rsidR="001B6D84" w:rsidRPr="00843351" w:rsidRDefault="001B6D84" w:rsidP="00FE5DFC">
      <w:pPr>
        <w:pStyle w:val="a3"/>
        <w:numPr>
          <w:ilvl w:val="0"/>
          <w:numId w:val="5"/>
        </w:numPr>
        <w:rPr>
          <w:rFonts w:ascii="Times New Roman" w:hAnsi="Times New Roman" w:cs="Times New Roman"/>
          <w:sz w:val="28"/>
          <w:szCs w:val="28"/>
          <w:lang w:val="kk-KZ"/>
        </w:rPr>
      </w:pPr>
      <w:r w:rsidRPr="00843351">
        <w:rPr>
          <w:rFonts w:ascii="Times New Roman" w:hAnsi="Times New Roman" w:cs="Times New Roman"/>
          <w:b/>
          <w:bCs/>
          <w:i/>
          <w:iCs/>
          <w:sz w:val="28"/>
          <w:szCs w:val="28"/>
          <w:lang w:val="kk-KZ"/>
        </w:rPr>
        <w:t>“Қорытындылау”</w:t>
      </w:r>
      <w:r w:rsidRPr="00843351">
        <w:rPr>
          <w:rFonts w:ascii="Times New Roman" w:hAnsi="Times New Roman" w:cs="Times New Roman"/>
          <w:sz w:val="28"/>
          <w:szCs w:val="28"/>
        </w:rPr>
        <w:t xml:space="preserve"> </w:t>
      </w:r>
    </w:p>
    <w:p w:rsidR="001B6D84" w:rsidRPr="00843351" w:rsidRDefault="001B6D84" w:rsidP="001B6D84">
      <w:pPr>
        <w:pStyle w:val="a3"/>
        <w:rPr>
          <w:rFonts w:ascii="Times New Roman" w:hAnsi="Times New Roman" w:cs="Times New Roman"/>
          <w:sz w:val="28"/>
          <w:szCs w:val="28"/>
          <w:lang w:val="kk-KZ"/>
        </w:rPr>
      </w:pPr>
      <w:r w:rsidRPr="00843351">
        <w:rPr>
          <w:rFonts w:ascii="Times New Roman" w:hAnsi="Times New Roman" w:cs="Times New Roman"/>
          <w:b/>
          <w:sz w:val="28"/>
          <w:szCs w:val="28"/>
          <w:lang w:val="kk-KZ"/>
        </w:rPr>
        <w:t>І-бөлім: «Алғашқы қадам»</w:t>
      </w:r>
      <w:r w:rsidRPr="00843351">
        <w:rPr>
          <w:rFonts w:ascii="Times New Roman" w:hAnsi="Times New Roman" w:cs="Times New Roman"/>
          <w:sz w:val="28"/>
          <w:szCs w:val="28"/>
          <w:lang w:val="kk-KZ"/>
        </w:rPr>
        <w:t xml:space="preserve"> (Үй тапсырмасын орындап келген оқушыларды бағалау)</w:t>
      </w:r>
    </w:p>
    <w:p w:rsidR="00710169" w:rsidRPr="00843351" w:rsidRDefault="00710169" w:rsidP="00710169">
      <w:pPr>
        <w:pStyle w:val="a3"/>
        <w:ind w:firstLine="708"/>
        <w:rPr>
          <w:rFonts w:ascii="Times New Roman" w:hAnsi="Times New Roman" w:cs="Times New Roman"/>
          <w:sz w:val="28"/>
          <w:szCs w:val="28"/>
          <w:lang w:val="kk-KZ"/>
        </w:rPr>
      </w:pPr>
      <w:r w:rsidRPr="00843351">
        <w:rPr>
          <w:rFonts w:ascii="Times New Roman" w:hAnsi="Times New Roman" w:cs="Times New Roman"/>
          <w:sz w:val="28"/>
          <w:szCs w:val="28"/>
          <w:lang w:val="kk-KZ"/>
        </w:rPr>
        <w:t>Қайталау сұрақтары:1) аксиома дегеніміз не?</w:t>
      </w:r>
    </w:p>
    <w:p w:rsidR="00710169" w:rsidRPr="00843351" w:rsidRDefault="00710169" w:rsidP="00710169">
      <w:pPr>
        <w:pStyle w:val="a3"/>
        <w:ind w:firstLine="708"/>
        <w:rPr>
          <w:rFonts w:ascii="Times New Roman" w:hAnsi="Times New Roman" w:cs="Times New Roman"/>
          <w:sz w:val="28"/>
          <w:szCs w:val="28"/>
          <w:lang w:val="kk-KZ"/>
        </w:rPr>
      </w:pPr>
      <w:r w:rsidRPr="00843351">
        <w:rPr>
          <w:rFonts w:ascii="Times New Roman" w:hAnsi="Times New Roman" w:cs="Times New Roman"/>
          <w:sz w:val="28"/>
          <w:szCs w:val="28"/>
          <w:lang w:val="kk-KZ"/>
        </w:rPr>
        <w:t>2) теорема деген не?</w:t>
      </w:r>
      <w:r w:rsidR="00795ADA" w:rsidRPr="00843351">
        <w:rPr>
          <w:rFonts w:ascii="Times New Roman" w:hAnsi="Times New Roman" w:cs="Times New Roman"/>
          <w:sz w:val="28"/>
          <w:szCs w:val="28"/>
          <w:lang w:val="kk-KZ"/>
        </w:rPr>
        <w:t xml:space="preserve"> 3) сыбайлас деп қандай бұрыштар аталады? 4) вертикаль дегеніміз қандай бұрыштар? № 69 есеп</w:t>
      </w:r>
    </w:p>
    <w:p w:rsidR="001B6D84" w:rsidRPr="00843351" w:rsidRDefault="001B6D84" w:rsidP="001B6D84">
      <w:pPr>
        <w:pStyle w:val="a3"/>
        <w:rPr>
          <w:rFonts w:ascii="Times New Roman" w:hAnsi="Times New Roman" w:cs="Times New Roman"/>
          <w:sz w:val="28"/>
          <w:szCs w:val="28"/>
          <w:lang w:val="kk-KZ"/>
        </w:rPr>
      </w:pPr>
      <w:r w:rsidRPr="00843351">
        <w:rPr>
          <w:rFonts w:ascii="Times New Roman" w:hAnsi="Times New Roman" w:cs="Times New Roman"/>
          <w:b/>
          <w:sz w:val="28"/>
          <w:szCs w:val="28"/>
          <w:lang w:val="kk-KZ"/>
        </w:rPr>
        <w:t>ІІ- бөлім: «Лездік тапсырма»</w:t>
      </w:r>
      <w:r w:rsidRPr="00843351">
        <w:rPr>
          <w:rFonts w:ascii="Times New Roman" w:hAnsi="Times New Roman" w:cs="Times New Roman"/>
          <w:sz w:val="28"/>
          <w:szCs w:val="28"/>
          <w:lang w:val="kk-KZ"/>
        </w:rPr>
        <w:t xml:space="preserve"> (Сұрақ- жауап)</w:t>
      </w:r>
    </w:p>
    <w:p w:rsidR="00795ADA" w:rsidRPr="00843351" w:rsidRDefault="00795ADA" w:rsidP="00795ADA">
      <w:pPr>
        <w:pStyle w:val="a3"/>
        <w:numPr>
          <w:ilvl w:val="0"/>
          <w:numId w:val="3"/>
        </w:numPr>
        <w:rPr>
          <w:rFonts w:ascii="Times New Roman" w:hAnsi="Times New Roman" w:cs="Times New Roman"/>
          <w:sz w:val="28"/>
          <w:szCs w:val="28"/>
          <w:lang w:val="kk-KZ"/>
        </w:rPr>
      </w:pPr>
      <w:r w:rsidRPr="00843351">
        <w:rPr>
          <w:rFonts w:ascii="Times New Roman" w:hAnsi="Times New Roman" w:cs="Times New Roman"/>
          <w:sz w:val="28"/>
          <w:szCs w:val="28"/>
          <w:lang w:val="kk-KZ"/>
        </w:rPr>
        <w:t>Геометрияның негізгі ұғымдарын  атаңдар?( нүкте,түзу,жазықтық)</w:t>
      </w:r>
    </w:p>
    <w:p w:rsidR="00795ADA" w:rsidRPr="00843351" w:rsidRDefault="00795ADA" w:rsidP="00795ADA">
      <w:pPr>
        <w:pStyle w:val="a3"/>
        <w:numPr>
          <w:ilvl w:val="0"/>
          <w:numId w:val="3"/>
        </w:numPr>
        <w:rPr>
          <w:rFonts w:ascii="Times New Roman" w:hAnsi="Times New Roman" w:cs="Times New Roman"/>
          <w:sz w:val="28"/>
          <w:szCs w:val="28"/>
          <w:lang w:val="kk-KZ"/>
        </w:rPr>
      </w:pPr>
      <w:r w:rsidRPr="00843351">
        <w:rPr>
          <w:rFonts w:ascii="Times New Roman" w:hAnsi="Times New Roman" w:cs="Times New Roman"/>
          <w:sz w:val="28"/>
          <w:szCs w:val="28"/>
          <w:lang w:val="kk-KZ"/>
        </w:rPr>
        <w:t>Анықтама деген не?( жаңа ұғымдардың мағынасын бұрыннан белгілі ұғымдар арқылы түсіндіретін сөйлемді анықтама деп атайды.)</w:t>
      </w:r>
    </w:p>
    <w:p w:rsidR="00795ADA" w:rsidRPr="00843351" w:rsidRDefault="00795ADA" w:rsidP="00795ADA">
      <w:pPr>
        <w:pStyle w:val="a3"/>
        <w:rPr>
          <w:rFonts w:ascii="Times New Roman" w:hAnsi="Times New Roman" w:cs="Times New Roman"/>
          <w:sz w:val="28"/>
          <w:szCs w:val="28"/>
          <w:lang w:val="kk-KZ"/>
        </w:rPr>
      </w:pPr>
      <w:r w:rsidRPr="00843351">
        <w:rPr>
          <w:rFonts w:ascii="Times New Roman" w:hAnsi="Times New Roman" w:cs="Times New Roman"/>
          <w:b/>
          <w:sz w:val="28"/>
          <w:szCs w:val="28"/>
          <w:lang w:val="kk-KZ"/>
        </w:rPr>
        <w:t xml:space="preserve">ІІІ –бөлім:  «Жаңалық» </w:t>
      </w:r>
      <w:r w:rsidRPr="00843351">
        <w:rPr>
          <w:rFonts w:ascii="Times New Roman" w:hAnsi="Times New Roman" w:cs="Times New Roman"/>
          <w:sz w:val="28"/>
          <w:szCs w:val="28"/>
          <w:lang w:val="kk-KZ"/>
        </w:rPr>
        <w:t>( тақтаға оқушыны шығарып тапсырма орындату)</w:t>
      </w:r>
    </w:p>
    <w:p w:rsidR="00795ADA" w:rsidRPr="00843351" w:rsidRDefault="00795ADA" w:rsidP="00795ADA">
      <w:pPr>
        <w:pStyle w:val="a3"/>
        <w:numPr>
          <w:ilvl w:val="0"/>
          <w:numId w:val="4"/>
        </w:numPr>
        <w:rPr>
          <w:rFonts w:ascii="Times New Roman" w:hAnsi="Times New Roman" w:cs="Times New Roman"/>
          <w:b/>
          <w:sz w:val="28"/>
          <w:szCs w:val="28"/>
          <w:lang w:val="kk-KZ"/>
        </w:rPr>
      </w:pPr>
      <w:r w:rsidRPr="00843351">
        <w:rPr>
          <w:rFonts w:ascii="Times New Roman" w:hAnsi="Times New Roman" w:cs="Times New Roman"/>
          <w:sz w:val="28"/>
          <w:szCs w:val="28"/>
          <w:lang w:val="kk-KZ"/>
        </w:rPr>
        <w:t xml:space="preserve">Бір түзудің бойында жатпайтын үш нүктені белгілеңдер, оларды </w:t>
      </w:r>
      <w:r w:rsidR="00D11A49" w:rsidRPr="00843351">
        <w:rPr>
          <w:rFonts w:ascii="Times New Roman" w:hAnsi="Times New Roman" w:cs="Times New Roman"/>
          <w:sz w:val="28"/>
          <w:szCs w:val="28"/>
          <w:lang w:val="kk-KZ"/>
        </w:rPr>
        <w:t>тізбектеп үш кесіндімен қосыңдар?</w:t>
      </w:r>
    </w:p>
    <w:p w:rsidR="00D11A49" w:rsidRPr="00843351" w:rsidRDefault="00D11A49" w:rsidP="00795ADA">
      <w:pPr>
        <w:pStyle w:val="a3"/>
        <w:numPr>
          <w:ilvl w:val="0"/>
          <w:numId w:val="4"/>
        </w:numPr>
        <w:rPr>
          <w:rFonts w:ascii="Times New Roman" w:hAnsi="Times New Roman" w:cs="Times New Roman"/>
          <w:b/>
          <w:sz w:val="28"/>
          <w:szCs w:val="28"/>
          <w:lang w:val="kk-KZ"/>
        </w:rPr>
      </w:pPr>
      <w:r w:rsidRPr="00843351">
        <w:rPr>
          <w:rFonts w:ascii="Times New Roman" w:hAnsi="Times New Roman" w:cs="Times New Roman"/>
          <w:sz w:val="28"/>
          <w:szCs w:val="28"/>
          <w:lang w:val="kk-KZ"/>
        </w:rPr>
        <w:t>Қандай фигура пайда болды?( үшбұрыш)</w:t>
      </w:r>
    </w:p>
    <w:p w:rsidR="00D11A49" w:rsidRPr="00843351" w:rsidRDefault="00D11A49" w:rsidP="00795ADA">
      <w:pPr>
        <w:pStyle w:val="a3"/>
        <w:numPr>
          <w:ilvl w:val="0"/>
          <w:numId w:val="4"/>
        </w:numPr>
        <w:rPr>
          <w:rFonts w:ascii="Times New Roman" w:hAnsi="Times New Roman" w:cs="Times New Roman"/>
          <w:b/>
          <w:sz w:val="28"/>
          <w:szCs w:val="28"/>
          <w:lang w:val="kk-KZ"/>
        </w:rPr>
      </w:pPr>
      <w:r w:rsidRPr="00843351">
        <w:rPr>
          <w:rFonts w:ascii="Times New Roman" w:hAnsi="Times New Roman" w:cs="Times New Roman"/>
          <w:sz w:val="28"/>
          <w:szCs w:val="28"/>
          <w:lang w:val="kk-KZ"/>
        </w:rPr>
        <w:lastRenderedPageBreak/>
        <w:t>Осы фигураға кім анықтама береді?( бір түзудің бойында жатпайтын үш нүкте мен осы нүктелерді қосатын үш кесіндіден және сол кесінділермен ше</w:t>
      </w:r>
      <w:r w:rsidR="006D475B" w:rsidRPr="00843351">
        <w:rPr>
          <w:rFonts w:ascii="Times New Roman" w:hAnsi="Times New Roman" w:cs="Times New Roman"/>
          <w:sz w:val="28"/>
          <w:szCs w:val="28"/>
          <w:lang w:val="kk-KZ"/>
        </w:rPr>
        <w:t>ктелген жазықтықтың бөлігінен тұ</w:t>
      </w:r>
      <w:r w:rsidRPr="00843351">
        <w:rPr>
          <w:rFonts w:ascii="Times New Roman" w:hAnsi="Times New Roman" w:cs="Times New Roman"/>
          <w:sz w:val="28"/>
          <w:szCs w:val="28"/>
          <w:lang w:val="kk-KZ"/>
        </w:rPr>
        <w:t>ратын фигураны үшбұрыш деп атайды.)</w:t>
      </w:r>
    </w:p>
    <w:p w:rsidR="00D11A49" w:rsidRPr="00843351" w:rsidRDefault="00FE5DFC" w:rsidP="00795ADA">
      <w:pPr>
        <w:pStyle w:val="a3"/>
        <w:numPr>
          <w:ilvl w:val="0"/>
          <w:numId w:val="4"/>
        </w:numPr>
        <w:rPr>
          <w:rFonts w:ascii="Times New Roman" w:hAnsi="Times New Roman" w:cs="Times New Roman"/>
          <w:sz w:val="28"/>
          <w:szCs w:val="28"/>
          <w:lang w:val="kk-KZ"/>
        </w:rPr>
      </w:pPr>
      <w:r w:rsidRPr="00843351">
        <w:rPr>
          <w:rFonts w:ascii="Times New Roman" w:hAnsi="Times New Roman" w:cs="Times New Roman"/>
          <w:sz w:val="28"/>
          <w:szCs w:val="28"/>
          <w:lang w:val="kk-KZ"/>
        </w:rPr>
        <w:t xml:space="preserve">Үшбұрыштың  </w:t>
      </w:r>
      <w:r w:rsidR="00F004F6" w:rsidRPr="00843351">
        <w:rPr>
          <w:rFonts w:ascii="Times New Roman" w:hAnsi="Times New Roman" w:cs="Times New Roman"/>
          <w:sz w:val="28"/>
          <w:szCs w:val="28"/>
          <w:lang w:val="kk-KZ"/>
        </w:rPr>
        <w:t xml:space="preserve">элементтері: А,В,С- төбелері, АВ,ВС,СА кесінділері – қабырғалары, </w:t>
      </w:r>
      <m:oMath>
        <m:r>
          <w:rPr>
            <w:rFonts w:ascii="Cambria Math" w:hAnsi="Cambria Math" w:cs="Times New Roman"/>
            <w:sz w:val="28"/>
            <w:szCs w:val="28"/>
            <w:lang w:val="kk-KZ"/>
          </w:rPr>
          <m:t>∠</m:t>
        </m:r>
      </m:oMath>
      <w:r w:rsidR="00F004F6" w:rsidRPr="00843351">
        <w:rPr>
          <w:rFonts w:ascii="Times New Roman" w:eastAsiaTheme="minorEastAsia" w:hAnsi="Times New Roman" w:cs="Times New Roman"/>
          <w:sz w:val="28"/>
          <w:szCs w:val="28"/>
          <w:lang w:val="kk-KZ"/>
        </w:rPr>
        <w:t xml:space="preserve"> АВС, </w:t>
      </w:r>
      <w:r w:rsidR="00F004F6" w:rsidRPr="00843351">
        <w:rPr>
          <w:rFonts w:ascii="Times New Roman" w:hAnsi="Times New Roman" w:cs="Times New Roman"/>
          <w:sz w:val="28"/>
          <w:szCs w:val="28"/>
          <w:lang w:val="kk-KZ"/>
        </w:rPr>
        <w:t>АВмен ВС қабырғаларының арасындағы бұрыш,</w:t>
      </w:r>
    </w:p>
    <w:p w:rsidR="00F004F6" w:rsidRPr="00843351" w:rsidRDefault="00F004F6" w:rsidP="00F004F6">
      <w:pPr>
        <w:pStyle w:val="a3"/>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m:t>
        </m:r>
      </m:oMath>
      <w:r w:rsidRPr="00843351">
        <w:rPr>
          <w:rFonts w:ascii="Times New Roman" w:eastAsiaTheme="minorEastAsia" w:hAnsi="Times New Roman" w:cs="Times New Roman"/>
          <w:sz w:val="28"/>
          <w:szCs w:val="28"/>
          <w:lang w:val="kk-KZ"/>
        </w:rPr>
        <w:t xml:space="preserve"> ВСА, ВС мен СА </w:t>
      </w:r>
      <w:r w:rsidRPr="00843351">
        <w:rPr>
          <w:rFonts w:ascii="Times New Roman" w:hAnsi="Times New Roman" w:cs="Times New Roman"/>
          <w:sz w:val="28"/>
          <w:szCs w:val="28"/>
          <w:lang w:val="kk-KZ"/>
        </w:rPr>
        <w:t xml:space="preserve">қабырғаларының арасындағы бұрыш, </w:t>
      </w:r>
      <m:oMath>
        <m:r>
          <w:rPr>
            <w:rFonts w:ascii="Cambria Math" w:hAnsi="Cambria Math" w:cs="Times New Roman"/>
            <w:sz w:val="28"/>
            <w:szCs w:val="28"/>
            <w:lang w:val="kk-KZ"/>
          </w:rPr>
          <m:t>∠</m:t>
        </m:r>
      </m:oMath>
      <w:r w:rsidRPr="00843351">
        <w:rPr>
          <w:rFonts w:ascii="Times New Roman" w:eastAsiaTheme="minorEastAsia" w:hAnsi="Times New Roman" w:cs="Times New Roman"/>
          <w:sz w:val="28"/>
          <w:szCs w:val="28"/>
          <w:lang w:val="kk-KZ"/>
        </w:rPr>
        <w:t xml:space="preserve"> САВ, СА мен АВ </w:t>
      </w:r>
    </w:p>
    <w:p w:rsidR="00F004F6" w:rsidRPr="00843351" w:rsidRDefault="00F004F6" w:rsidP="00F004F6">
      <w:pPr>
        <w:pStyle w:val="a3"/>
        <w:rPr>
          <w:rFonts w:ascii="Times New Roman" w:hAnsi="Times New Roman" w:cs="Times New Roman"/>
          <w:sz w:val="28"/>
          <w:szCs w:val="28"/>
          <w:lang w:val="kk-KZ"/>
        </w:rPr>
      </w:pPr>
      <w:r w:rsidRPr="00843351">
        <w:rPr>
          <w:rFonts w:ascii="Times New Roman" w:hAnsi="Times New Roman" w:cs="Times New Roman"/>
          <w:sz w:val="28"/>
          <w:szCs w:val="28"/>
          <w:lang w:val="kk-KZ"/>
        </w:rPr>
        <w:t>қабырғаларының арасындағы бұрыш.</w:t>
      </w:r>
    </w:p>
    <w:p w:rsidR="00F004F6" w:rsidRPr="00843351" w:rsidRDefault="00F004F6" w:rsidP="00F004F6">
      <w:pPr>
        <w:pStyle w:val="a3"/>
        <w:numPr>
          <w:ilvl w:val="0"/>
          <w:numId w:val="4"/>
        </w:numPr>
        <w:rPr>
          <w:rFonts w:ascii="Times New Roman" w:eastAsiaTheme="minorEastAsia" w:hAnsi="Times New Roman" w:cs="Times New Roman"/>
          <w:sz w:val="28"/>
          <w:szCs w:val="28"/>
          <w:lang w:val="kk-KZ"/>
        </w:rPr>
      </w:pPr>
      <w:r w:rsidRPr="00843351">
        <w:rPr>
          <w:rFonts w:ascii="Times New Roman" w:hAnsi="Times New Roman" w:cs="Times New Roman"/>
          <w:sz w:val="28"/>
          <w:szCs w:val="28"/>
          <w:lang w:val="kk-KZ"/>
        </w:rPr>
        <w:t>Үшбұрыштар жалпы екі түрге бөлінеді.</w:t>
      </w:r>
    </w:p>
    <w:p w:rsidR="00F004F6" w:rsidRPr="00843351" w:rsidRDefault="00F004F6" w:rsidP="00F004F6">
      <w:pPr>
        <w:pStyle w:val="a3"/>
        <w:rPr>
          <w:rFonts w:ascii="Times New Roman" w:hAnsi="Times New Roman" w:cs="Times New Roman"/>
          <w:sz w:val="28"/>
          <w:szCs w:val="28"/>
          <w:lang w:val="kk-KZ"/>
        </w:rPr>
      </w:pPr>
      <w:r w:rsidRPr="00843351">
        <w:rPr>
          <w:rFonts w:ascii="Times New Roman" w:hAnsi="Times New Roman" w:cs="Times New Roman"/>
          <w:sz w:val="28"/>
          <w:szCs w:val="28"/>
          <w:lang w:val="kk-KZ"/>
        </w:rPr>
        <w:t>А)Үшбұрыш қабырғаларының үзындықтарына байланысты –үш топқа бөлінеді.</w:t>
      </w:r>
    </w:p>
    <w:p w:rsidR="00F004F6" w:rsidRPr="00843351" w:rsidRDefault="00F004F6" w:rsidP="00F004F6">
      <w:pPr>
        <w:pStyle w:val="a3"/>
        <w:rPr>
          <w:rFonts w:ascii="Times New Roman" w:hAnsi="Times New Roman" w:cs="Times New Roman"/>
          <w:sz w:val="28"/>
          <w:szCs w:val="28"/>
          <w:lang w:val="kk-KZ"/>
        </w:rPr>
      </w:pPr>
      <w:r w:rsidRPr="00843351">
        <w:rPr>
          <w:rFonts w:ascii="Times New Roman" w:hAnsi="Times New Roman" w:cs="Times New Roman"/>
          <w:sz w:val="28"/>
          <w:szCs w:val="28"/>
          <w:lang w:val="kk-KZ"/>
        </w:rPr>
        <w:t>Ә) үшбұрыш бұрыштарының шамаларына байланысты – үш топқа бөлінеді.</w:t>
      </w:r>
    </w:p>
    <w:p w:rsidR="00742272" w:rsidRPr="00843351" w:rsidRDefault="00742272" w:rsidP="00F004F6">
      <w:pPr>
        <w:pStyle w:val="a3"/>
        <w:rPr>
          <w:rFonts w:ascii="Times New Roman" w:hAnsi="Times New Roman" w:cs="Times New Roman"/>
          <w:sz w:val="28"/>
          <w:szCs w:val="28"/>
          <w:lang w:val="kk-KZ"/>
        </w:rPr>
      </w:pPr>
      <w:r w:rsidRPr="00843351">
        <w:rPr>
          <w:rFonts w:ascii="Times New Roman" w:hAnsi="Times New Roman" w:cs="Times New Roman"/>
          <w:sz w:val="28"/>
          <w:szCs w:val="28"/>
          <w:lang w:val="kk-KZ"/>
        </w:rPr>
        <w:t>А )Үшбұрыш қабырғаларының үзындықтарына байланысты –үш топқа бөлінеді. Олар: 1. қабырғаларының ұзындықтары әр түрлі болатын әр түрлі қабырғалы үшбұрыш; 2.  екі қабырғасы тең болатын теңбүйірлі үшбұрыш ( өзара тең екі қабырғасы оның бүйір қабырғалары, ал үшіншісі – табаны деп аталады), 3. үш қабырғасы тең болатын теңқабырғалы үшбұрыш деп аталады.</w:t>
      </w:r>
    </w:p>
    <w:p w:rsidR="00742272" w:rsidRPr="00843351" w:rsidRDefault="00742272" w:rsidP="00742272">
      <w:pPr>
        <w:pStyle w:val="a3"/>
        <w:rPr>
          <w:rFonts w:ascii="Times New Roman" w:hAnsi="Times New Roman" w:cs="Times New Roman"/>
          <w:sz w:val="28"/>
          <w:szCs w:val="28"/>
          <w:lang w:val="kk-KZ"/>
        </w:rPr>
      </w:pPr>
      <w:r w:rsidRPr="00843351">
        <w:rPr>
          <w:rFonts w:ascii="Times New Roman" w:hAnsi="Times New Roman" w:cs="Times New Roman"/>
          <w:sz w:val="28"/>
          <w:szCs w:val="28"/>
          <w:lang w:val="kk-KZ"/>
        </w:rPr>
        <w:t>Ә) үшбұрыш бұрыштарының шамаларына байланысты – үш топқа бөлінеді.</w:t>
      </w:r>
    </w:p>
    <w:p w:rsidR="00742272" w:rsidRPr="00843351" w:rsidRDefault="00742272" w:rsidP="00742272">
      <w:pPr>
        <w:pStyle w:val="a3"/>
        <w:rPr>
          <w:rFonts w:ascii="Times New Roman" w:hAnsi="Times New Roman" w:cs="Times New Roman"/>
          <w:sz w:val="28"/>
          <w:szCs w:val="28"/>
          <w:lang w:val="kk-KZ"/>
        </w:rPr>
      </w:pPr>
      <w:r w:rsidRPr="00843351">
        <w:rPr>
          <w:rFonts w:ascii="Times New Roman" w:hAnsi="Times New Roman" w:cs="Times New Roman"/>
          <w:sz w:val="28"/>
          <w:szCs w:val="28"/>
          <w:lang w:val="kk-KZ"/>
        </w:rPr>
        <w:t>1. үш бұрышы да сүйір болатын сүйір бұрышты үшбұрыш, 2. Бір бұрышы доғал болатын доғал бұрышты үшбұрыш, 3. Бір бұрышы тік болатын тік бұрышты үшбұрыш</w:t>
      </w:r>
      <w:r w:rsidR="00062146" w:rsidRPr="00843351">
        <w:rPr>
          <w:rFonts w:ascii="Times New Roman" w:hAnsi="Times New Roman" w:cs="Times New Roman"/>
          <w:sz w:val="28"/>
          <w:szCs w:val="28"/>
          <w:lang w:val="kk-KZ"/>
        </w:rPr>
        <w:t>. Тік бұрышты үшбұрыштың тік бұрыш жасап тұрған қабырғалары оның катеттері грек.- «тік төмен»деп, ал оған қарсы жатқан қабырғасы гипотенузасы грек –«бір нәрсенің ұштарына керілген» деп аталады.</w:t>
      </w:r>
    </w:p>
    <w:p w:rsidR="00795ADA" w:rsidRPr="00843351" w:rsidRDefault="00062146" w:rsidP="001B6D84">
      <w:pPr>
        <w:pStyle w:val="a3"/>
        <w:rPr>
          <w:rFonts w:ascii="Times New Roman" w:hAnsi="Times New Roman" w:cs="Times New Roman"/>
          <w:sz w:val="28"/>
          <w:szCs w:val="28"/>
          <w:lang w:val="kk-KZ"/>
        </w:rPr>
      </w:pPr>
      <w:r w:rsidRPr="00843351">
        <w:rPr>
          <w:rFonts w:ascii="Times New Roman" w:hAnsi="Times New Roman" w:cs="Times New Roman"/>
          <w:sz w:val="28"/>
          <w:szCs w:val="28"/>
          <w:lang w:val="kk-KZ"/>
        </w:rPr>
        <w:t xml:space="preserve">                                                                                                     </w:t>
      </w:r>
      <w:r w:rsidRPr="00843351">
        <w:rPr>
          <w:rFonts w:ascii="Times New Roman" w:hAnsi="Times New Roman" w:cs="Times New Roman"/>
          <w:noProof/>
          <w:sz w:val="28"/>
          <w:szCs w:val="28"/>
          <w:lang w:eastAsia="ru-RU"/>
        </w:rPr>
        <w:drawing>
          <wp:inline distT="0" distB="0" distL="0" distR="0">
            <wp:extent cx="1577975" cy="1428750"/>
            <wp:effectExtent l="19050" t="0" r="3175" b="0"/>
            <wp:docPr id="2" name="Объект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77975" cy="1428750"/>
                      <a:chOff x="3000375" y="5072063"/>
                      <a:chExt cx="1577975" cy="1428750"/>
                    </a:xfrm>
                  </a:grpSpPr>
                  <a:sp>
                    <a:nvSpPr>
                      <a:cNvPr id="34" name="Line 34"/>
                      <a:cNvSpPr>
                        <a:spLocks noChangeShapeType="1"/>
                      </a:cNvSpPr>
                    </a:nvSpPr>
                    <a:spPr bwMode="auto">
                      <a:xfrm flipH="1">
                        <a:off x="3286125" y="5072063"/>
                        <a:ext cx="1588" cy="1147762"/>
                      </a:xfrm>
                      <a:prstGeom prst="line">
                        <a:avLst/>
                      </a:prstGeom>
                      <a:noFill/>
                      <a:ln w="38100">
                        <a:solidFill>
                          <a:srgbClr val="CC3300"/>
                        </a:solidFill>
                        <a:round/>
                        <a:headEnd/>
                        <a:tailEnd/>
                      </a:ln>
                    </a:spPr>
                    <a:txSp>
                      <a:txBody>
                        <a:bodyPr/>
                        <a:lstStyle>
                          <a:defPPr>
                            <a:defRPr lang="ru-RU"/>
                          </a:defPPr>
                          <a:lvl1pPr algn="l" rtl="0" fontAlgn="base">
                            <a:spcBef>
                              <a:spcPct val="0"/>
                            </a:spcBef>
                            <a:spcAft>
                              <a:spcPct val="0"/>
                            </a:spcAft>
                            <a:defRPr sz="1000" kern="1200">
                              <a:solidFill>
                                <a:schemeClr val="tx1"/>
                              </a:solidFill>
                              <a:latin typeface="Comic Sans MS" pitchFamily="66" charset="0"/>
                              <a:ea typeface="+mn-ea"/>
                              <a:cs typeface="+mn-cs"/>
                            </a:defRPr>
                          </a:lvl1pPr>
                          <a:lvl2pPr marL="457200" algn="l" rtl="0" fontAlgn="base">
                            <a:spcBef>
                              <a:spcPct val="0"/>
                            </a:spcBef>
                            <a:spcAft>
                              <a:spcPct val="0"/>
                            </a:spcAft>
                            <a:defRPr sz="1000" kern="1200">
                              <a:solidFill>
                                <a:schemeClr val="tx1"/>
                              </a:solidFill>
                              <a:latin typeface="Comic Sans MS" pitchFamily="66" charset="0"/>
                              <a:ea typeface="+mn-ea"/>
                              <a:cs typeface="+mn-cs"/>
                            </a:defRPr>
                          </a:lvl2pPr>
                          <a:lvl3pPr marL="914400" algn="l" rtl="0" fontAlgn="base">
                            <a:spcBef>
                              <a:spcPct val="0"/>
                            </a:spcBef>
                            <a:spcAft>
                              <a:spcPct val="0"/>
                            </a:spcAft>
                            <a:defRPr sz="1000" kern="1200">
                              <a:solidFill>
                                <a:schemeClr val="tx1"/>
                              </a:solidFill>
                              <a:latin typeface="Comic Sans MS" pitchFamily="66" charset="0"/>
                              <a:ea typeface="+mn-ea"/>
                              <a:cs typeface="+mn-cs"/>
                            </a:defRPr>
                          </a:lvl3pPr>
                          <a:lvl4pPr marL="1371600" algn="l" rtl="0" fontAlgn="base">
                            <a:spcBef>
                              <a:spcPct val="0"/>
                            </a:spcBef>
                            <a:spcAft>
                              <a:spcPct val="0"/>
                            </a:spcAft>
                            <a:defRPr sz="1000" kern="1200">
                              <a:solidFill>
                                <a:schemeClr val="tx1"/>
                              </a:solidFill>
                              <a:latin typeface="Comic Sans MS" pitchFamily="66" charset="0"/>
                              <a:ea typeface="+mn-ea"/>
                              <a:cs typeface="+mn-cs"/>
                            </a:defRPr>
                          </a:lvl4pPr>
                          <a:lvl5pPr marL="1828800" algn="l" rtl="0" fontAlgn="base">
                            <a:spcBef>
                              <a:spcPct val="0"/>
                            </a:spcBef>
                            <a:spcAft>
                              <a:spcPct val="0"/>
                            </a:spcAft>
                            <a:defRPr sz="1000" kern="1200">
                              <a:solidFill>
                                <a:schemeClr val="tx1"/>
                              </a:solidFill>
                              <a:latin typeface="Comic Sans MS" pitchFamily="66" charset="0"/>
                              <a:ea typeface="+mn-ea"/>
                              <a:cs typeface="+mn-cs"/>
                            </a:defRPr>
                          </a:lvl5pPr>
                          <a:lvl6pPr marL="2286000" algn="l" defTabSz="914400" rtl="0" eaLnBrk="1" latinLnBrk="0" hangingPunct="1">
                            <a:defRPr sz="1000" kern="1200">
                              <a:solidFill>
                                <a:schemeClr val="tx1"/>
                              </a:solidFill>
                              <a:latin typeface="Comic Sans MS" pitchFamily="66" charset="0"/>
                              <a:ea typeface="+mn-ea"/>
                              <a:cs typeface="+mn-cs"/>
                            </a:defRPr>
                          </a:lvl6pPr>
                          <a:lvl7pPr marL="2743200" algn="l" defTabSz="914400" rtl="0" eaLnBrk="1" latinLnBrk="0" hangingPunct="1">
                            <a:defRPr sz="1000" kern="1200">
                              <a:solidFill>
                                <a:schemeClr val="tx1"/>
                              </a:solidFill>
                              <a:latin typeface="Comic Sans MS" pitchFamily="66" charset="0"/>
                              <a:ea typeface="+mn-ea"/>
                              <a:cs typeface="+mn-cs"/>
                            </a:defRPr>
                          </a:lvl7pPr>
                          <a:lvl8pPr marL="3200400" algn="l" defTabSz="914400" rtl="0" eaLnBrk="1" latinLnBrk="0" hangingPunct="1">
                            <a:defRPr sz="1000" kern="1200">
                              <a:solidFill>
                                <a:schemeClr val="tx1"/>
                              </a:solidFill>
                              <a:latin typeface="Comic Sans MS" pitchFamily="66" charset="0"/>
                              <a:ea typeface="+mn-ea"/>
                              <a:cs typeface="+mn-cs"/>
                            </a:defRPr>
                          </a:lvl8pPr>
                          <a:lvl9pPr marL="3657600" algn="l" defTabSz="914400" rtl="0" eaLnBrk="1" latinLnBrk="0" hangingPunct="1">
                            <a:defRPr sz="1000" kern="1200">
                              <a:solidFill>
                                <a:schemeClr val="tx1"/>
                              </a:solidFill>
                              <a:latin typeface="Comic Sans MS" pitchFamily="66" charset="0"/>
                              <a:ea typeface="+mn-ea"/>
                              <a:cs typeface="+mn-cs"/>
                            </a:defRPr>
                          </a:lvl9pPr>
                        </a:lstStyle>
                        <a:p>
                          <a:endParaRPr lang="ru-RU"/>
                        </a:p>
                      </a:txBody>
                      <a:useSpRect/>
                    </a:txSp>
                  </a:sp>
                  <a:sp>
                    <a:nvSpPr>
                      <a:cNvPr id="35" name="Line 36"/>
                      <a:cNvSpPr>
                        <a:spLocks noChangeShapeType="1"/>
                      </a:cNvSpPr>
                    </a:nvSpPr>
                    <a:spPr bwMode="auto">
                      <a:xfrm>
                        <a:off x="3282950" y="5080000"/>
                        <a:ext cx="1295400" cy="1123950"/>
                      </a:xfrm>
                      <a:prstGeom prst="line">
                        <a:avLst/>
                      </a:prstGeom>
                      <a:noFill/>
                      <a:ln w="38100">
                        <a:solidFill>
                          <a:srgbClr val="CC3300"/>
                        </a:solidFill>
                        <a:round/>
                        <a:headEnd/>
                        <a:tailEnd/>
                      </a:ln>
                    </a:spPr>
                    <a:txSp>
                      <a:txBody>
                        <a:bodyPr/>
                        <a:lstStyle>
                          <a:defPPr>
                            <a:defRPr lang="ru-RU"/>
                          </a:defPPr>
                          <a:lvl1pPr algn="l" rtl="0" fontAlgn="base">
                            <a:spcBef>
                              <a:spcPct val="0"/>
                            </a:spcBef>
                            <a:spcAft>
                              <a:spcPct val="0"/>
                            </a:spcAft>
                            <a:defRPr sz="1000" kern="1200">
                              <a:solidFill>
                                <a:schemeClr val="tx1"/>
                              </a:solidFill>
                              <a:latin typeface="Comic Sans MS" pitchFamily="66" charset="0"/>
                              <a:ea typeface="+mn-ea"/>
                              <a:cs typeface="+mn-cs"/>
                            </a:defRPr>
                          </a:lvl1pPr>
                          <a:lvl2pPr marL="457200" algn="l" rtl="0" fontAlgn="base">
                            <a:spcBef>
                              <a:spcPct val="0"/>
                            </a:spcBef>
                            <a:spcAft>
                              <a:spcPct val="0"/>
                            </a:spcAft>
                            <a:defRPr sz="1000" kern="1200">
                              <a:solidFill>
                                <a:schemeClr val="tx1"/>
                              </a:solidFill>
                              <a:latin typeface="Comic Sans MS" pitchFamily="66" charset="0"/>
                              <a:ea typeface="+mn-ea"/>
                              <a:cs typeface="+mn-cs"/>
                            </a:defRPr>
                          </a:lvl2pPr>
                          <a:lvl3pPr marL="914400" algn="l" rtl="0" fontAlgn="base">
                            <a:spcBef>
                              <a:spcPct val="0"/>
                            </a:spcBef>
                            <a:spcAft>
                              <a:spcPct val="0"/>
                            </a:spcAft>
                            <a:defRPr sz="1000" kern="1200">
                              <a:solidFill>
                                <a:schemeClr val="tx1"/>
                              </a:solidFill>
                              <a:latin typeface="Comic Sans MS" pitchFamily="66" charset="0"/>
                              <a:ea typeface="+mn-ea"/>
                              <a:cs typeface="+mn-cs"/>
                            </a:defRPr>
                          </a:lvl3pPr>
                          <a:lvl4pPr marL="1371600" algn="l" rtl="0" fontAlgn="base">
                            <a:spcBef>
                              <a:spcPct val="0"/>
                            </a:spcBef>
                            <a:spcAft>
                              <a:spcPct val="0"/>
                            </a:spcAft>
                            <a:defRPr sz="1000" kern="1200">
                              <a:solidFill>
                                <a:schemeClr val="tx1"/>
                              </a:solidFill>
                              <a:latin typeface="Comic Sans MS" pitchFamily="66" charset="0"/>
                              <a:ea typeface="+mn-ea"/>
                              <a:cs typeface="+mn-cs"/>
                            </a:defRPr>
                          </a:lvl4pPr>
                          <a:lvl5pPr marL="1828800" algn="l" rtl="0" fontAlgn="base">
                            <a:spcBef>
                              <a:spcPct val="0"/>
                            </a:spcBef>
                            <a:spcAft>
                              <a:spcPct val="0"/>
                            </a:spcAft>
                            <a:defRPr sz="1000" kern="1200">
                              <a:solidFill>
                                <a:schemeClr val="tx1"/>
                              </a:solidFill>
                              <a:latin typeface="Comic Sans MS" pitchFamily="66" charset="0"/>
                              <a:ea typeface="+mn-ea"/>
                              <a:cs typeface="+mn-cs"/>
                            </a:defRPr>
                          </a:lvl5pPr>
                          <a:lvl6pPr marL="2286000" algn="l" defTabSz="914400" rtl="0" eaLnBrk="1" latinLnBrk="0" hangingPunct="1">
                            <a:defRPr sz="1000" kern="1200">
                              <a:solidFill>
                                <a:schemeClr val="tx1"/>
                              </a:solidFill>
                              <a:latin typeface="Comic Sans MS" pitchFamily="66" charset="0"/>
                              <a:ea typeface="+mn-ea"/>
                              <a:cs typeface="+mn-cs"/>
                            </a:defRPr>
                          </a:lvl6pPr>
                          <a:lvl7pPr marL="2743200" algn="l" defTabSz="914400" rtl="0" eaLnBrk="1" latinLnBrk="0" hangingPunct="1">
                            <a:defRPr sz="1000" kern="1200">
                              <a:solidFill>
                                <a:schemeClr val="tx1"/>
                              </a:solidFill>
                              <a:latin typeface="Comic Sans MS" pitchFamily="66" charset="0"/>
                              <a:ea typeface="+mn-ea"/>
                              <a:cs typeface="+mn-cs"/>
                            </a:defRPr>
                          </a:lvl7pPr>
                          <a:lvl8pPr marL="3200400" algn="l" defTabSz="914400" rtl="0" eaLnBrk="1" latinLnBrk="0" hangingPunct="1">
                            <a:defRPr sz="1000" kern="1200">
                              <a:solidFill>
                                <a:schemeClr val="tx1"/>
                              </a:solidFill>
                              <a:latin typeface="Comic Sans MS" pitchFamily="66" charset="0"/>
                              <a:ea typeface="+mn-ea"/>
                              <a:cs typeface="+mn-cs"/>
                            </a:defRPr>
                          </a:lvl8pPr>
                          <a:lvl9pPr marL="3657600" algn="l" defTabSz="914400" rtl="0" eaLnBrk="1" latinLnBrk="0" hangingPunct="1">
                            <a:defRPr sz="1000" kern="1200">
                              <a:solidFill>
                                <a:schemeClr val="tx1"/>
                              </a:solidFill>
                              <a:latin typeface="Comic Sans MS" pitchFamily="66" charset="0"/>
                              <a:ea typeface="+mn-ea"/>
                              <a:cs typeface="+mn-cs"/>
                            </a:defRPr>
                          </a:lvl9pPr>
                        </a:lstStyle>
                        <a:p>
                          <a:endParaRPr lang="ru-RU"/>
                        </a:p>
                      </a:txBody>
                      <a:useSpRect/>
                    </a:txSp>
                  </a:sp>
                  <a:sp>
                    <a:nvSpPr>
                      <a:cNvPr id="36" name="Line 37"/>
                      <a:cNvSpPr>
                        <a:spLocks noChangeShapeType="1"/>
                      </a:cNvSpPr>
                    </a:nvSpPr>
                    <a:spPr bwMode="auto">
                      <a:xfrm>
                        <a:off x="3297238" y="6205538"/>
                        <a:ext cx="1281112" cy="0"/>
                      </a:xfrm>
                      <a:prstGeom prst="line">
                        <a:avLst/>
                      </a:prstGeom>
                      <a:noFill/>
                      <a:ln w="38100">
                        <a:solidFill>
                          <a:srgbClr val="CC3300"/>
                        </a:solidFill>
                        <a:round/>
                        <a:headEnd/>
                        <a:tailEnd/>
                      </a:ln>
                    </a:spPr>
                    <a:txSp>
                      <a:txBody>
                        <a:bodyPr/>
                        <a:lstStyle>
                          <a:defPPr>
                            <a:defRPr lang="ru-RU"/>
                          </a:defPPr>
                          <a:lvl1pPr algn="l" rtl="0" fontAlgn="base">
                            <a:spcBef>
                              <a:spcPct val="0"/>
                            </a:spcBef>
                            <a:spcAft>
                              <a:spcPct val="0"/>
                            </a:spcAft>
                            <a:defRPr sz="1000" kern="1200">
                              <a:solidFill>
                                <a:schemeClr val="tx1"/>
                              </a:solidFill>
                              <a:latin typeface="Comic Sans MS" pitchFamily="66" charset="0"/>
                              <a:ea typeface="+mn-ea"/>
                              <a:cs typeface="+mn-cs"/>
                            </a:defRPr>
                          </a:lvl1pPr>
                          <a:lvl2pPr marL="457200" algn="l" rtl="0" fontAlgn="base">
                            <a:spcBef>
                              <a:spcPct val="0"/>
                            </a:spcBef>
                            <a:spcAft>
                              <a:spcPct val="0"/>
                            </a:spcAft>
                            <a:defRPr sz="1000" kern="1200">
                              <a:solidFill>
                                <a:schemeClr val="tx1"/>
                              </a:solidFill>
                              <a:latin typeface="Comic Sans MS" pitchFamily="66" charset="0"/>
                              <a:ea typeface="+mn-ea"/>
                              <a:cs typeface="+mn-cs"/>
                            </a:defRPr>
                          </a:lvl2pPr>
                          <a:lvl3pPr marL="914400" algn="l" rtl="0" fontAlgn="base">
                            <a:spcBef>
                              <a:spcPct val="0"/>
                            </a:spcBef>
                            <a:spcAft>
                              <a:spcPct val="0"/>
                            </a:spcAft>
                            <a:defRPr sz="1000" kern="1200">
                              <a:solidFill>
                                <a:schemeClr val="tx1"/>
                              </a:solidFill>
                              <a:latin typeface="Comic Sans MS" pitchFamily="66" charset="0"/>
                              <a:ea typeface="+mn-ea"/>
                              <a:cs typeface="+mn-cs"/>
                            </a:defRPr>
                          </a:lvl3pPr>
                          <a:lvl4pPr marL="1371600" algn="l" rtl="0" fontAlgn="base">
                            <a:spcBef>
                              <a:spcPct val="0"/>
                            </a:spcBef>
                            <a:spcAft>
                              <a:spcPct val="0"/>
                            </a:spcAft>
                            <a:defRPr sz="1000" kern="1200">
                              <a:solidFill>
                                <a:schemeClr val="tx1"/>
                              </a:solidFill>
                              <a:latin typeface="Comic Sans MS" pitchFamily="66" charset="0"/>
                              <a:ea typeface="+mn-ea"/>
                              <a:cs typeface="+mn-cs"/>
                            </a:defRPr>
                          </a:lvl4pPr>
                          <a:lvl5pPr marL="1828800" algn="l" rtl="0" fontAlgn="base">
                            <a:spcBef>
                              <a:spcPct val="0"/>
                            </a:spcBef>
                            <a:spcAft>
                              <a:spcPct val="0"/>
                            </a:spcAft>
                            <a:defRPr sz="1000" kern="1200">
                              <a:solidFill>
                                <a:schemeClr val="tx1"/>
                              </a:solidFill>
                              <a:latin typeface="Comic Sans MS" pitchFamily="66" charset="0"/>
                              <a:ea typeface="+mn-ea"/>
                              <a:cs typeface="+mn-cs"/>
                            </a:defRPr>
                          </a:lvl5pPr>
                          <a:lvl6pPr marL="2286000" algn="l" defTabSz="914400" rtl="0" eaLnBrk="1" latinLnBrk="0" hangingPunct="1">
                            <a:defRPr sz="1000" kern="1200">
                              <a:solidFill>
                                <a:schemeClr val="tx1"/>
                              </a:solidFill>
                              <a:latin typeface="Comic Sans MS" pitchFamily="66" charset="0"/>
                              <a:ea typeface="+mn-ea"/>
                              <a:cs typeface="+mn-cs"/>
                            </a:defRPr>
                          </a:lvl6pPr>
                          <a:lvl7pPr marL="2743200" algn="l" defTabSz="914400" rtl="0" eaLnBrk="1" latinLnBrk="0" hangingPunct="1">
                            <a:defRPr sz="1000" kern="1200">
                              <a:solidFill>
                                <a:schemeClr val="tx1"/>
                              </a:solidFill>
                              <a:latin typeface="Comic Sans MS" pitchFamily="66" charset="0"/>
                              <a:ea typeface="+mn-ea"/>
                              <a:cs typeface="+mn-cs"/>
                            </a:defRPr>
                          </a:lvl7pPr>
                          <a:lvl8pPr marL="3200400" algn="l" defTabSz="914400" rtl="0" eaLnBrk="1" latinLnBrk="0" hangingPunct="1">
                            <a:defRPr sz="1000" kern="1200">
                              <a:solidFill>
                                <a:schemeClr val="tx1"/>
                              </a:solidFill>
                              <a:latin typeface="Comic Sans MS" pitchFamily="66" charset="0"/>
                              <a:ea typeface="+mn-ea"/>
                              <a:cs typeface="+mn-cs"/>
                            </a:defRPr>
                          </a:lvl8pPr>
                          <a:lvl9pPr marL="3657600" algn="l" defTabSz="914400" rtl="0" eaLnBrk="1" latinLnBrk="0" hangingPunct="1">
                            <a:defRPr sz="1000" kern="1200">
                              <a:solidFill>
                                <a:schemeClr val="tx1"/>
                              </a:solidFill>
                              <a:latin typeface="Comic Sans MS" pitchFamily="66" charset="0"/>
                              <a:ea typeface="+mn-ea"/>
                              <a:cs typeface="+mn-cs"/>
                            </a:defRPr>
                          </a:lvl9pPr>
                        </a:lstStyle>
                        <a:p>
                          <a:endParaRPr lang="ru-RU"/>
                        </a:p>
                      </a:txBody>
                      <a:useSpRect/>
                    </a:txSp>
                  </a:sp>
                  <a:sp>
                    <a:nvSpPr>
                      <a:cNvPr id="37" name="WordArt 38"/>
                      <a:cNvSpPr>
                        <a:spLocks noChangeArrowheads="1" noChangeShapeType="1" noTextEdit="1"/>
                      </a:cNvSpPr>
                    </a:nvSpPr>
                    <a:spPr bwMode="auto">
                      <a:xfrm>
                        <a:off x="3857625" y="5357813"/>
                        <a:ext cx="142875" cy="214312"/>
                      </a:xfrm>
                      <a:prstGeom prst="rect">
                        <a:avLst/>
                      </a:prstGeom>
                    </a:spPr>
                    <a:txSp>
                      <a:txBody>
                        <a:bodyPr wrap="none" numCol="1" fromWordArt="1">
                          <a:prstTxWarp prst="textPlain">
                            <a:avLst>
                              <a:gd name="adj" fmla="val 50000"/>
                            </a:avLst>
                          </a:prstTxWarp>
                        </a:bodyPr>
                        <a:lstStyle>
                          <a:defPPr>
                            <a:defRPr lang="ru-RU"/>
                          </a:defPPr>
                          <a:lvl1pPr algn="l" rtl="0" fontAlgn="base">
                            <a:spcBef>
                              <a:spcPct val="0"/>
                            </a:spcBef>
                            <a:spcAft>
                              <a:spcPct val="0"/>
                            </a:spcAft>
                            <a:defRPr sz="1000" kern="1200">
                              <a:solidFill>
                                <a:schemeClr val="tx1"/>
                              </a:solidFill>
                              <a:latin typeface="Comic Sans MS" pitchFamily="66" charset="0"/>
                              <a:ea typeface="+mn-ea"/>
                              <a:cs typeface="+mn-cs"/>
                            </a:defRPr>
                          </a:lvl1pPr>
                          <a:lvl2pPr marL="457200" algn="l" rtl="0" fontAlgn="base">
                            <a:spcBef>
                              <a:spcPct val="0"/>
                            </a:spcBef>
                            <a:spcAft>
                              <a:spcPct val="0"/>
                            </a:spcAft>
                            <a:defRPr sz="1000" kern="1200">
                              <a:solidFill>
                                <a:schemeClr val="tx1"/>
                              </a:solidFill>
                              <a:latin typeface="Comic Sans MS" pitchFamily="66" charset="0"/>
                              <a:ea typeface="+mn-ea"/>
                              <a:cs typeface="+mn-cs"/>
                            </a:defRPr>
                          </a:lvl2pPr>
                          <a:lvl3pPr marL="914400" algn="l" rtl="0" fontAlgn="base">
                            <a:spcBef>
                              <a:spcPct val="0"/>
                            </a:spcBef>
                            <a:spcAft>
                              <a:spcPct val="0"/>
                            </a:spcAft>
                            <a:defRPr sz="1000" kern="1200">
                              <a:solidFill>
                                <a:schemeClr val="tx1"/>
                              </a:solidFill>
                              <a:latin typeface="Comic Sans MS" pitchFamily="66" charset="0"/>
                              <a:ea typeface="+mn-ea"/>
                              <a:cs typeface="+mn-cs"/>
                            </a:defRPr>
                          </a:lvl3pPr>
                          <a:lvl4pPr marL="1371600" algn="l" rtl="0" fontAlgn="base">
                            <a:spcBef>
                              <a:spcPct val="0"/>
                            </a:spcBef>
                            <a:spcAft>
                              <a:spcPct val="0"/>
                            </a:spcAft>
                            <a:defRPr sz="1000" kern="1200">
                              <a:solidFill>
                                <a:schemeClr val="tx1"/>
                              </a:solidFill>
                              <a:latin typeface="Comic Sans MS" pitchFamily="66" charset="0"/>
                              <a:ea typeface="+mn-ea"/>
                              <a:cs typeface="+mn-cs"/>
                            </a:defRPr>
                          </a:lvl4pPr>
                          <a:lvl5pPr marL="1828800" algn="l" rtl="0" fontAlgn="base">
                            <a:spcBef>
                              <a:spcPct val="0"/>
                            </a:spcBef>
                            <a:spcAft>
                              <a:spcPct val="0"/>
                            </a:spcAft>
                            <a:defRPr sz="1000" kern="1200">
                              <a:solidFill>
                                <a:schemeClr val="tx1"/>
                              </a:solidFill>
                              <a:latin typeface="Comic Sans MS" pitchFamily="66" charset="0"/>
                              <a:ea typeface="+mn-ea"/>
                              <a:cs typeface="+mn-cs"/>
                            </a:defRPr>
                          </a:lvl5pPr>
                          <a:lvl6pPr marL="2286000" algn="l" defTabSz="914400" rtl="0" eaLnBrk="1" latinLnBrk="0" hangingPunct="1">
                            <a:defRPr sz="1000" kern="1200">
                              <a:solidFill>
                                <a:schemeClr val="tx1"/>
                              </a:solidFill>
                              <a:latin typeface="Comic Sans MS" pitchFamily="66" charset="0"/>
                              <a:ea typeface="+mn-ea"/>
                              <a:cs typeface="+mn-cs"/>
                            </a:defRPr>
                          </a:lvl6pPr>
                          <a:lvl7pPr marL="2743200" algn="l" defTabSz="914400" rtl="0" eaLnBrk="1" latinLnBrk="0" hangingPunct="1">
                            <a:defRPr sz="1000" kern="1200">
                              <a:solidFill>
                                <a:schemeClr val="tx1"/>
                              </a:solidFill>
                              <a:latin typeface="Comic Sans MS" pitchFamily="66" charset="0"/>
                              <a:ea typeface="+mn-ea"/>
                              <a:cs typeface="+mn-cs"/>
                            </a:defRPr>
                          </a:lvl7pPr>
                          <a:lvl8pPr marL="3200400" algn="l" defTabSz="914400" rtl="0" eaLnBrk="1" latinLnBrk="0" hangingPunct="1">
                            <a:defRPr sz="1000" kern="1200">
                              <a:solidFill>
                                <a:schemeClr val="tx1"/>
                              </a:solidFill>
                              <a:latin typeface="Comic Sans MS" pitchFamily="66" charset="0"/>
                              <a:ea typeface="+mn-ea"/>
                              <a:cs typeface="+mn-cs"/>
                            </a:defRPr>
                          </a:lvl8pPr>
                          <a:lvl9pPr marL="3657600" algn="l" defTabSz="914400" rtl="0" eaLnBrk="1" latinLnBrk="0" hangingPunct="1">
                            <a:defRPr sz="1000" kern="1200">
                              <a:solidFill>
                                <a:schemeClr val="tx1"/>
                              </a:solidFill>
                              <a:latin typeface="Comic Sans MS" pitchFamily="66" charset="0"/>
                              <a:ea typeface="+mn-ea"/>
                              <a:cs typeface="+mn-cs"/>
                            </a:defRPr>
                          </a:lvl9pPr>
                        </a:lstStyle>
                        <a:p>
                          <a:pPr algn="ctr"/>
                          <a:r>
                            <a:rPr lang="ru-RU" sz="2400" b="1" kern="10">
                              <a:ln w="9525">
                                <a:noFill/>
                                <a:round/>
                                <a:headEnd/>
                                <a:tailEnd/>
                              </a:ln>
                              <a:solidFill>
                                <a:srgbClr val="FF0000"/>
                              </a:solidFill>
                              <a:effectLst>
                                <a:outerShdw dist="45791" dir="2021404" algn="ctr" rotWithShape="0">
                                  <a:srgbClr val="B2B2B2">
                                    <a:alpha val="79999"/>
                                  </a:srgbClr>
                                </a:outerShdw>
                              </a:effectLst>
                              <a:latin typeface="Times New Roman"/>
                              <a:cs typeface="Times New Roman"/>
                            </a:rPr>
                            <a:t>с</a:t>
                          </a:r>
                        </a:p>
                      </a:txBody>
                      <a:useSpRect/>
                    </a:txSp>
                  </a:sp>
                  <a:sp>
                    <a:nvSpPr>
                      <a:cNvPr id="38" name="WordArt 38"/>
                      <a:cNvSpPr>
                        <a:spLocks noChangeArrowheads="1" noChangeShapeType="1" noTextEdit="1"/>
                      </a:cNvSpPr>
                    </a:nvSpPr>
                    <a:spPr bwMode="auto">
                      <a:xfrm>
                        <a:off x="3786188" y="6286500"/>
                        <a:ext cx="214312" cy="214313"/>
                      </a:xfrm>
                      <a:prstGeom prst="rect">
                        <a:avLst/>
                      </a:prstGeom>
                    </a:spPr>
                    <a:txSp>
                      <a:txBody>
                        <a:bodyPr wrap="none" numCol="1" fromWordArt="1">
                          <a:prstTxWarp prst="textPlain">
                            <a:avLst>
                              <a:gd name="adj" fmla="val 50000"/>
                            </a:avLst>
                          </a:prstTxWarp>
                        </a:bodyPr>
                        <a:lstStyle>
                          <a:defPPr>
                            <a:defRPr lang="ru-RU"/>
                          </a:defPPr>
                          <a:lvl1pPr algn="l" rtl="0" fontAlgn="base">
                            <a:spcBef>
                              <a:spcPct val="0"/>
                            </a:spcBef>
                            <a:spcAft>
                              <a:spcPct val="0"/>
                            </a:spcAft>
                            <a:defRPr sz="1000" kern="1200">
                              <a:solidFill>
                                <a:schemeClr val="tx1"/>
                              </a:solidFill>
                              <a:latin typeface="Comic Sans MS" pitchFamily="66" charset="0"/>
                              <a:ea typeface="+mn-ea"/>
                              <a:cs typeface="+mn-cs"/>
                            </a:defRPr>
                          </a:lvl1pPr>
                          <a:lvl2pPr marL="457200" algn="l" rtl="0" fontAlgn="base">
                            <a:spcBef>
                              <a:spcPct val="0"/>
                            </a:spcBef>
                            <a:spcAft>
                              <a:spcPct val="0"/>
                            </a:spcAft>
                            <a:defRPr sz="1000" kern="1200">
                              <a:solidFill>
                                <a:schemeClr val="tx1"/>
                              </a:solidFill>
                              <a:latin typeface="Comic Sans MS" pitchFamily="66" charset="0"/>
                              <a:ea typeface="+mn-ea"/>
                              <a:cs typeface="+mn-cs"/>
                            </a:defRPr>
                          </a:lvl2pPr>
                          <a:lvl3pPr marL="914400" algn="l" rtl="0" fontAlgn="base">
                            <a:spcBef>
                              <a:spcPct val="0"/>
                            </a:spcBef>
                            <a:spcAft>
                              <a:spcPct val="0"/>
                            </a:spcAft>
                            <a:defRPr sz="1000" kern="1200">
                              <a:solidFill>
                                <a:schemeClr val="tx1"/>
                              </a:solidFill>
                              <a:latin typeface="Comic Sans MS" pitchFamily="66" charset="0"/>
                              <a:ea typeface="+mn-ea"/>
                              <a:cs typeface="+mn-cs"/>
                            </a:defRPr>
                          </a:lvl3pPr>
                          <a:lvl4pPr marL="1371600" algn="l" rtl="0" fontAlgn="base">
                            <a:spcBef>
                              <a:spcPct val="0"/>
                            </a:spcBef>
                            <a:spcAft>
                              <a:spcPct val="0"/>
                            </a:spcAft>
                            <a:defRPr sz="1000" kern="1200">
                              <a:solidFill>
                                <a:schemeClr val="tx1"/>
                              </a:solidFill>
                              <a:latin typeface="Comic Sans MS" pitchFamily="66" charset="0"/>
                              <a:ea typeface="+mn-ea"/>
                              <a:cs typeface="+mn-cs"/>
                            </a:defRPr>
                          </a:lvl4pPr>
                          <a:lvl5pPr marL="1828800" algn="l" rtl="0" fontAlgn="base">
                            <a:spcBef>
                              <a:spcPct val="0"/>
                            </a:spcBef>
                            <a:spcAft>
                              <a:spcPct val="0"/>
                            </a:spcAft>
                            <a:defRPr sz="1000" kern="1200">
                              <a:solidFill>
                                <a:schemeClr val="tx1"/>
                              </a:solidFill>
                              <a:latin typeface="Comic Sans MS" pitchFamily="66" charset="0"/>
                              <a:ea typeface="+mn-ea"/>
                              <a:cs typeface="+mn-cs"/>
                            </a:defRPr>
                          </a:lvl5pPr>
                          <a:lvl6pPr marL="2286000" algn="l" defTabSz="914400" rtl="0" eaLnBrk="1" latinLnBrk="0" hangingPunct="1">
                            <a:defRPr sz="1000" kern="1200">
                              <a:solidFill>
                                <a:schemeClr val="tx1"/>
                              </a:solidFill>
                              <a:latin typeface="Comic Sans MS" pitchFamily="66" charset="0"/>
                              <a:ea typeface="+mn-ea"/>
                              <a:cs typeface="+mn-cs"/>
                            </a:defRPr>
                          </a:lvl6pPr>
                          <a:lvl7pPr marL="2743200" algn="l" defTabSz="914400" rtl="0" eaLnBrk="1" latinLnBrk="0" hangingPunct="1">
                            <a:defRPr sz="1000" kern="1200">
                              <a:solidFill>
                                <a:schemeClr val="tx1"/>
                              </a:solidFill>
                              <a:latin typeface="Comic Sans MS" pitchFamily="66" charset="0"/>
                              <a:ea typeface="+mn-ea"/>
                              <a:cs typeface="+mn-cs"/>
                            </a:defRPr>
                          </a:lvl7pPr>
                          <a:lvl8pPr marL="3200400" algn="l" defTabSz="914400" rtl="0" eaLnBrk="1" latinLnBrk="0" hangingPunct="1">
                            <a:defRPr sz="1000" kern="1200">
                              <a:solidFill>
                                <a:schemeClr val="tx1"/>
                              </a:solidFill>
                              <a:latin typeface="Comic Sans MS" pitchFamily="66" charset="0"/>
                              <a:ea typeface="+mn-ea"/>
                              <a:cs typeface="+mn-cs"/>
                            </a:defRPr>
                          </a:lvl8pPr>
                          <a:lvl9pPr marL="3657600" algn="l" defTabSz="914400" rtl="0" eaLnBrk="1" latinLnBrk="0" hangingPunct="1">
                            <a:defRPr sz="1000" kern="1200">
                              <a:solidFill>
                                <a:schemeClr val="tx1"/>
                              </a:solidFill>
                              <a:latin typeface="Comic Sans MS" pitchFamily="66" charset="0"/>
                              <a:ea typeface="+mn-ea"/>
                              <a:cs typeface="+mn-cs"/>
                            </a:defRPr>
                          </a:lvl9pPr>
                        </a:lstStyle>
                        <a:p>
                          <a:pPr algn="ctr"/>
                          <a:r>
                            <a:rPr lang="ru-RU" sz="2400" b="1" kern="10">
                              <a:ln w="9525">
                                <a:noFill/>
                                <a:round/>
                                <a:headEnd/>
                                <a:tailEnd/>
                              </a:ln>
                              <a:solidFill>
                                <a:srgbClr val="FF0000"/>
                              </a:solidFill>
                              <a:effectLst>
                                <a:outerShdw dist="45791" dir="2021404" algn="ctr" rotWithShape="0">
                                  <a:srgbClr val="B2B2B2">
                                    <a:alpha val="79999"/>
                                  </a:srgbClr>
                                </a:outerShdw>
                              </a:effectLst>
                              <a:latin typeface="Times New Roman"/>
                              <a:cs typeface="Times New Roman"/>
                            </a:rPr>
                            <a:t>в</a:t>
                          </a:r>
                        </a:p>
                      </a:txBody>
                      <a:useSpRect/>
                    </a:txSp>
                  </a:sp>
                  <a:sp>
                    <a:nvSpPr>
                      <a:cNvPr id="39" name="WordArt 38"/>
                      <a:cNvSpPr>
                        <a:spLocks noChangeArrowheads="1" noChangeShapeType="1" noTextEdit="1"/>
                      </a:cNvSpPr>
                    </a:nvSpPr>
                    <a:spPr bwMode="auto">
                      <a:xfrm>
                        <a:off x="3000375" y="5715000"/>
                        <a:ext cx="214313" cy="214313"/>
                      </a:xfrm>
                      <a:prstGeom prst="rect">
                        <a:avLst/>
                      </a:prstGeom>
                    </a:spPr>
                    <a:txSp>
                      <a:txBody>
                        <a:bodyPr wrap="none" numCol="1" fromWordArt="1">
                          <a:prstTxWarp prst="textPlain">
                            <a:avLst>
                              <a:gd name="adj" fmla="val 50000"/>
                            </a:avLst>
                          </a:prstTxWarp>
                        </a:bodyPr>
                        <a:lstStyle>
                          <a:defPPr>
                            <a:defRPr lang="ru-RU"/>
                          </a:defPPr>
                          <a:lvl1pPr algn="l" rtl="0" fontAlgn="base">
                            <a:spcBef>
                              <a:spcPct val="0"/>
                            </a:spcBef>
                            <a:spcAft>
                              <a:spcPct val="0"/>
                            </a:spcAft>
                            <a:defRPr sz="1000" kern="1200">
                              <a:solidFill>
                                <a:schemeClr val="tx1"/>
                              </a:solidFill>
                              <a:latin typeface="Comic Sans MS" pitchFamily="66" charset="0"/>
                              <a:ea typeface="+mn-ea"/>
                              <a:cs typeface="+mn-cs"/>
                            </a:defRPr>
                          </a:lvl1pPr>
                          <a:lvl2pPr marL="457200" algn="l" rtl="0" fontAlgn="base">
                            <a:spcBef>
                              <a:spcPct val="0"/>
                            </a:spcBef>
                            <a:spcAft>
                              <a:spcPct val="0"/>
                            </a:spcAft>
                            <a:defRPr sz="1000" kern="1200">
                              <a:solidFill>
                                <a:schemeClr val="tx1"/>
                              </a:solidFill>
                              <a:latin typeface="Comic Sans MS" pitchFamily="66" charset="0"/>
                              <a:ea typeface="+mn-ea"/>
                              <a:cs typeface="+mn-cs"/>
                            </a:defRPr>
                          </a:lvl2pPr>
                          <a:lvl3pPr marL="914400" algn="l" rtl="0" fontAlgn="base">
                            <a:spcBef>
                              <a:spcPct val="0"/>
                            </a:spcBef>
                            <a:spcAft>
                              <a:spcPct val="0"/>
                            </a:spcAft>
                            <a:defRPr sz="1000" kern="1200">
                              <a:solidFill>
                                <a:schemeClr val="tx1"/>
                              </a:solidFill>
                              <a:latin typeface="Comic Sans MS" pitchFamily="66" charset="0"/>
                              <a:ea typeface="+mn-ea"/>
                              <a:cs typeface="+mn-cs"/>
                            </a:defRPr>
                          </a:lvl3pPr>
                          <a:lvl4pPr marL="1371600" algn="l" rtl="0" fontAlgn="base">
                            <a:spcBef>
                              <a:spcPct val="0"/>
                            </a:spcBef>
                            <a:spcAft>
                              <a:spcPct val="0"/>
                            </a:spcAft>
                            <a:defRPr sz="1000" kern="1200">
                              <a:solidFill>
                                <a:schemeClr val="tx1"/>
                              </a:solidFill>
                              <a:latin typeface="Comic Sans MS" pitchFamily="66" charset="0"/>
                              <a:ea typeface="+mn-ea"/>
                              <a:cs typeface="+mn-cs"/>
                            </a:defRPr>
                          </a:lvl4pPr>
                          <a:lvl5pPr marL="1828800" algn="l" rtl="0" fontAlgn="base">
                            <a:spcBef>
                              <a:spcPct val="0"/>
                            </a:spcBef>
                            <a:spcAft>
                              <a:spcPct val="0"/>
                            </a:spcAft>
                            <a:defRPr sz="1000" kern="1200">
                              <a:solidFill>
                                <a:schemeClr val="tx1"/>
                              </a:solidFill>
                              <a:latin typeface="Comic Sans MS" pitchFamily="66" charset="0"/>
                              <a:ea typeface="+mn-ea"/>
                              <a:cs typeface="+mn-cs"/>
                            </a:defRPr>
                          </a:lvl5pPr>
                          <a:lvl6pPr marL="2286000" algn="l" defTabSz="914400" rtl="0" eaLnBrk="1" latinLnBrk="0" hangingPunct="1">
                            <a:defRPr sz="1000" kern="1200">
                              <a:solidFill>
                                <a:schemeClr val="tx1"/>
                              </a:solidFill>
                              <a:latin typeface="Comic Sans MS" pitchFamily="66" charset="0"/>
                              <a:ea typeface="+mn-ea"/>
                              <a:cs typeface="+mn-cs"/>
                            </a:defRPr>
                          </a:lvl6pPr>
                          <a:lvl7pPr marL="2743200" algn="l" defTabSz="914400" rtl="0" eaLnBrk="1" latinLnBrk="0" hangingPunct="1">
                            <a:defRPr sz="1000" kern="1200">
                              <a:solidFill>
                                <a:schemeClr val="tx1"/>
                              </a:solidFill>
                              <a:latin typeface="Comic Sans MS" pitchFamily="66" charset="0"/>
                              <a:ea typeface="+mn-ea"/>
                              <a:cs typeface="+mn-cs"/>
                            </a:defRPr>
                          </a:lvl7pPr>
                          <a:lvl8pPr marL="3200400" algn="l" defTabSz="914400" rtl="0" eaLnBrk="1" latinLnBrk="0" hangingPunct="1">
                            <a:defRPr sz="1000" kern="1200">
                              <a:solidFill>
                                <a:schemeClr val="tx1"/>
                              </a:solidFill>
                              <a:latin typeface="Comic Sans MS" pitchFamily="66" charset="0"/>
                              <a:ea typeface="+mn-ea"/>
                              <a:cs typeface="+mn-cs"/>
                            </a:defRPr>
                          </a:lvl8pPr>
                          <a:lvl9pPr marL="3657600" algn="l" defTabSz="914400" rtl="0" eaLnBrk="1" latinLnBrk="0" hangingPunct="1">
                            <a:defRPr sz="1000" kern="1200">
                              <a:solidFill>
                                <a:schemeClr val="tx1"/>
                              </a:solidFill>
                              <a:latin typeface="Comic Sans MS" pitchFamily="66" charset="0"/>
                              <a:ea typeface="+mn-ea"/>
                              <a:cs typeface="+mn-cs"/>
                            </a:defRPr>
                          </a:lvl9pPr>
                        </a:lstStyle>
                        <a:p>
                          <a:pPr algn="ctr"/>
                          <a:r>
                            <a:rPr lang="en-US" sz="2400" b="1" kern="10">
                              <a:ln w="9525">
                                <a:noFill/>
                                <a:round/>
                                <a:headEnd/>
                                <a:tailEnd/>
                              </a:ln>
                              <a:solidFill>
                                <a:srgbClr val="FF0000"/>
                              </a:solidFill>
                              <a:effectLst>
                                <a:outerShdw dist="45791" dir="2021404" algn="ctr" rotWithShape="0">
                                  <a:srgbClr val="B2B2B2">
                                    <a:alpha val="79999"/>
                                  </a:srgbClr>
                                </a:outerShdw>
                              </a:effectLst>
                              <a:latin typeface="Times New Roman"/>
                              <a:cs typeface="Times New Roman"/>
                            </a:rPr>
                            <a:t>a</a:t>
                          </a:r>
                          <a:endParaRPr lang="ru-RU" sz="2400" b="1" kern="10">
                            <a:ln w="9525">
                              <a:noFill/>
                              <a:round/>
                              <a:headEnd/>
                              <a:tailEnd/>
                            </a:ln>
                            <a:solidFill>
                              <a:srgbClr val="FF0000"/>
                            </a:solidFill>
                            <a:effectLst>
                              <a:outerShdw dist="45791" dir="2021404" algn="ctr" rotWithShape="0">
                                <a:srgbClr val="B2B2B2">
                                  <a:alpha val="79999"/>
                                </a:srgbClr>
                              </a:outerShdw>
                            </a:effectLst>
                            <a:latin typeface="Times New Roman"/>
                            <a:cs typeface="Times New Roman"/>
                          </a:endParaRPr>
                        </a:p>
                      </a:txBody>
                      <a:useSpRect/>
                    </a:txSp>
                  </a:sp>
                  <a:cxnSp>
                    <a:nvCxnSpPr>
                      <a:cNvPr id="41" name="Прямая соединительная линия 40"/>
                      <a:cNvCxnSpPr/>
                    </a:nvCxnSpPr>
                    <a:spPr>
                      <a:xfrm>
                        <a:off x="3286125" y="6000750"/>
                        <a:ext cx="214313" cy="1588"/>
                      </a:xfrm>
                      <a:prstGeom prst="line">
                        <a:avLst/>
                      </a:prstGeom>
                      <a:ln>
                        <a:solidFill>
                          <a:srgbClr val="C00000"/>
                        </a:solidFill>
                      </a:ln>
                    </a:spPr>
                    <a:style>
                      <a:lnRef idx="1">
                        <a:schemeClr val="accent1"/>
                      </a:lnRef>
                      <a:fillRef idx="0">
                        <a:schemeClr val="accent1"/>
                      </a:fillRef>
                      <a:effectRef idx="0">
                        <a:schemeClr val="accent1"/>
                      </a:effectRef>
                      <a:fontRef idx="minor">
                        <a:schemeClr val="tx1"/>
                      </a:fontRef>
                    </a:style>
                  </a:cxnSp>
                  <a:cxnSp>
                    <a:nvCxnSpPr>
                      <a:cNvPr id="42" name="Прямая соединительная линия 41"/>
                      <a:cNvCxnSpPr/>
                    </a:nvCxnSpPr>
                    <a:spPr>
                      <a:xfrm rot="5400000">
                        <a:off x="3394075" y="6107113"/>
                        <a:ext cx="214313" cy="1587"/>
                      </a:xfrm>
                      <a:prstGeom prst="line">
                        <a:avLst/>
                      </a:prstGeom>
                      <a:ln>
                        <a:solidFill>
                          <a:srgbClr val="C00000"/>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062146" w:rsidRPr="00843351" w:rsidRDefault="00062146" w:rsidP="00062146">
      <w:pPr>
        <w:pStyle w:val="a3"/>
        <w:numPr>
          <w:ilvl w:val="0"/>
          <w:numId w:val="4"/>
        </w:numPr>
        <w:rPr>
          <w:rFonts w:ascii="Times New Roman" w:hAnsi="Times New Roman" w:cs="Times New Roman"/>
          <w:sz w:val="28"/>
          <w:szCs w:val="28"/>
          <w:lang w:val="kk-KZ"/>
        </w:rPr>
      </w:pPr>
      <w:r w:rsidRPr="00843351">
        <w:rPr>
          <w:rFonts w:ascii="Times New Roman" w:hAnsi="Times New Roman" w:cs="Times New Roman"/>
          <w:sz w:val="28"/>
          <w:szCs w:val="28"/>
          <w:lang w:val="kk-KZ"/>
        </w:rPr>
        <w:t>Үшбұрыштың барлық қабырғаларының қосындысы- үшбұрыштың периметрі деп аталады.</w:t>
      </w:r>
    </w:p>
    <w:p w:rsidR="007265F0" w:rsidRPr="00843351" w:rsidRDefault="007265F0" w:rsidP="00062146">
      <w:pPr>
        <w:pStyle w:val="a3"/>
        <w:numPr>
          <w:ilvl w:val="0"/>
          <w:numId w:val="4"/>
        </w:numPr>
        <w:rPr>
          <w:rFonts w:ascii="Times New Roman" w:hAnsi="Times New Roman" w:cs="Times New Roman"/>
          <w:sz w:val="28"/>
          <w:szCs w:val="28"/>
          <w:lang w:val="kk-KZ"/>
        </w:rPr>
      </w:pPr>
      <w:r w:rsidRPr="00843351">
        <w:rPr>
          <w:rFonts w:ascii="Times New Roman" w:hAnsi="Times New Roman" w:cs="Times New Roman"/>
          <w:sz w:val="28"/>
          <w:szCs w:val="28"/>
          <w:lang w:val="kk-KZ"/>
        </w:rPr>
        <w:t>Егер екі кесіндінің ұзындықтары тең болса тең кесінділер, екі бұрыштың градустық шамалары тең болса тең бұрыштар деп аталатынын білеміз ал егер екі үшбұрыштың сәйкес  қабырғалары мен сәйкес бұрыштары тең болса онда мұндай үшбұрыштар тең үшбұрыштар деп аталады.</w:t>
      </w:r>
    </w:p>
    <w:p w:rsidR="007265F0" w:rsidRPr="00843351" w:rsidRDefault="00D47EA7" w:rsidP="007265F0">
      <w:pPr>
        <w:pStyle w:val="a3"/>
        <w:numPr>
          <w:ilvl w:val="0"/>
          <w:numId w:val="7"/>
        </w:numPr>
        <w:rPr>
          <w:rFonts w:ascii="Times New Roman" w:hAnsi="Times New Roman" w:cs="Times New Roman"/>
          <w:sz w:val="28"/>
          <w:szCs w:val="28"/>
          <w:lang w:val="kk-KZ"/>
        </w:rPr>
      </w:pPr>
      <w:r w:rsidRPr="00843351">
        <w:rPr>
          <w:rFonts w:ascii="Times New Roman" w:hAnsi="Times New Roman" w:cs="Times New Roman"/>
          <w:b/>
          <w:bCs/>
          <w:i/>
          <w:iCs/>
          <w:sz w:val="28"/>
          <w:szCs w:val="28"/>
          <w:lang w:val="kk-KZ"/>
        </w:rPr>
        <w:t xml:space="preserve">“Сергіту сәті” </w:t>
      </w:r>
      <w:r w:rsidR="007265F0" w:rsidRPr="00843351">
        <w:rPr>
          <w:rFonts w:ascii="Times New Roman" w:hAnsi="Times New Roman" w:cs="Times New Roman"/>
          <w:sz w:val="28"/>
          <w:szCs w:val="28"/>
          <w:lang w:val="kk-KZ"/>
        </w:rPr>
        <w:t xml:space="preserve">- </w:t>
      </w:r>
      <w:r w:rsidR="007265F0" w:rsidRPr="00843351">
        <w:rPr>
          <w:rFonts w:ascii="Times New Roman" w:hAnsi="Times New Roman" w:cs="Times New Roman"/>
          <w:b/>
          <w:sz w:val="24"/>
          <w:szCs w:val="24"/>
          <w:lang w:val="kk-KZ"/>
        </w:rPr>
        <w:t>Тренинг «Адам есімінің түстері»</w:t>
      </w:r>
    </w:p>
    <w:p w:rsidR="007265F0" w:rsidRPr="00843351" w:rsidRDefault="007265F0" w:rsidP="007265F0">
      <w:pPr>
        <w:rPr>
          <w:rFonts w:ascii="Times New Roman" w:hAnsi="Times New Roman" w:cs="Times New Roman"/>
          <w:sz w:val="24"/>
          <w:szCs w:val="24"/>
          <w:lang w:val="kk-KZ"/>
        </w:rPr>
      </w:pPr>
      <w:r w:rsidRPr="00843351">
        <w:rPr>
          <w:rFonts w:ascii="Times New Roman" w:hAnsi="Times New Roman" w:cs="Times New Roman"/>
          <w:b/>
          <w:sz w:val="24"/>
          <w:szCs w:val="24"/>
          <w:lang w:val="kk-KZ"/>
        </w:rPr>
        <w:t>Мақсаты:</w:t>
      </w:r>
      <w:r w:rsidRPr="00843351">
        <w:rPr>
          <w:rFonts w:ascii="Times New Roman" w:hAnsi="Times New Roman" w:cs="Times New Roman"/>
          <w:sz w:val="24"/>
          <w:szCs w:val="24"/>
          <w:lang w:val="kk-KZ"/>
        </w:rPr>
        <w:t xml:space="preserve"> оқушыларға психологиялық тұрғыдан шабуыл жасау арқылы, ойлау қабілеттерін дамыту, өздеріне деген сенімдерін қалыптастыру, өзін бағалай алуға, өзін тануға ықпал жасау. Үшбұрыштардың түрлерін ажыратуға үйрету.</w:t>
      </w:r>
    </w:p>
    <w:p w:rsidR="007265F0" w:rsidRPr="00843351" w:rsidRDefault="007265F0" w:rsidP="007265F0">
      <w:pPr>
        <w:rPr>
          <w:rFonts w:ascii="Times New Roman" w:hAnsi="Times New Roman" w:cs="Times New Roman"/>
          <w:sz w:val="24"/>
          <w:szCs w:val="24"/>
          <w:lang w:val="kk-KZ"/>
        </w:rPr>
      </w:pPr>
      <w:r w:rsidRPr="00843351">
        <w:rPr>
          <w:rFonts w:ascii="Times New Roman" w:hAnsi="Times New Roman" w:cs="Times New Roman"/>
          <w:b/>
          <w:sz w:val="24"/>
          <w:szCs w:val="24"/>
          <w:lang w:val="kk-KZ"/>
        </w:rPr>
        <w:t>Шарты:</w:t>
      </w:r>
      <w:r w:rsidRPr="00843351">
        <w:rPr>
          <w:rFonts w:ascii="Times New Roman" w:hAnsi="Times New Roman" w:cs="Times New Roman"/>
          <w:sz w:val="24"/>
          <w:szCs w:val="24"/>
          <w:lang w:val="kk-KZ"/>
        </w:rPr>
        <w:t xml:space="preserve"> оқушылардың алдына қызыл, жасыл, сары, көк түсті парақшалар таратылады. Содан таңдау жасап, парақшаға өзі қалаған кез - келген үшбұрыштың түрін салады.</w:t>
      </w:r>
    </w:p>
    <w:p w:rsidR="007265F0" w:rsidRPr="00843351" w:rsidRDefault="007265F0" w:rsidP="007265F0">
      <w:pPr>
        <w:rPr>
          <w:rFonts w:ascii="Times New Roman" w:hAnsi="Times New Roman" w:cs="Times New Roman"/>
          <w:sz w:val="24"/>
          <w:szCs w:val="24"/>
          <w:lang w:val="kk-KZ"/>
        </w:rPr>
      </w:pPr>
      <w:r w:rsidRPr="00843351">
        <w:rPr>
          <w:rFonts w:ascii="Times New Roman" w:hAnsi="Times New Roman" w:cs="Times New Roman"/>
          <w:b/>
          <w:sz w:val="24"/>
          <w:szCs w:val="24"/>
          <w:lang w:val="kk-KZ"/>
        </w:rPr>
        <w:t>Нәтиже:</w:t>
      </w:r>
      <w:r w:rsidRPr="00843351">
        <w:rPr>
          <w:rFonts w:ascii="Times New Roman" w:hAnsi="Times New Roman" w:cs="Times New Roman"/>
          <w:sz w:val="24"/>
          <w:szCs w:val="24"/>
          <w:lang w:val="kk-KZ"/>
        </w:rPr>
        <w:t xml:space="preserve"> оқушылар дайын болғаннан кейін олардың түстері бойынша және үшбұрыш түрлері бойынша мінездемелік сипаттамалармен танысады.</w:t>
      </w:r>
    </w:p>
    <w:p w:rsidR="007265F0" w:rsidRPr="00843351" w:rsidRDefault="007265F0" w:rsidP="007265F0">
      <w:pPr>
        <w:pStyle w:val="a5"/>
        <w:numPr>
          <w:ilvl w:val="0"/>
          <w:numId w:val="8"/>
        </w:numPr>
        <w:rPr>
          <w:rFonts w:ascii="Times New Roman" w:hAnsi="Times New Roman" w:cs="Times New Roman"/>
          <w:sz w:val="24"/>
          <w:szCs w:val="24"/>
          <w:lang w:val="kk-KZ"/>
        </w:rPr>
      </w:pPr>
      <w:r w:rsidRPr="00843351">
        <w:rPr>
          <w:rFonts w:ascii="Times New Roman" w:hAnsi="Times New Roman" w:cs="Times New Roman"/>
          <w:b/>
          <w:sz w:val="24"/>
          <w:szCs w:val="24"/>
          <w:lang w:val="kk-KZ"/>
        </w:rPr>
        <w:t>Қызыл</w:t>
      </w:r>
      <w:r w:rsidRPr="00843351">
        <w:rPr>
          <w:rFonts w:ascii="Times New Roman" w:hAnsi="Times New Roman" w:cs="Times New Roman"/>
          <w:sz w:val="24"/>
          <w:szCs w:val="24"/>
          <w:lang w:val="kk-KZ"/>
        </w:rPr>
        <w:t xml:space="preserve"> - өзіне сенімді, алдына мақсат қоя білетін жандар</w:t>
      </w:r>
    </w:p>
    <w:p w:rsidR="007265F0" w:rsidRPr="00843351" w:rsidRDefault="007265F0" w:rsidP="007265F0">
      <w:pPr>
        <w:pStyle w:val="a5"/>
        <w:numPr>
          <w:ilvl w:val="0"/>
          <w:numId w:val="8"/>
        </w:numPr>
        <w:rPr>
          <w:rFonts w:ascii="Times New Roman" w:hAnsi="Times New Roman" w:cs="Times New Roman"/>
          <w:sz w:val="24"/>
          <w:szCs w:val="24"/>
          <w:lang w:val="kk-KZ"/>
        </w:rPr>
      </w:pPr>
      <w:r w:rsidRPr="00843351">
        <w:rPr>
          <w:rFonts w:ascii="Times New Roman" w:hAnsi="Times New Roman" w:cs="Times New Roman"/>
          <w:b/>
          <w:sz w:val="24"/>
          <w:szCs w:val="24"/>
          <w:lang w:val="kk-KZ"/>
        </w:rPr>
        <w:t>Жасыл</w:t>
      </w:r>
      <w:r w:rsidRPr="00843351">
        <w:rPr>
          <w:rFonts w:ascii="Times New Roman" w:hAnsi="Times New Roman" w:cs="Times New Roman"/>
          <w:sz w:val="24"/>
          <w:szCs w:val="24"/>
          <w:lang w:val="kk-KZ"/>
        </w:rPr>
        <w:t xml:space="preserve"> – ақ көңіл, табиғатты сүйетін жандар</w:t>
      </w:r>
    </w:p>
    <w:p w:rsidR="007265F0" w:rsidRPr="00843351" w:rsidRDefault="007265F0" w:rsidP="007265F0">
      <w:pPr>
        <w:pStyle w:val="a5"/>
        <w:numPr>
          <w:ilvl w:val="0"/>
          <w:numId w:val="8"/>
        </w:numPr>
        <w:rPr>
          <w:rFonts w:ascii="Times New Roman" w:hAnsi="Times New Roman" w:cs="Times New Roman"/>
          <w:sz w:val="24"/>
          <w:szCs w:val="24"/>
        </w:rPr>
      </w:pPr>
      <w:r w:rsidRPr="00843351">
        <w:rPr>
          <w:rFonts w:ascii="Times New Roman" w:hAnsi="Times New Roman" w:cs="Times New Roman"/>
          <w:b/>
          <w:sz w:val="24"/>
          <w:szCs w:val="24"/>
        </w:rPr>
        <w:t>Сары</w:t>
      </w:r>
      <w:r w:rsidRPr="00843351">
        <w:rPr>
          <w:rFonts w:ascii="Times New Roman" w:hAnsi="Times New Roman" w:cs="Times New Roman"/>
          <w:sz w:val="24"/>
          <w:szCs w:val="24"/>
        </w:rPr>
        <w:t xml:space="preserve"> – </w:t>
      </w:r>
      <w:proofErr w:type="spellStart"/>
      <w:r w:rsidRPr="00843351">
        <w:rPr>
          <w:rFonts w:ascii="Times New Roman" w:hAnsi="Times New Roman" w:cs="Times New Roman"/>
          <w:sz w:val="24"/>
          <w:szCs w:val="24"/>
        </w:rPr>
        <w:t>ниеті</w:t>
      </w:r>
      <w:proofErr w:type="spellEnd"/>
      <w:r w:rsidRPr="00843351">
        <w:rPr>
          <w:rFonts w:ascii="Times New Roman" w:hAnsi="Times New Roman" w:cs="Times New Roman"/>
          <w:sz w:val="24"/>
          <w:szCs w:val="24"/>
        </w:rPr>
        <w:t xml:space="preserve"> таза, </w:t>
      </w:r>
      <w:proofErr w:type="spellStart"/>
      <w:r w:rsidRPr="00843351">
        <w:rPr>
          <w:rFonts w:ascii="Times New Roman" w:hAnsi="Times New Roman" w:cs="Times New Roman"/>
          <w:sz w:val="24"/>
          <w:szCs w:val="24"/>
        </w:rPr>
        <w:t>пейі</w:t>
      </w:r>
      <w:proofErr w:type="gramStart"/>
      <w:r w:rsidRPr="00843351">
        <w:rPr>
          <w:rFonts w:ascii="Times New Roman" w:hAnsi="Times New Roman" w:cs="Times New Roman"/>
          <w:sz w:val="24"/>
          <w:szCs w:val="24"/>
        </w:rPr>
        <w:t>л</w:t>
      </w:r>
      <w:proofErr w:type="gramEnd"/>
      <w:r w:rsidRPr="00843351">
        <w:rPr>
          <w:rFonts w:ascii="Times New Roman" w:hAnsi="Times New Roman" w:cs="Times New Roman"/>
          <w:sz w:val="24"/>
          <w:szCs w:val="24"/>
        </w:rPr>
        <w:t>і</w:t>
      </w:r>
      <w:proofErr w:type="spellEnd"/>
      <w:r w:rsidRPr="00843351">
        <w:rPr>
          <w:rFonts w:ascii="Times New Roman" w:hAnsi="Times New Roman" w:cs="Times New Roman"/>
          <w:sz w:val="24"/>
          <w:szCs w:val="24"/>
        </w:rPr>
        <w:t xml:space="preserve"> кең </w:t>
      </w:r>
      <w:proofErr w:type="spellStart"/>
      <w:r w:rsidRPr="00843351">
        <w:rPr>
          <w:rFonts w:ascii="Times New Roman" w:hAnsi="Times New Roman" w:cs="Times New Roman"/>
          <w:sz w:val="24"/>
          <w:szCs w:val="24"/>
        </w:rPr>
        <w:t>жомарт</w:t>
      </w:r>
      <w:proofErr w:type="spellEnd"/>
      <w:r w:rsidRPr="00843351">
        <w:rPr>
          <w:rFonts w:ascii="Times New Roman" w:hAnsi="Times New Roman" w:cs="Times New Roman"/>
          <w:sz w:val="24"/>
          <w:szCs w:val="24"/>
        </w:rPr>
        <w:t xml:space="preserve"> </w:t>
      </w:r>
      <w:proofErr w:type="spellStart"/>
      <w:r w:rsidRPr="00843351">
        <w:rPr>
          <w:rFonts w:ascii="Times New Roman" w:hAnsi="Times New Roman" w:cs="Times New Roman"/>
          <w:sz w:val="24"/>
          <w:szCs w:val="24"/>
        </w:rPr>
        <w:t>жандар</w:t>
      </w:r>
      <w:proofErr w:type="spellEnd"/>
    </w:p>
    <w:p w:rsidR="007265F0" w:rsidRPr="00843351" w:rsidRDefault="007265F0" w:rsidP="007265F0">
      <w:pPr>
        <w:pStyle w:val="a5"/>
        <w:numPr>
          <w:ilvl w:val="0"/>
          <w:numId w:val="8"/>
        </w:numPr>
        <w:rPr>
          <w:rFonts w:ascii="Times New Roman" w:hAnsi="Times New Roman" w:cs="Times New Roman"/>
          <w:sz w:val="24"/>
          <w:szCs w:val="24"/>
        </w:rPr>
      </w:pPr>
      <w:r w:rsidRPr="00843351">
        <w:rPr>
          <w:rFonts w:ascii="Times New Roman" w:hAnsi="Times New Roman" w:cs="Times New Roman"/>
          <w:b/>
          <w:sz w:val="24"/>
          <w:szCs w:val="24"/>
        </w:rPr>
        <w:t>Көк</w:t>
      </w:r>
      <w:r w:rsidRPr="00843351">
        <w:rPr>
          <w:rFonts w:ascii="Times New Roman" w:hAnsi="Times New Roman" w:cs="Times New Roman"/>
          <w:sz w:val="24"/>
          <w:szCs w:val="24"/>
        </w:rPr>
        <w:t xml:space="preserve"> – </w:t>
      </w:r>
      <w:proofErr w:type="spellStart"/>
      <w:r w:rsidRPr="00843351">
        <w:rPr>
          <w:rFonts w:ascii="Times New Roman" w:hAnsi="Times New Roman" w:cs="Times New Roman"/>
          <w:sz w:val="24"/>
          <w:szCs w:val="24"/>
        </w:rPr>
        <w:t>мейі</w:t>
      </w:r>
      <w:proofErr w:type="gramStart"/>
      <w:r w:rsidRPr="00843351">
        <w:rPr>
          <w:rFonts w:ascii="Times New Roman" w:hAnsi="Times New Roman" w:cs="Times New Roman"/>
          <w:sz w:val="24"/>
          <w:szCs w:val="24"/>
        </w:rPr>
        <w:t>р</w:t>
      </w:r>
      <w:proofErr w:type="gramEnd"/>
      <w:r w:rsidRPr="00843351">
        <w:rPr>
          <w:rFonts w:ascii="Times New Roman" w:hAnsi="Times New Roman" w:cs="Times New Roman"/>
          <w:sz w:val="24"/>
          <w:szCs w:val="24"/>
        </w:rPr>
        <w:t>імді</w:t>
      </w:r>
      <w:proofErr w:type="spellEnd"/>
      <w:r w:rsidRPr="00843351">
        <w:rPr>
          <w:rFonts w:ascii="Times New Roman" w:hAnsi="Times New Roman" w:cs="Times New Roman"/>
          <w:sz w:val="24"/>
          <w:szCs w:val="24"/>
        </w:rPr>
        <w:t xml:space="preserve">, </w:t>
      </w:r>
      <w:proofErr w:type="spellStart"/>
      <w:r w:rsidRPr="00843351">
        <w:rPr>
          <w:rFonts w:ascii="Times New Roman" w:hAnsi="Times New Roman" w:cs="Times New Roman"/>
          <w:sz w:val="24"/>
          <w:szCs w:val="24"/>
        </w:rPr>
        <w:t>сенімді</w:t>
      </w:r>
      <w:proofErr w:type="spellEnd"/>
      <w:r w:rsidRPr="00843351">
        <w:rPr>
          <w:rFonts w:ascii="Times New Roman" w:hAnsi="Times New Roman" w:cs="Times New Roman"/>
          <w:sz w:val="24"/>
          <w:szCs w:val="24"/>
        </w:rPr>
        <w:t xml:space="preserve">, </w:t>
      </w:r>
      <w:proofErr w:type="spellStart"/>
      <w:r w:rsidRPr="00843351">
        <w:rPr>
          <w:rFonts w:ascii="Times New Roman" w:hAnsi="Times New Roman" w:cs="Times New Roman"/>
          <w:sz w:val="24"/>
          <w:szCs w:val="24"/>
        </w:rPr>
        <w:t>биік</w:t>
      </w:r>
      <w:proofErr w:type="spellEnd"/>
      <w:r w:rsidRPr="00843351">
        <w:rPr>
          <w:rFonts w:ascii="Times New Roman" w:hAnsi="Times New Roman" w:cs="Times New Roman"/>
          <w:sz w:val="24"/>
          <w:szCs w:val="24"/>
        </w:rPr>
        <w:t xml:space="preserve"> </w:t>
      </w:r>
      <w:proofErr w:type="spellStart"/>
      <w:r w:rsidRPr="00843351">
        <w:rPr>
          <w:rFonts w:ascii="Times New Roman" w:hAnsi="Times New Roman" w:cs="Times New Roman"/>
          <w:sz w:val="24"/>
          <w:szCs w:val="24"/>
        </w:rPr>
        <w:t>армандарды</w:t>
      </w:r>
      <w:proofErr w:type="spellEnd"/>
      <w:r w:rsidRPr="00843351">
        <w:rPr>
          <w:rFonts w:ascii="Times New Roman" w:hAnsi="Times New Roman" w:cs="Times New Roman"/>
          <w:sz w:val="24"/>
          <w:szCs w:val="24"/>
        </w:rPr>
        <w:t xml:space="preserve"> көздейтін </w:t>
      </w:r>
      <w:proofErr w:type="spellStart"/>
      <w:r w:rsidRPr="00843351">
        <w:rPr>
          <w:rFonts w:ascii="Times New Roman" w:hAnsi="Times New Roman" w:cs="Times New Roman"/>
          <w:sz w:val="24"/>
          <w:szCs w:val="24"/>
        </w:rPr>
        <w:t>жандар</w:t>
      </w:r>
      <w:proofErr w:type="spellEnd"/>
    </w:p>
    <w:p w:rsidR="007265F0" w:rsidRPr="00843351" w:rsidRDefault="007265F0" w:rsidP="007265F0">
      <w:pPr>
        <w:pStyle w:val="a5"/>
        <w:numPr>
          <w:ilvl w:val="0"/>
          <w:numId w:val="9"/>
        </w:numPr>
        <w:rPr>
          <w:rFonts w:ascii="Times New Roman" w:hAnsi="Times New Roman" w:cs="Times New Roman"/>
          <w:sz w:val="24"/>
          <w:szCs w:val="24"/>
        </w:rPr>
      </w:pPr>
      <w:r w:rsidRPr="00843351">
        <w:rPr>
          <w:rFonts w:ascii="Times New Roman" w:hAnsi="Times New Roman" w:cs="Times New Roman"/>
          <w:b/>
          <w:sz w:val="24"/>
          <w:szCs w:val="24"/>
        </w:rPr>
        <w:t>Тікбұрышты үшбұрыш</w:t>
      </w:r>
      <w:r w:rsidRPr="00843351">
        <w:rPr>
          <w:rFonts w:ascii="Times New Roman" w:hAnsi="Times New Roman" w:cs="Times New Roman"/>
          <w:sz w:val="24"/>
          <w:szCs w:val="24"/>
        </w:rPr>
        <w:t xml:space="preserve"> – </w:t>
      </w:r>
      <w:proofErr w:type="spellStart"/>
      <w:r w:rsidRPr="00843351">
        <w:rPr>
          <w:rFonts w:ascii="Times New Roman" w:hAnsi="Times New Roman" w:cs="Times New Roman"/>
          <w:sz w:val="24"/>
          <w:szCs w:val="24"/>
        </w:rPr>
        <w:t>мінезі</w:t>
      </w:r>
      <w:proofErr w:type="spellEnd"/>
      <w:r w:rsidRPr="00843351">
        <w:rPr>
          <w:rFonts w:ascii="Times New Roman" w:hAnsi="Times New Roman" w:cs="Times New Roman"/>
          <w:sz w:val="24"/>
          <w:szCs w:val="24"/>
        </w:rPr>
        <w:t xml:space="preserve"> қатты, алған </w:t>
      </w:r>
      <w:proofErr w:type="spellStart"/>
      <w:r w:rsidRPr="00843351">
        <w:rPr>
          <w:rFonts w:ascii="Times New Roman" w:hAnsi="Times New Roman" w:cs="Times New Roman"/>
          <w:sz w:val="24"/>
          <w:szCs w:val="24"/>
        </w:rPr>
        <w:t>бетінен</w:t>
      </w:r>
      <w:proofErr w:type="spellEnd"/>
      <w:r w:rsidRPr="00843351">
        <w:rPr>
          <w:rFonts w:ascii="Times New Roman" w:hAnsi="Times New Roman" w:cs="Times New Roman"/>
          <w:sz w:val="24"/>
          <w:szCs w:val="24"/>
        </w:rPr>
        <w:t xml:space="preserve"> қайтпайтын </w:t>
      </w:r>
      <w:proofErr w:type="spellStart"/>
      <w:r w:rsidRPr="00843351">
        <w:rPr>
          <w:rFonts w:ascii="Times New Roman" w:hAnsi="Times New Roman" w:cs="Times New Roman"/>
          <w:sz w:val="24"/>
          <w:szCs w:val="24"/>
        </w:rPr>
        <w:t>жандар</w:t>
      </w:r>
      <w:proofErr w:type="spellEnd"/>
    </w:p>
    <w:p w:rsidR="007265F0" w:rsidRPr="00843351" w:rsidRDefault="007265F0" w:rsidP="007265F0">
      <w:pPr>
        <w:pStyle w:val="a5"/>
        <w:numPr>
          <w:ilvl w:val="0"/>
          <w:numId w:val="9"/>
        </w:numPr>
        <w:rPr>
          <w:rFonts w:ascii="Times New Roman" w:hAnsi="Times New Roman" w:cs="Times New Roman"/>
          <w:sz w:val="24"/>
          <w:szCs w:val="24"/>
        </w:rPr>
      </w:pPr>
      <w:r w:rsidRPr="00843351">
        <w:rPr>
          <w:rFonts w:ascii="Times New Roman" w:hAnsi="Times New Roman" w:cs="Times New Roman"/>
          <w:b/>
          <w:sz w:val="24"/>
          <w:szCs w:val="24"/>
        </w:rPr>
        <w:t>Ә</w:t>
      </w:r>
      <w:proofErr w:type="gramStart"/>
      <w:r w:rsidRPr="00843351">
        <w:rPr>
          <w:rFonts w:ascii="Times New Roman" w:hAnsi="Times New Roman" w:cs="Times New Roman"/>
          <w:b/>
          <w:sz w:val="24"/>
          <w:szCs w:val="24"/>
        </w:rPr>
        <w:t>р</w:t>
      </w:r>
      <w:proofErr w:type="gramEnd"/>
      <w:r w:rsidRPr="00843351">
        <w:rPr>
          <w:rFonts w:ascii="Times New Roman" w:hAnsi="Times New Roman" w:cs="Times New Roman"/>
          <w:b/>
          <w:sz w:val="24"/>
          <w:szCs w:val="24"/>
        </w:rPr>
        <w:t xml:space="preserve"> қабырғалы үшбұрыш</w:t>
      </w:r>
      <w:r w:rsidRPr="00843351">
        <w:rPr>
          <w:rFonts w:ascii="Times New Roman" w:hAnsi="Times New Roman" w:cs="Times New Roman"/>
          <w:sz w:val="24"/>
          <w:szCs w:val="24"/>
        </w:rPr>
        <w:t xml:space="preserve"> – құбылмалы </w:t>
      </w:r>
      <w:proofErr w:type="spellStart"/>
      <w:r w:rsidRPr="00843351">
        <w:rPr>
          <w:rFonts w:ascii="Times New Roman" w:hAnsi="Times New Roman" w:cs="Times New Roman"/>
          <w:sz w:val="24"/>
          <w:szCs w:val="24"/>
        </w:rPr>
        <w:t>мінезді</w:t>
      </w:r>
      <w:proofErr w:type="spellEnd"/>
      <w:r w:rsidRPr="00843351">
        <w:rPr>
          <w:rFonts w:ascii="Times New Roman" w:hAnsi="Times New Roman" w:cs="Times New Roman"/>
          <w:sz w:val="24"/>
          <w:szCs w:val="24"/>
        </w:rPr>
        <w:t xml:space="preserve">, тез </w:t>
      </w:r>
      <w:proofErr w:type="spellStart"/>
      <w:r w:rsidRPr="00843351">
        <w:rPr>
          <w:rFonts w:ascii="Times New Roman" w:hAnsi="Times New Roman" w:cs="Times New Roman"/>
          <w:sz w:val="24"/>
          <w:szCs w:val="24"/>
        </w:rPr>
        <w:t>ойланып</w:t>
      </w:r>
      <w:proofErr w:type="spellEnd"/>
      <w:r w:rsidRPr="00843351">
        <w:rPr>
          <w:rFonts w:ascii="Times New Roman" w:hAnsi="Times New Roman" w:cs="Times New Roman"/>
          <w:sz w:val="24"/>
          <w:szCs w:val="24"/>
        </w:rPr>
        <w:t xml:space="preserve"> тез </w:t>
      </w:r>
      <w:proofErr w:type="spellStart"/>
      <w:r w:rsidRPr="00843351">
        <w:rPr>
          <w:rFonts w:ascii="Times New Roman" w:hAnsi="Times New Roman" w:cs="Times New Roman"/>
          <w:sz w:val="24"/>
          <w:szCs w:val="24"/>
        </w:rPr>
        <w:t>жауап</w:t>
      </w:r>
      <w:proofErr w:type="spellEnd"/>
      <w:r w:rsidRPr="00843351">
        <w:rPr>
          <w:rFonts w:ascii="Times New Roman" w:hAnsi="Times New Roman" w:cs="Times New Roman"/>
          <w:sz w:val="24"/>
          <w:szCs w:val="24"/>
        </w:rPr>
        <w:t xml:space="preserve"> </w:t>
      </w:r>
      <w:proofErr w:type="spellStart"/>
      <w:r w:rsidRPr="00843351">
        <w:rPr>
          <w:rFonts w:ascii="Times New Roman" w:hAnsi="Times New Roman" w:cs="Times New Roman"/>
          <w:sz w:val="24"/>
          <w:szCs w:val="24"/>
        </w:rPr>
        <w:t>беретін</w:t>
      </w:r>
      <w:proofErr w:type="spellEnd"/>
      <w:r w:rsidRPr="00843351">
        <w:rPr>
          <w:rFonts w:ascii="Times New Roman" w:hAnsi="Times New Roman" w:cs="Times New Roman"/>
          <w:sz w:val="24"/>
          <w:szCs w:val="24"/>
        </w:rPr>
        <w:t xml:space="preserve"> </w:t>
      </w:r>
      <w:proofErr w:type="spellStart"/>
      <w:r w:rsidRPr="00843351">
        <w:rPr>
          <w:rFonts w:ascii="Times New Roman" w:hAnsi="Times New Roman" w:cs="Times New Roman"/>
          <w:sz w:val="24"/>
          <w:szCs w:val="24"/>
        </w:rPr>
        <w:t>жандар</w:t>
      </w:r>
      <w:proofErr w:type="spellEnd"/>
    </w:p>
    <w:p w:rsidR="007265F0" w:rsidRPr="00843351" w:rsidRDefault="007265F0" w:rsidP="007265F0">
      <w:pPr>
        <w:pStyle w:val="a5"/>
        <w:numPr>
          <w:ilvl w:val="0"/>
          <w:numId w:val="9"/>
        </w:numPr>
        <w:rPr>
          <w:rFonts w:ascii="Times New Roman" w:hAnsi="Times New Roman" w:cs="Times New Roman"/>
          <w:sz w:val="24"/>
          <w:szCs w:val="24"/>
        </w:rPr>
      </w:pPr>
      <w:r w:rsidRPr="00843351">
        <w:rPr>
          <w:rFonts w:ascii="Times New Roman" w:hAnsi="Times New Roman" w:cs="Times New Roman"/>
          <w:b/>
          <w:sz w:val="24"/>
          <w:szCs w:val="24"/>
        </w:rPr>
        <w:t>Тең бүйірлі үшбұрыш</w:t>
      </w:r>
      <w:r w:rsidRPr="00843351">
        <w:rPr>
          <w:rFonts w:ascii="Times New Roman" w:hAnsi="Times New Roman" w:cs="Times New Roman"/>
          <w:sz w:val="24"/>
          <w:szCs w:val="24"/>
        </w:rPr>
        <w:t xml:space="preserve"> - ә</w:t>
      </w:r>
      <w:proofErr w:type="gramStart"/>
      <w:r w:rsidRPr="00843351">
        <w:rPr>
          <w:rFonts w:ascii="Times New Roman" w:hAnsi="Times New Roman" w:cs="Times New Roman"/>
          <w:sz w:val="24"/>
          <w:szCs w:val="24"/>
        </w:rPr>
        <w:t>р</w:t>
      </w:r>
      <w:proofErr w:type="gramEnd"/>
      <w:r w:rsidRPr="00843351">
        <w:rPr>
          <w:rFonts w:ascii="Times New Roman" w:hAnsi="Times New Roman" w:cs="Times New Roman"/>
          <w:sz w:val="24"/>
          <w:szCs w:val="24"/>
        </w:rPr>
        <w:t xml:space="preserve">қашан әділдікті қолдайтын </w:t>
      </w:r>
      <w:proofErr w:type="spellStart"/>
      <w:r w:rsidRPr="00843351">
        <w:rPr>
          <w:rFonts w:ascii="Times New Roman" w:hAnsi="Times New Roman" w:cs="Times New Roman"/>
          <w:sz w:val="24"/>
          <w:szCs w:val="24"/>
        </w:rPr>
        <w:t>жандар</w:t>
      </w:r>
      <w:proofErr w:type="spellEnd"/>
    </w:p>
    <w:p w:rsidR="007265F0" w:rsidRPr="00843351" w:rsidRDefault="007265F0" w:rsidP="007265F0">
      <w:pPr>
        <w:pStyle w:val="a5"/>
        <w:numPr>
          <w:ilvl w:val="0"/>
          <w:numId w:val="9"/>
        </w:numPr>
        <w:rPr>
          <w:rFonts w:ascii="Times New Roman" w:hAnsi="Times New Roman" w:cs="Times New Roman"/>
          <w:sz w:val="24"/>
          <w:szCs w:val="24"/>
        </w:rPr>
      </w:pPr>
      <w:r w:rsidRPr="00843351">
        <w:rPr>
          <w:rFonts w:ascii="Times New Roman" w:hAnsi="Times New Roman" w:cs="Times New Roman"/>
          <w:b/>
          <w:sz w:val="24"/>
          <w:szCs w:val="24"/>
        </w:rPr>
        <w:t>Тең қабырғалы үшбұрыш</w:t>
      </w:r>
      <w:r w:rsidRPr="00843351">
        <w:rPr>
          <w:rFonts w:ascii="Times New Roman" w:hAnsi="Times New Roman" w:cs="Times New Roman"/>
          <w:sz w:val="24"/>
          <w:szCs w:val="24"/>
        </w:rPr>
        <w:t xml:space="preserve"> – </w:t>
      </w:r>
      <w:proofErr w:type="spellStart"/>
      <w:r w:rsidRPr="00843351">
        <w:rPr>
          <w:rFonts w:ascii="Times New Roman" w:hAnsi="Times New Roman" w:cs="Times New Roman"/>
          <w:sz w:val="24"/>
          <w:szCs w:val="24"/>
        </w:rPr>
        <w:t>сыпайы</w:t>
      </w:r>
      <w:proofErr w:type="spellEnd"/>
      <w:r w:rsidRPr="00843351">
        <w:rPr>
          <w:rFonts w:ascii="Times New Roman" w:hAnsi="Times New Roman" w:cs="Times New Roman"/>
          <w:sz w:val="24"/>
          <w:szCs w:val="24"/>
        </w:rPr>
        <w:t xml:space="preserve"> </w:t>
      </w:r>
      <w:proofErr w:type="gramStart"/>
      <w:r w:rsidRPr="00843351">
        <w:rPr>
          <w:rFonts w:ascii="Times New Roman" w:hAnsi="Times New Roman" w:cs="Times New Roman"/>
          <w:sz w:val="24"/>
          <w:szCs w:val="24"/>
        </w:rPr>
        <w:t>болу</w:t>
      </w:r>
      <w:proofErr w:type="gramEnd"/>
      <w:r w:rsidRPr="00843351">
        <w:rPr>
          <w:rFonts w:ascii="Times New Roman" w:hAnsi="Times New Roman" w:cs="Times New Roman"/>
          <w:sz w:val="24"/>
          <w:szCs w:val="24"/>
        </w:rPr>
        <w:t xml:space="preserve">ға ұмтылатын </w:t>
      </w:r>
      <w:proofErr w:type="spellStart"/>
      <w:r w:rsidRPr="00843351">
        <w:rPr>
          <w:rFonts w:ascii="Times New Roman" w:hAnsi="Times New Roman" w:cs="Times New Roman"/>
          <w:sz w:val="24"/>
          <w:szCs w:val="24"/>
        </w:rPr>
        <w:t>жандар</w:t>
      </w:r>
      <w:proofErr w:type="spellEnd"/>
    </w:p>
    <w:p w:rsidR="007265F0" w:rsidRPr="00843351" w:rsidRDefault="00B43496" w:rsidP="007265F0">
      <w:pPr>
        <w:rPr>
          <w:rFonts w:ascii="Times New Roman" w:hAnsi="Times New Roman" w:cs="Times New Roman"/>
          <w:b/>
          <w:bCs/>
          <w:i/>
          <w:iCs/>
          <w:sz w:val="28"/>
          <w:szCs w:val="28"/>
          <w:lang w:val="kk-KZ"/>
        </w:rPr>
      </w:pPr>
      <w:r w:rsidRPr="00843351">
        <w:rPr>
          <w:rFonts w:ascii="Times New Roman" w:hAnsi="Times New Roman" w:cs="Times New Roman"/>
          <w:b/>
          <w:bCs/>
          <w:i/>
          <w:iCs/>
          <w:sz w:val="28"/>
          <w:szCs w:val="28"/>
          <w:lang w:val="kk-KZ"/>
        </w:rPr>
        <w:t>6</w:t>
      </w:r>
      <w:r w:rsidR="007265F0" w:rsidRPr="00843351">
        <w:rPr>
          <w:rFonts w:ascii="Times New Roman" w:hAnsi="Times New Roman" w:cs="Times New Roman"/>
          <w:b/>
          <w:bCs/>
          <w:i/>
          <w:iCs/>
          <w:sz w:val="28"/>
          <w:szCs w:val="28"/>
          <w:lang w:val="kk-KZ"/>
        </w:rPr>
        <w:t xml:space="preserve">)“Алғырлық </w:t>
      </w:r>
      <w:r w:rsidR="007971B7" w:rsidRPr="00843351">
        <w:rPr>
          <w:rFonts w:ascii="Times New Roman" w:hAnsi="Times New Roman" w:cs="Times New Roman"/>
          <w:b/>
          <w:bCs/>
          <w:i/>
          <w:iCs/>
          <w:sz w:val="28"/>
          <w:szCs w:val="28"/>
          <w:lang w:val="kk-KZ"/>
        </w:rPr>
        <w:t xml:space="preserve"> </w:t>
      </w:r>
      <w:r w:rsidR="007265F0" w:rsidRPr="00843351">
        <w:rPr>
          <w:rFonts w:ascii="Times New Roman" w:hAnsi="Times New Roman" w:cs="Times New Roman"/>
          <w:b/>
          <w:bCs/>
          <w:i/>
          <w:iCs/>
          <w:sz w:val="28"/>
          <w:szCs w:val="28"/>
          <w:lang w:val="kk-KZ"/>
        </w:rPr>
        <w:t>кілті” (кітаппен жұмыс)</w:t>
      </w:r>
    </w:p>
    <w:p w:rsidR="007265F0" w:rsidRPr="00843351" w:rsidRDefault="007265F0" w:rsidP="007265F0">
      <w:pPr>
        <w:rPr>
          <w:rFonts w:ascii="Times New Roman" w:hAnsi="Times New Roman" w:cs="Times New Roman"/>
          <w:bCs/>
          <w:iCs/>
          <w:sz w:val="28"/>
          <w:szCs w:val="28"/>
          <w:lang w:val="kk-KZ"/>
        </w:rPr>
      </w:pPr>
      <w:r w:rsidRPr="00843351">
        <w:rPr>
          <w:rFonts w:ascii="Times New Roman" w:hAnsi="Times New Roman" w:cs="Times New Roman"/>
          <w:bCs/>
          <w:iCs/>
          <w:sz w:val="28"/>
          <w:szCs w:val="28"/>
          <w:lang w:val="kk-KZ"/>
        </w:rPr>
        <w:t>Үш топқа оқулықтан тапсырма беріледі.</w:t>
      </w:r>
      <w:r w:rsidR="005753CD" w:rsidRPr="00843351">
        <w:rPr>
          <w:rFonts w:ascii="Times New Roman" w:hAnsi="Times New Roman" w:cs="Times New Roman"/>
          <w:bCs/>
          <w:iCs/>
          <w:sz w:val="28"/>
          <w:szCs w:val="28"/>
          <w:lang w:val="kk-KZ"/>
        </w:rPr>
        <w:t xml:space="preserve"> 1-топ №48, 2-топ №49, 3-топ №50,  26 бет</w:t>
      </w:r>
    </w:p>
    <w:p w:rsidR="005753CD" w:rsidRPr="00843351" w:rsidRDefault="005753CD" w:rsidP="005753CD">
      <w:pPr>
        <w:pStyle w:val="a3"/>
        <w:rPr>
          <w:rFonts w:ascii="Times New Roman" w:hAnsi="Times New Roman" w:cs="Times New Roman"/>
          <w:b/>
          <w:bCs/>
          <w:i/>
          <w:iCs/>
          <w:sz w:val="28"/>
          <w:szCs w:val="28"/>
          <w:lang w:val="kk-KZ"/>
        </w:rPr>
      </w:pPr>
      <w:r w:rsidRPr="00843351">
        <w:rPr>
          <w:rFonts w:ascii="Times New Roman" w:hAnsi="Times New Roman" w:cs="Times New Roman"/>
          <w:b/>
          <w:bCs/>
          <w:i/>
          <w:iCs/>
          <w:sz w:val="28"/>
          <w:szCs w:val="28"/>
          <w:lang w:val="kk-KZ"/>
        </w:rPr>
        <w:t>Енді балалар бүгінгі сабақта алған білімізді пысықтайық</w:t>
      </w:r>
    </w:p>
    <w:p w:rsidR="005753CD" w:rsidRPr="00843351" w:rsidRDefault="00B43496" w:rsidP="005753CD">
      <w:pPr>
        <w:pStyle w:val="a3"/>
        <w:rPr>
          <w:rFonts w:ascii="Times New Roman" w:hAnsi="Times New Roman" w:cs="Times New Roman"/>
          <w:b/>
          <w:bCs/>
          <w:i/>
          <w:iCs/>
          <w:sz w:val="28"/>
          <w:szCs w:val="28"/>
          <w:lang w:val="kk-KZ"/>
        </w:rPr>
      </w:pPr>
      <w:r w:rsidRPr="00843351">
        <w:rPr>
          <w:rFonts w:ascii="Times New Roman" w:hAnsi="Times New Roman" w:cs="Times New Roman"/>
          <w:b/>
          <w:bCs/>
          <w:i/>
          <w:iCs/>
          <w:sz w:val="28"/>
          <w:szCs w:val="28"/>
          <w:lang w:val="kk-KZ"/>
        </w:rPr>
        <w:t>7</w:t>
      </w:r>
      <w:r w:rsidR="005753CD" w:rsidRPr="00843351">
        <w:rPr>
          <w:rFonts w:ascii="Times New Roman" w:hAnsi="Times New Roman" w:cs="Times New Roman"/>
          <w:b/>
          <w:bCs/>
          <w:i/>
          <w:iCs/>
          <w:sz w:val="28"/>
          <w:szCs w:val="28"/>
          <w:lang w:val="kk-KZ"/>
        </w:rPr>
        <w:t>)“Біліктілік” сайысы ( топпен жұмыс) 1-топ</w:t>
      </w:r>
    </w:p>
    <w:p w:rsidR="005753CD" w:rsidRPr="00843351" w:rsidRDefault="005753CD" w:rsidP="005753CD">
      <w:pPr>
        <w:pStyle w:val="a3"/>
        <w:rPr>
          <w:rFonts w:ascii="Times New Roman" w:hAnsi="Times New Roman" w:cs="Times New Roman"/>
          <w:sz w:val="28"/>
          <w:szCs w:val="28"/>
          <w:lang w:val="kk-KZ"/>
        </w:rPr>
      </w:pPr>
      <w:r w:rsidRPr="00843351">
        <w:rPr>
          <w:rFonts w:ascii="Times New Roman" w:hAnsi="Times New Roman" w:cs="Times New Roman"/>
          <w:b/>
          <w:bCs/>
          <w:i/>
          <w:iCs/>
          <w:noProof/>
          <w:sz w:val="28"/>
          <w:szCs w:val="28"/>
          <w:lang w:eastAsia="ru-RU"/>
        </w:rPr>
        <w:drawing>
          <wp:inline distT="0" distB="0" distL="0" distR="0">
            <wp:extent cx="5924550" cy="4231759"/>
            <wp:effectExtent l="0" t="0" r="0" b="0"/>
            <wp:docPr id="5"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43932" cy="6004181"/>
                      <a:chOff x="714348" y="571480"/>
                      <a:chExt cx="8143932" cy="6004181"/>
                    </a:xfrm>
                  </a:grpSpPr>
                  <a:sp>
                    <a:nvSpPr>
                      <a:cNvPr id="5" name="Овал 4"/>
                      <a:cNvSpPr/>
                    </a:nvSpPr>
                    <a:spPr>
                      <a:xfrm>
                        <a:off x="2643174" y="2643182"/>
                        <a:ext cx="4000528" cy="2786082"/>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sz="3200" b="1" dirty="0" smtClean="0">
                              <a:solidFill>
                                <a:srgbClr val="C00000"/>
                              </a:solidFill>
                              <a:latin typeface="KZ Times New Roman" pitchFamily="18" charset="0"/>
                            </a:rPr>
                            <a:t>Үшбұрыш түрлері</a:t>
                          </a:r>
                          <a:endParaRPr lang="ru-RU" sz="3200" b="1" dirty="0">
                            <a:solidFill>
                              <a:srgbClr val="C00000"/>
                            </a:solidFill>
                            <a:latin typeface="KZ Times New Roman" pitchFamily="18" charset="0"/>
                          </a:endParaRPr>
                        </a:p>
                      </a:txBody>
                      <a:useSpRect/>
                    </a:txSp>
                    <a:style>
                      <a:lnRef idx="1">
                        <a:schemeClr val="dk1"/>
                      </a:lnRef>
                      <a:fillRef idx="2">
                        <a:schemeClr val="dk1"/>
                      </a:fillRef>
                      <a:effectRef idx="1">
                        <a:schemeClr val="dk1"/>
                      </a:effectRef>
                      <a:fontRef idx="minor">
                        <a:schemeClr val="dk1"/>
                      </a:fontRef>
                    </a:style>
                  </a:sp>
                  <a:cxnSp>
                    <a:nvCxnSpPr>
                      <a:cNvPr id="7" name="Прямая со стрелкой 6"/>
                      <a:cNvCxnSpPr>
                        <a:stCxn id="5" idx="0"/>
                      </a:cNvCxnSpPr>
                    </a:nvCxnSpPr>
                    <a:spPr>
                      <a:xfrm rot="5400000" flipH="1" flipV="1">
                        <a:off x="4464843" y="2464587"/>
                        <a:ext cx="357190"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9" name="Прямая со стрелкой 8"/>
                      <a:cNvCxnSpPr>
                        <a:stCxn id="5" idx="7"/>
                      </a:cNvCxnSpPr>
                    </a:nvCxnSpPr>
                    <a:spPr>
                      <a:xfrm rot="5400000" flipH="1" flipV="1">
                        <a:off x="6182483" y="2661413"/>
                        <a:ext cx="265136" cy="514426"/>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11" name="Прямая со стрелкой 10"/>
                      <a:cNvCxnSpPr>
                        <a:stCxn id="5" idx="5"/>
                      </a:cNvCxnSpPr>
                    </a:nvCxnSpPr>
                    <a:spPr>
                      <a:xfrm rot="16200000" flipH="1">
                        <a:off x="6361078" y="4718012"/>
                        <a:ext cx="193698" cy="80017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13" name="Прямая со стрелкой 12"/>
                      <a:cNvCxnSpPr>
                        <a:stCxn id="5" idx="4"/>
                      </a:cNvCxnSpPr>
                    </a:nvCxnSpPr>
                    <a:spPr>
                      <a:xfrm rot="5400000">
                        <a:off x="4393405" y="5679297"/>
                        <a:ext cx="500066" cy="1588"/>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15" name="Прямая со стрелкой 14"/>
                      <a:cNvCxnSpPr>
                        <a:stCxn id="5" idx="3"/>
                      </a:cNvCxnSpPr>
                    </a:nvCxnSpPr>
                    <a:spPr>
                      <a:xfrm rot="5400000">
                        <a:off x="2910695" y="4968045"/>
                        <a:ext cx="265136" cy="371550"/>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cxnSp>
                    <a:nvCxnSpPr>
                      <a:cNvPr id="17" name="Прямая со стрелкой 16"/>
                      <a:cNvCxnSpPr>
                        <a:stCxn id="5" idx="1"/>
                      </a:cNvCxnSpPr>
                    </a:nvCxnSpPr>
                    <a:spPr>
                      <a:xfrm rot="16200000" flipV="1">
                        <a:off x="2910695" y="2732851"/>
                        <a:ext cx="336574" cy="300112"/>
                      </a:xfrm>
                      <a:prstGeom prst="straightConnector1">
                        <a:avLst/>
                      </a:prstGeom>
                      <a:ln>
                        <a:tailEnd type="arrow"/>
                      </a:ln>
                    </a:spPr>
                    <a:style>
                      <a:lnRef idx="3">
                        <a:schemeClr val="dk1"/>
                      </a:lnRef>
                      <a:fillRef idx="0">
                        <a:schemeClr val="dk1"/>
                      </a:fillRef>
                      <a:effectRef idx="2">
                        <a:schemeClr val="dk1"/>
                      </a:effectRef>
                      <a:fontRef idx="minor">
                        <a:schemeClr val="tx1"/>
                      </a:fontRef>
                    </a:style>
                  </a:cxnSp>
                  <a:sp>
                    <a:nvSpPr>
                      <a:cNvPr id="18" name="TextBox 17"/>
                      <a:cNvSpPr txBox="1"/>
                    </a:nvSpPr>
                    <a:spPr>
                      <a:xfrm>
                        <a:off x="3857620" y="1785926"/>
                        <a:ext cx="1785950" cy="646331"/>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b="1" dirty="0" smtClean="0">
                              <a:solidFill>
                                <a:srgbClr val="C00000"/>
                              </a:solidFill>
                              <a:latin typeface="KZ Times New Roman" pitchFamily="18" charset="0"/>
                            </a:rPr>
                            <a:t>Тең бүйірлі үшбұрыш</a:t>
                          </a:r>
                          <a:endParaRPr lang="ru-RU" b="1" dirty="0">
                            <a:solidFill>
                              <a:srgbClr val="C00000"/>
                            </a:solidFill>
                            <a:latin typeface="KZ Times New Roman" pitchFamily="18" charset="0"/>
                          </a:endParaRPr>
                        </a:p>
                      </a:txBody>
                      <a:useSpRect/>
                    </a:txSp>
                  </a:sp>
                  <a:sp>
                    <a:nvSpPr>
                      <a:cNvPr id="19" name="TextBox 18"/>
                      <a:cNvSpPr txBox="1"/>
                    </a:nvSpPr>
                    <a:spPr>
                      <a:xfrm>
                        <a:off x="6500826" y="2285992"/>
                        <a:ext cx="2143140" cy="646331"/>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b="1" dirty="0" smtClean="0">
                              <a:solidFill>
                                <a:srgbClr val="C00000"/>
                              </a:solidFill>
                              <a:latin typeface="KZ Times New Roman" pitchFamily="18" charset="0"/>
                            </a:rPr>
                            <a:t>Тең қабырғалы    үшбұрыш</a:t>
                          </a:r>
                          <a:endParaRPr lang="ru-RU" b="1" dirty="0">
                            <a:solidFill>
                              <a:srgbClr val="C00000"/>
                            </a:solidFill>
                            <a:latin typeface="KZ Times New Roman" pitchFamily="18" charset="0"/>
                          </a:endParaRPr>
                        </a:p>
                      </a:txBody>
                      <a:useSpRect/>
                    </a:txSp>
                  </a:sp>
                  <a:sp>
                    <a:nvSpPr>
                      <a:cNvPr id="20" name="TextBox 19"/>
                      <a:cNvSpPr txBox="1"/>
                    </a:nvSpPr>
                    <a:spPr>
                      <a:xfrm>
                        <a:off x="6858016" y="5000636"/>
                        <a:ext cx="2000264" cy="646331"/>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b="1" dirty="0" smtClean="0">
                              <a:solidFill>
                                <a:srgbClr val="C00000"/>
                              </a:solidFill>
                              <a:latin typeface="KZ Times New Roman" pitchFamily="18" charset="0"/>
                            </a:rPr>
                            <a:t>Сүйір бұрышты үшбүрыш</a:t>
                          </a:r>
                          <a:endParaRPr lang="ru-RU" b="1" dirty="0">
                            <a:solidFill>
                              <a:srgbClr val="C00000"/>
                            </a:solidFill>
                            <a:latin typeface="KZ Times New Roman" pitchFamily="18" charset="0"/>
                          </a:endParaRPr>
                        </a:p>
                      </a:txBody>
                      <a:useSpRect/>
                    </a:txSp>
                  </a:sp>
                  <a:sp>
                    <a:nvSpPr>
                      <a:cNvPr id="21" name="TextBox 20"/>
                      <a:cNvSpPr txBox="1"/>
                    </a:nvSpPr>
                    <a:spPr>
                      <a:xfrm>
                        <a:off x="3500430" y="5929330"/>
                        <a:ext cx="2500330" cy="646331"/>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b="1" dirty="0" smtClean="0">
                              <a:solidFill>
                                <a:srgbClr val="C00000"/>
                              </a:solidFill>
                              <a:latin typeface="KZ Times New Roman" pitchFamily="18" charset="0"/>
                            </a:rPr>
                            <a:t>Әр түрлі қабырғалы үшбұрыш</a:t>
                          </a:r>
                          <a:endParaRPr lang="ru-RU" b="1" dirty="0">
                            <a:solidFill>
                              <a:srgbClr val="C00000"/>
                            </a:solidFill>
                            <a:latin typeface="KZ Times New Roman" pitchFamily="18" charset="0"/>
                          </a:endParaRPr>
                        </a:p>
                      </a:txBody>
                      <a:useSpRect/>
                    </a:txSp>
                  </a:sp>
                  <a:sp>
                    <a:nvSpPr>
                      <a:cNvPr id="22" name="TextBox 21"/>
                      <a:cNvSpPr txBox="1"/>
                    </a:nvSpPr>
                    <a:spPr>
                      <a:xfrm>
                        <a:off x="1571604" y="2214554"/>
                        <a:ext cx="2143140" cy="646331"/>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b="1" dirty="0" smtClean="0">
                              <a:solidFill>
                                <a:srgbClr val="C00000"/>
                              </a:solidFill>
                              <a:latin typeface="KZ Times New Roman" pitchFamily="18" charset="0"/>
                            </a:rPr>
                            <a:t>Тік бұрышты үшбұрыш</a:t>
                          </a:r>
                          <a:endParaRPr lang="ru-RU" b="1" dirty="0">
                            <a:solidFill>
                              <a:srgbClr val="C00000"/>
                            </a:solidFill>
                            <a:latin typeface="KZ Times New Roman" pitchFamily="18" charset="0"/>
                          </a:endParaRPr>
                        </a:p>
                      </a:txBody>
                      <a:useSpRect/>
                    </a:txSp>
                  </a:sp>
                  <a:sp>
                    <a:nvSpPr>
                      <a:cNvPr id="23" name="TextBox 22"/>
                      <a:cNvSpPr txBox="1"/>
                    </a:nvSpPr>
                    <a:spPr>
                      <a:xfrm>
                        <a:off x="714348" y="5357826"/>
                        <a:ext cx="2428892" cy="646331"/>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b="1" dirty="0" smtClean="0">
                              <a:solidFill>
                                <a:srgbClr val="C00000"/>
                              </a:solidFill>
                              <a:latin typeface="KZ Times New Roman" pitchFamily="18" charset="0"/>
                            </a:rPr>
                            <a:t>Доғал бұрышты үшбұрыш</a:t>
                          </a:r>
                          <a:endParaRPr lang="ru-RU" b="1" dirty="0">
                            <a:solidFill>
                              <a:srgbClr val="C00000"/>
                            </a:solidFill>
                            <a:latin typeface="KZ Times New Roman" pitchFamily="18" charset="0"/>
                          </a:endParaRPr>
                        </a:p>
                      </a:txBody>
                      <a:useSpRect/>
                    </a:txSp>
                  </a:sp>
                  <a:sp>
                    <a:nvSpPr>
                      <a:cNvPr id="25" name="Прямоугольник 24"/>
                      <a:cNvSpPr/>
                    </a:nvSpPr>
                    <a:spPr>
                      <a:xfrm>
                        <a:off x="2000232" y="571480"/>
                        <a:ext cx="5030737" cy="923330"/>
                      </a:xfrm>
                      <a:prstGeom prst="rect">
                        <a:avLst/>
                      </a:prstGeom>
                      <a:noFill/>
                    </a:spPr>
                    <a:txSp>
                      <a:txBody>
                        <a:bodyPr wrap="none" lIns="91440" tIns="45720" rIns="91440" bIns="45720" numCol="1">
                          <a:prstTxWarp prst="textCurveDown">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kk-KZ" sz="5400" b="1" cap="all" spc="0" dirty="0" smtClean="0">
                              <a:ln w="0">
                                <a:solidFill>
                                  <a:srgbClr val="002060"/>
                                </a:solidFill>
                              </a:ln>
                              <a:solidFill>
                                <a:srgbClr val="002060"/>
                              </a:solidFill>
                              <a:effectLst>
                                <a:reflection blurRad="12700" stA="50000" endPos="50000" dist="5000" dir="5400000" sy="-100000" rotWithShape="0"/>
                              </a:effectLst>
                            </a:rPr>
                            <a:t>топтастыру</a:t>
                          </a:r>
                          <a:endParaRPr lang="ru-RU" sz="5400" b="1" cap="all" spc="0" dirty="0">
                            <a:ln w="0">
                              <a:solidFill>
                                <a:srgbClr val="002060"/>
                              </a:solidFill>
                            </a:ln>
                            <a:solidFill>
                              <a:srgbClr val="002060"/>
                            </a:solidFill>
                            <a:effectLst>
                              <a:reflection blurRad="12700" stA="50000" endPos="50000" dist="5000" dir="5400000" sy="-100000" rotWithShape="0"/>
                            </a:effectLst>
                          </a:endParaRPr>
                        </a:p>
                      </a:txBody>
                      <a:useSpRect/>
                    </a:txSp>
                  </a:sp>
                </lc:lockedCanvas>
              </a:graphicData>
            </a:graphic>
          </wp:inline>
        </w:drawing>
      </w:r>
    </w:p>
    <w:p w:rsidR="005753CD" w:rsidRPr="00843351" w:rsidRDefault="005753CD" w:rsidP="007265F0">
      <w:pPr>
        <w:rPr>
          <w:rFonts w:ascii="Times New Roman" w:hAnsi="Times New Roman" w:cs="Times New Roman"/>
          <w:bCs/>
          <w:iCs/>
          <w:sz w:val="28"/>
          <w:szCs w:val="28"/>
          <w:lang w:val="kk-KZ"/>
        </w:rPr>
      </w:pPr>
    </w:p>
    <w:p w:rsidR="005753CD" w:rsidRPr="00843351" w:rsidRDefault="005753CD" w:rsidP="005753CD">
      <w:pPr>
        <w:pStyle w:val="a3"/>
        <w:rPr>
          <w:rFonts w:ascii="Times New Roman" w:hAnsi="Times New Roman" w:cs="Times New Roman"/>
          <w:b/>
          <w:i/>
          <w:sz w:val="28"/>
          <w:szCs w:val="28"/>
          <w:lang w:val="kk-KZ"/>
        </w:rPr>
      </w:pPr>
      <w:r w:rsidRPr="00843351">
        <w:rPr>
          <w:rFonts w:ascii="Times New Roman" w:hAnsi="Times New Roman" w:cs="Times New Roman"/>
          <w:b/>
          <w:i/>
          <w:sz w:val="28"/>
          <w:szCs w:val="28"/>
          <w:lang w:val="kk-KZ"/>
        </w:rPr>
        <w:t>ІІ- топ: Венн диаграммасын  толтыру</w:t>
      </w:r>
    </w:p>
    <w:p w:rsidR="005753CD" w:rsidRPr="00843351" w:rsidRDefault="005753CD" w:rsidP="007265F0">
      <w:pPr>
        <w:rPr>
          <w:rFonts w:ascii="Times New Roman" w:hAnsi="Times New Roman" w:cs="Times New Roman"/>
          <w:sz w:val="24"/>
          <w:szCs w:val="24"/>
          <w:lang w:val="kk-KZ"/>
        </w:rPr>
      </w:pPr>
    </w:p>
    <w:p w:rsidR="007971B7" w:rsidRPr="00843351" w:rsidRDefault="007971B7" w:rsidP="007265F0">
      <w:pPr>
        <w:rPr>
          <w:rFonts w:ascii="Times New Roman" w:hAnsi="Times New Roman" w:cs="Times New Roman"/>
          <w:sz w:val="24"/>
          <w:szCs w:val="24"/>
          <w:lang w:val="kk-KZ"/>
        </w:rPr>
      </w:pPr>
    </w:p>
    <w:p w:rsidR="005753CD" w:rsidRPr="00843351" w:rsidRDefault="005753CD" w:rsidP="007265F0">
      <w:pPr>
        <w:rPr>
          <w:rFonts w:ascii="Times New Roman" w:hAnsi="Times New Roman" w:cs="Times New Roman"/>
          <w:sz w:val="24"/>
          <w:szCs w:val="24"/>
          <w:lang w:val="kk-KZ"/>
        </w:rPr>
      </w:pPr>
      <w:r w:rsidRPr="00843351">
        <w:rPr>
          <w:rFonts w:ascii="Times New Roman" w:hAnsi="Times New Roman" w:cs="Times New Roman"/>
          <w:noProof/>
          <w:sz w:val="24"/>
          <w:szCs w:val="24"/>
        </w:rPr>
        <w:drawing>
          <wp:inline distT="0" distB="0" distL="0" distR="0">
            <wp:extent cx="5940425" cy="3063099"/>
            <wp:effectExtent l="19050" t="0" r="3175" b="0"/>
            <wp:docPr id="6" name="Объект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4714908"/>
                      <a:chOff x="0" y="285728"/>
                      <a:chExt cx="9144000" cy="4714908"/>
                    </a:xfrm>
                  </a:grpSpPr>
                  <a:sp>
                    <a:nvSpPr>
                      <a:cNvPr id="3" name="Прямоугольник 2"/>
                      <a:cNvSpPr/>
                    </a:nvSpPr>
                    <a:spPr>
                      <a:xfrm>
                        <a:off x="1357290" y="285728"/>
                        <a:ext cx="6239273" cy="923330"/>
                      </a:xfrm>
                      <a:prstGeom prst="rect">
                        <a:avLst/>
                      </a:prstGeom>
                      <a:noFill/>
                    </a:spPr>
                    <a:txSp>
                      <a:txBody>
                        <a:bodyPr wrap="none" lIns="91440" tIns="45720" rIns="91440" bIns="45720" numCol="1">
                          <a:prstTxWarp prst="textPlain">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kk-KZ" sz="5400" b="1" cap="none" spc="50" dirty="0" smtClean="0">
                              <a:ln w="11430"/>
                              <a:gradFill>
                                <a:gsLst>
                                  <a:gs pos="25000">
                                    <a:schemeClr val="accent2">
                                      <a:satMod val="155000"/>
                                    </a:schemeClr>
                                  </a:gs>
                                  <a:gs pos="100000">
                                    <a:schemeClr val="accent2">
                                      <a:shade val="45000"/>
                                      <a:satMod val="165000"/>
                                    </a:schemeClr>
                                  </a:gs>
                                </a:gsLst>
                                <a:lin ang="5400000"/>
                              </a:gradFill>
                              <a:effectLst>
                                <a:outerShdw blurRad="76200" dist="50800" dir="5400000" algn="tl" rotWithShape="0">
                                  <a:srgbClr val="000000">
                                    <a:alpha val="65000"/>
                                  </a:srgbClr>
                                </a:outerShdw>
                              </a:effectLst>
                              <a:latin typeface="KZ Times New Roman" pitchFamily="18" charset="0"/>
                            </a:rPr>
                            <a:t>Венн диаграммасы</a:t>
                          </a:r>
                          <a:endParaRPr lang="ru-RU" sz="5400" b="1" cap="none" spc="50" dirty="0">
                            <a:ln w="11430"/>
                            <a:gradFill>
                              <a:gsLst>
                                <a:gs pos="25000">
                                  <a:schemeClr val="accent2">
                                    <a:satMod val="155000"/>
                                  </a:schemeClr>
                                </a:gs>
                                <a:gs pos="100000">
                                  <a:schemeClr val="accent2">
                                    <a:shade val="45000"/>
                                    <a:satMod val="165000"/>
                                  </a:schemeClr>
                                </a:gs>
                              </a:gsLst>
                              <a:lin ang="5400000"/>
                            </a:gradFill>
                            <a:effectLst>
                              <a:outerShdw blurRad="76200" dist="50800" dir="5400000" algn="tl" rotWithShape="0">
                                <a:srgbClr val="000000">
                                  <a:alpha val="65000"/>
                                </a:srgbClr>
                              </a:outerShdw>
                            </a:effectLst>
                          </a:endParaRPr>
                        </a:p>
                      </a:txBody>
                      <a:useSpRect/>
                    </a:txSp>
                  </a:sp>
                  <a:sp>
                    <a:nvSpPr>
                      <a:cNvPr id="4" name="Овал 3"/>
                      <a:cNvSpPr/>
                    </a:nvSpPr>
                    <a:spPr>
                      <a:xfrm>
                        <a:off x="0" y="1571612"/>
                        <a:ext cx="5072066" cy="3429024"/>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b="1" dirty="0" smtClean="0">
                              <a:latin typeface="KZ Times New Roman" pitchFamily="18" charset="0"/>
                            </a:rPr>
                            <a:t> 1.  3 қабырғасы бар </a:t>
                          </a:r>
                        </a:p>
                        <a:p>
                          <a:pPr algn="ctr"/>
                          <a:r>
                            <a:rPr lang="kk-KZ" b="1" dirty="0" smtClean="0">
                              <a:latin typeface="KZ Times New Roman" pitchFamily="18" charset="0"/>
                            </a:rPr>
                            <a:t>2. 3 бұрышы бар </a:t>
                          </a:r>
                        </a:p>
                        <a:p>
                          <a:pPr marL="342900" indent="-342900" algn="ctr">
                            <a:buAutoNum type="arabicPeriod" startAt="3"/>
                          </a:pPr>
                          <a:r>
                            <a:rPr lang="kk-KZ" b="1" dirty="0" smtClean="0">
                              <a:latin typeface="KZ Times New Roman" pitchFamily="18" charset="0"/>
                            </a:rPr>
                            <a:t>Барлық  қабырғалары</a:t>
                          </a:r>
                        </a:p>
                        <a:p>
                          <a:pPr marL="342900" indent="-342900" algn="ctr"/>
                          <a:r>
                            <a:rPr lang="kk-KZ" b="1" dirty="0" smtClean="0">
                              <a:latin typeface="KZ Times New Roman" pitchFamily="18" charset="0"/>
                            </a:rPr>
                            <a:t> тең</a:t>
                          </a:r>
                        </a:p>
                        <a:p>
                          <a:pPr algn="ctr"/>
                          <a:r>
                            <a:rPr lang="kk-KZ" b="1" dirty="0" smtClean="0">
                              <a:latin typeface="KZ Times New Roman" pitchFamily="18" charset="0"/>
                            </a:rPr>
                            <a:t>   4.  Барлық  бұрыштары</a:t>
                          </a:r>
                        </a:p>
                        <a:p>
                          <a:pPr algn="ctr"/>
                          <a:r>
                            <a:rPr lang="kk-KZ" b="1" dirty="0" smtClean="0">
                              <a:latin typeface="KZ Times New Roman" pitchFamily="18" charset="0"/>
                            </a:rPr>
                            <a:t> тең </a:t>
                          </a:r>
                        </a:p>
                        <a:p>
                          <a:pPr algn="ctr"/>
                          <a:r>
                            <a:rPr lang="kk-KZ" b="1" dirty="0" smtClean="0">
                              <a:latin typeface="KZ Times New Roman" pitchFamily="18" charset="0"/>
                            </a:rPr>
                            <a:t>5. </a:t>
                          </a:r>
                          <a:r>
                            <a:rPr lang="en-US" b="1" dirty="0" smtClean="0">
                              <a:latin typeface="KZ Times New Roman" pitchFamily="18" charset="0"/>
                            </a:rPr>
                            <a:t>P=</a:t>
                          </a:r>
                          <a:r>
                            <a:rPr lang="en-US" b="1" dirty="0" err="1" smtClean="0">
                              <a:latin typeface="KZ Times New Roman" pitchFamily="18" charset="0"/>
                            </a:rPr>
                            <a:t>a+b+c</a:t>
                          </a:r>
                          <a:endParaRPr lang="ru-RU" dirty="0"/>
                        </a:p>
                      </a:txBody>
                      <a:useSpRect/>
                    </a:txSp>
                    <a:style>
                      <a:lnRef idx="1">
                        <a:schemeClr val="accent1"/>
                      </a:lnRef>
                      <a:fillRef idx="2">
                        <a:schemeClr val="accent1"/>
                      </a:fillRef>
                      <a:effectRef idx="1">
                        <a:schemeClr val="accent1"/>
                      </a:effectRef>
                      <a:fontRef idx="minor">
                        <a:schemeClr val="dk1"/>
                      </a:fontRef>
                    </a:style>
                  </a:sp>
                  <a:sp>
                    <a:nvSpPr>
                      <a:cNvPr id="5" name="Овал 4"/>
                      <a:cNvSpPr/>
                    </a:nvSpPr>
                    <a:spPr>
                      <a:xfrm>
                        <a:off x="3929058" y="1714488"/>
                        <a:ext cx="5214942" cy="3286148"/>
                      </a:xfrm>
                      <a:prstGeom prst="ellipse">
                        <a:avLst/>
                      </a:prstGeom>
                    </a:spPr>
                    <a:txSp>
                      <a:txBody>
                        <a:bodyPr rtlCol="0"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kk-KZ" b="1" dirty="0" smtClean="0">
                              <a:latin typeface="KZ Times New Roman" pitchFamily="18" charset="0"/>
                            </a:rPr>
                            <a:t>     1.  3 қабырғасы бар </a:t>
                          </a:r>
                        </a:p>
                        <a:p>
                          <a:pPr algn="ctr"/>
                          <a:r>
                            <a:rPr lang="kk-KZ" b="1" dirty="0" smtClean="0">
                              <a:latin typeface="KZ Times New Roman" pitchFamily="18" charset="0"/>
                            </a:rPr>
                            <a:t>2. 3 бұрышы бар </a:t>
                          </a:r>
                        </a:p>
                        <a:p>
                          <a:pPr algn="ctr"/>
                          <a:r>
                            <a:rPr lang="kk-KZ" b="1" dirty="0" smtClean="0">
                              <a:latin typeface="KZ Times New Roman" pitchFamily="18" charset="0"/>
                            </a:rPr>
                            <a:t>          3.   Бүйір  қабырғалары тең</a:t>
                          </a:r>
                        </a:p>
                        <a:p>
                          <a:pPr algn="ctr"/>
                          <a:r>
                            <a:rPr lang="kk-KZ" b="1" dirty="0" smtClean="0">
                              <a:latin typeface="KZ Times New Roman" pitchFamily="18" charset="0"/>
                            </a:rPr>
                            <a:t>   4.  Табандарындағы бұрыштары тең </a:t>
                          </a:r>
                        </a:p>
                        <a:p>
                          <a:pPr algn="ctr"/>
                          <a:r>
                            <a:rPr lang="kk-KZ" b="1" dirty="0" smtClean="0">
                              <a:latin typeface="KZ Times New Roman" pitchFamily="18" charset="0"/>
                            </a:rPr>
                            <a:t>5. </a:t>
                          </a:r>
                          <a:r>
                            <a:rPr lang="en-US" b="1" dirty="0" smtClean="0">
                              <a:latin typeface="KZ Times New Roman" pitchFamily="18" charset="0"/>
                            </a:rPr>
                            <a:t>P=</a:t>
                          </a:r>
                          <a:r>
                            <a:rPr lang="en-US" b="1" dirty="0" err="1" smtClean="0">
                              <a:latin typeface="KZ Times New Roman" pitchFamily="18" charset="0"/>
                            </a:rPr>
                            <a:t>a+b+c</a:t>
                          </a:r>
                          <a:endParaRPr lang="ru-RU" b="1" dirty="0">
                            <a:latin typeface="KZ Times New Roman" pitchFamily="18" charset="0"/>
                          </a:endParaRPr>
                        </a:p>
                      </a:txBody>
                      <a:useSpRect/>
                    </a:txSp>
                    <a:style>
                      <a:lnRef idx="1">
                        <a:schemeClr val="accent2"/>
                      </a:lnRef>
                      <a:fillRef idx="2">
                        <a:schemeClr val="accent2"/>
                      </a:fillRef>
                      <a:effectRef idx="1">
                        <a:schemeClr val="accent2"/>
                      </a:effectRef>
                      <a:fontRef idx="minor">
                        <a:schemeClr val="dk1"/>
                      </a:fontRef>
                    </a:style>
                  </a:sp>
                  <a:sp>
                    <a:nvSpPr>
                      <a:cNvPr id="7" name="Выгнутая вправо стрелка 6"/>
                      <a:cNvSpPr/>
                    </a:nvSpPr>
                    <a:spPr>
                      <a:xfrm>
                        <a:off x="4500562" y="2357430"/>
                        <a:ext cx="785818" cy="2500330"/>
                      </a:xfrm>
                      <a:prstGeom prst="curvedLeftArrow">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214282" y="1142984"/>
                        <a:ext cx="2935419" cy="369332"/>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b="1" dirty="0" smtClean="0">
                              <a:solidFill>
                                <a:srgbClr val="0070C0"/>
                              </a:solidFill>
                              <a:latin typeface="KZ Times New Roman" pitchFamily="18" charset="0"/>
                            </a:rPr>
                            <a:t>Тең қабырғалы үшбұрыш</a:t>
                          </a:r>
                          <a:endParaRPr lang="ru-RU" b="1" dirty="0">
                            <a:solidFill>
                              <a:srgbClr val="0070C0"/>
                            </a:solidFill>
                            <a:latin typeface="KZ Times New Roman" pitchFamily="18" charset="0"/>
                          </a:endParaRPr>
                        </a:p>
                      </a:txBody>
                      <a:useSpRect/>
                    </a:txSp>
                  </a:sp>
                  <a:sp>
                    <a:nvSpPr>
                      <a:cNvPr id="9" name="TextBox 8"/>
                      <a:cNvSpPr txBox="1"/>
                    </a:nvSpPr>
                    <a:spPr>
                      <a:xfrm>
                        <a:off x="6357950" y="1214422"/>
                        <a:ext cx="2484976" cy="369332"/>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b="1" dirty="0" smtClean="0">
                              <a:solidFill>
                                <a:srgbClr val="0070C0"/>
                              </a:solidFill>
                              <a:latin typeface="KZ Times New Roman" pitchFamily="18" charset="0"/>
                            </a:rPr>
                            <a:t>Тең бүйірлі үшбұрыш</a:t>
                          </a:r>
                          <a:endParaRPr lang="ru-RU" b="1" dirty="0">
                            <a:solidFill>
                              <a:srgbClr val="0070C0"/>
                            </a:solidFill>
                            <a:latin typeface="KZ Times New Roman" pitchFamily="18" charset="0"/>
                          </a:endParaRPr>
                        </a:p>
                      </a:txBody>
                      <a:useSpRect/>
                    </a:txSp>
                  </a:sp>
                  <a:sp>
                    <a:nvSpPr>
                      <a:cNvPr id="10" name="TextBox 9"/>
                      <a:cNvSpPr txBox="1"/>
                    </a:nvSpPr>
                    <a:spPr>
                      <a:xfrm>
                        <a:off x="4071934" y="1643050"/>
                        <a:ext cx="912429" cy="369332"/>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b="1" dirty="0" smtClean="0">
                              <a:solidFill>
                                <a:srgbClr val="FF0000"/>
                              </a:solidFill>
                              <a:latin typeface="KZ Times New Roman" pitchFamily="18" charset="0"/>
                            </a:rPr>
                            <a:t>Ортақ </a:t>
                          </a:r>
                          <a:endParaRPr lang="ru-RU" b="1" dirty="0">
                            <a:solidFill>
                              <a:srgbClr val="FF0000"/>
                            </a:solidFill>
                            <a:latin typeface="KZ Times New Roman" pitchFamily="18" charset="0"/>
                          </a:endParaRPr>
                        </a:p>
                      </a:txBody>
                      <a:useSpRect/>
                    </a:txSp>
                  </a:sp>
                  <a:sp>
                    <a:nvSpPr>
                      <a:cNvPr id="11" name="TextBox 10"/>
                      <a:cNvSpPr txBox="1"/>
                    </a:nvSpPr>
                    <a:spPr>
                      <a:xfrm>
                        <a:off x="4071934" y="3143248"/>
                        <a:ext cx="1071570" cy="1200329"/>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1200" b="1" dirty="0" smtClean="0">
                              <a:solidFill>
                                <a:srgbClr val="FF0000"/>
                              </a:solidFill>
                              <a:latin typeface="KZ Times New Roman" pitchFamily="18" charset="0"/>
                            </a:rPr>
                            <a:t>3қабырғасы бар</a:t>
                          </a:r>
                        </a:p>
                        <a:p>
                          <a:r>
                            <a:rPr lang="kk-KZ" sz="1200" b="1" dirty="0" smtClean="0">
                              <a:solidFill>
                                <a:srgbClr val="FF0000"/>
                              </a:solidFill>
                              <a:latin typeface="KZ Times New Roman" pitchFamily="18" charset="0"/>
                            </a:rPr>
                            <a:t>3 бұрышы бар</a:t>
                          </a:r>
                          <a:endParaRPr lang="en-US" sz="1200" b="1" dirty="0" smtClean="0">
                            <a:solidFill>
                              <a:srgbClr val="FF0000"/>
                            </a:solidFill>
                            <a:latin typeface="KZ Times New Roman" pitchFamily="18" charset="0"/>
                          </a:endParaRPr>
                        </a:p>
                        <a:p>
                          <a:r>
                            <a:rPr lang="en-US" sz="1200" b="1" dirty="0" smtClean="0">
                              <a:solidFill>
                                <a:srgbClr val="FF0000"/>
                              </a:solidFill>
                              <a:latin typeface="KZ Times New Roman" pitchFamily="18" charset="0"/>
                            </a:rPr>
                            <a:t>P= </a:t>
                          </a:r>
                          <a:r>
                            <a:rPr lang="en-US" sz="1200" b="1" dirty="0" err="1" smtClean="0">
                              <a:solidFill>
                                <a:srgbClr val="FF0000"/>
                              </a:solidFill>
                              <a:latin typeface="KZ Times New Roman" pitchFamily="18" charset="0"/>
                            </a:rPr>
                            <a:t>a+b+c</a:t>
                          </a:r>
                          <a:endParaRPr lang="kk-KZ" sz="1200" b="1" dirty="0" smtClean="0">
                            <a:solidFill>
                              <a:srgbClr val="FF0000"/>
                            </a:solidFill>
                            <a:latin typeface="KZ Times New Roman" pitchFamily="18" charset="0"/>
                          </a:endParaRPr>
                        </a:p>
                        <a:p>
                          <a:endParaRPr lang="ru-RU" sz="1200" b="1" dirty="0">
                            <a:solidFill>
                              <a:srgbClr val="FF0000"/>
                            </a:solidFill>
                            <a:latin typeface="KZ Times New Roman" pitchFamily="18" charset="0"/>
                          </a:endParaRPr>
                        </a:p>
                      </a:txBody>
                      <a:useSpRect/>
                    </a:txSp>
                  </a:sp>
                </lc:lockedCanvas>
              </a:graphicData>
            </a:graphic>
          </wp:inline>
        </w:drawing>
      </w:r>
    </w:p>
    <w:p w:rsidR="007265F0" w:rsidRPr="00843351" w:rsidRDefault="007265F0" w:rsidP="007265F0">
      <w:pPr>
        <w:rPr>
          <w:rFonts w:ascii="Times New Roman" w:hAnsi="Times New Roman" w:cs="Times New Roman"/>
          <w:sz w:val="24"/>
          <w:szCs w:val="24"/>
          <w:lang w:val="kk-KZ"/>
        </w:rPr>
      </w:pPr>
    </w:p>
    <w:p w:rsidR="007265F0" w:rsidRPr="00843351" w:rsidRDefault="007265F0" w:rsidP="007265F0">
      <w:pPr>
        <w:pStyle w:val="a3"/>
        <w:rPr>
          <w:rFonts w:ascii="Times New Roman" w:hAnsi="Times New Roman" w:cs="Times New Roman"/>
          <w:sz w:val="28"/>
          <w:szCs w:val="28"/>
          <w:lang w:val="kk-KZ"/>
        </w:rPr>
      </w:pPr>
    </w:p>
    <w:p w:rsidR="005753CD" w:rsidRPr="00843351" w:rsidRDefault="005753CD" w:rsidP="002C0B52">
      <w:pPr>
        <w:pStyle w:val="a3"/>
        <w:tabs>
          <w:tab w:val="left" w:pos="9375"/>
        </w:tabs>
        <w:rPr>
          <w:rFonts w:ascii="Times New Roman" w:hAnsi="Times New Roman" w:cs="Times New Roman"/>
          <w:b/>
          <w:i/>
          <w:sz w:val="28"/>
          <w:szCs w:val="28"/>
        </w:rPr>
      </w:pPr>
      <w:r w:rsidRPr="00843351">
        <w:rPr>
          <w:rFonts w:ascii="Times New Roman" w:hAnsi="Times New Roman" w:cs="Times New Roman"/>
          <w:b/>
          <w:i/>
          <w:sz w:val="28"/>
          <w:szCs w:val="28"/>
          <w:lang w:val="kk-KZ"/>
        </w:rPr>
        <w:t xml:space="preserve">3-топ </w:t>
      </w:r>
      <w:r w:rsidR="002C0B52" w:rsidRPr="00843351">
        <w:rPr>
          <w:rFonts w:ascii="Times New Roman" w:hAnsi="Times New Roman" w:cs="Times New Roman"/>
          <w:b/>
          <w:i/>
          <w:sz w:val="28"/>
          <w:szCs w:val="28"/>
          <w:lang w:val="kk-KZ"/>
        </w:rPr>
        <w:tab/>
      </w:r>
      <w:r w:rsidR="002C0B52" w:rsidRPr="00843351">
        <w:rPr>
          <w:rFonts w:ascii="Times New Roman" w:hAnsi="Times New Roman" w:cs="Times New Roman"/>
          <w:b/>
          <w:i/>
          <w:sz w:val="28"/>
          <w:szCs w:val="28"/>
          <w:lang w:val="en-US"/>
        </w:rPr>
        <w:t>M</w:t>
      </w:r>
    </w:p>
    <w:p w:rsidR="005753CD" w:rsidRPr="00843351" w:rsidRDefault="0087301D" w:rsidP="002C0B52">
      <w:pPr>
        <w:tabs>
          <w:tab w:val="left" w:pos="1935"/>
          <w:tab w:val="left" w:pos="6150"/>
        </w:tabs>
        <w:rPr>
          <w:rFonts w:ascii="Times New Roman" w:eastAsia="Calibri" w:hAnsi="Times New Roman" w:cs="Times New Roman"/>
          <w:b/>
          <w:i/>
          <w:sz w:val="28"/>
          <w:szCs w:val="28"/>
          <w:lang w:val="kk-KZ"/>
        </w:rPr>
      </w:pPr>
      <w:r w:rsidRPr="00843351">
        <w:rPr>
          <w:rFonts w:ascii="Times New Roman" w:eastAsia="Calibri" w:hAnsi="Times New Roman" w:cs="Times New Roman"/>
          <w:b/>
          <w:i/>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93" type="#_x0000_t5" style="position:absolute;margin-left:405.95pt;margin-top:26.85pt;width:103.85pt;height:52.6pt;rotation:8704577fd;z-index:251692032"/>
        </w:pict>
      </w:r>
      <w:r w:rsidRPr="00843351">
        <w:rPr>
          <w:rFonts w:ascii="Times New Roman" w:eastAsia="Calibri" w:hAnsi="Times New Roman" w:cs="Times New Roman"/>
          <w:b/>
          <w:i/>
          <w:noProof/>
          <w:sz w:val="28"/>
          <w:szCs w:val="28"/>
        </w:rPr>
        <w:pict>
          <v:shape id="_x0000_s1092" type="#_x0000_t5" style="position:absolute;margin-left:267pt;margin-top:23.95pt;width:84pt;height:48.75pt;z-index:251691008">
            <v:textbox>
              <w:txbxContent>
                <w:p w:rsidR="002C0B52" w:rsidRDefault="002C0B52"/>
              </w:txbxContent>
            </v:textbox>
          </v:shape>
        </w:pict>
      </w:r>
      <w:r w:rsidR="005753CD" w:rsidRPr="00843351">
        <w:rPr>
          <w:rFonts w:ascii="Times New Roman" w:eastAsia="Calibri" w:hAnsi="Times New Roman" w:cs="Times New Roman"/>
          <w:b/>
          <w:i/>
          <w:sz w:val="28"/>
          <w:szCs w:val="28"/>
          <w:lang w:val="kk-KZ"/>
        </w:rPr>
        <w:t>ІІІ топтың тапсырмалары:</w:t>
      </w:r>
      <w:r w:rsidR="002C0B52" w:rsidRPr="00843351">
        <w:rPr>
          <w:rFonts w:ascii="Times New Roman" w:eastAsia="Calibri" w:hAnsi="Times New Roman" w:cs="Times New Roman"/>
          <w:b/>
          <w:i/>
          <w:sz w:val="28"/>
          <w:szCs w:val="28"/>
          <w:lang w:val="kk-KZ"/>
        </w:rPr>
        <w:tab/>
        <w:t>В</w:t>
      </w:r>
    </w:p>
    <w:p w:rsidR="005753CD" w:rsidRPr="00843351" w:rsidRDefault="005753CD" w:rsidP="005753CD">
      <w:pPr>
        <w:pStyle w:val="a5"/>
        <w:tabs>
          <w:tab w:val="left" w:pos="1935"/>
        </w:tabs>
        <w:rPr>
          <w:rFonts w:ascii="Times New Roman" w:eastAsia="Calibri" w:hAnsi="Times New Roman" w:cs="Times New Roman"/>
          <w:b/>
          <w:i/>
          <w:sz w:val="28"/>
          <w:szCs w:val="28"/>
          <w:lang w:val="kk-KZ"/>
        </w:rPr>
      </w:pPr>
      <w:r w:rsidRPr="00843351">
        <w:rPr>
          <w:rFonts w:ascii="Times New Roman" w:eastAsia="Calibri" w:hAnsi="Times New Roman" w:cs="Times New Roman"/>
          <w:b/>
          <w:i/>
          <w:sz w:val="28"/>
          <w:szCs w:val="28"/>
          <w:lang w:val="kk-KZ"/>
        </w:rPr>
        <w:t>Кубизм әдісі</w:t>
      </w:r>
    </w:p>
    <w:p w:rsidR="005753CD" w:rsidRPr="00843351" w:rsidRDefault="005753CD" w:rsidP="002C0B52">
      <w:pPr>
        <w:tabs>
          <w:tab w:val="left" w:pos="1935"/>
          <w:tab w:val="left" w:pos="7185"/>
          <w:tab w:val="left" w:pos="9615"/>
        </w:tabs>
        <w:rPr>
          <w:rFonts w:ascii="Times New Roman" w:eastAsia="Calibri" w:hAnsi="Times New Roman" w:cs="Times New Roman"/>
          <w:sz w:val="28"/>
          <w:szCs w:val="28"/>
          <w:lang w:val="kk-KZ"/>
        </w:rPr>
      </w:pPr>
      <w:r w:rsidRPr="00843351">
        <w:rPr>
          <w:rFonts w:ascii="Times New Roman" w:eastAsia="Calibri" w:hAnsi="Times New Roman" w:cs="Times New Roman"/>
          <w:sz w:val="28"/>
          <w:szCs w:val="28"/>
          <w:lang w:val="kk-KZ"/>
        </w:rPr>
        <w:t xml:space="preserve">Салыстырыңыз: Берілген үшбұрыштарды </w:t>
      </w:r>
      <w:r w:rsidR="002C0B52" w:rsidRPr="00843351">
        <w:rPr>
          <w:rFonts w:ascii="Times New Roman" w:eastAsia="Calibri" w:hAnsi="Times New Roman" w:cs="Times New Roman"/>
          <w:sz w:val="28"/>
          <w:szCs w:val="28"/>
          <w:lang w:val="kk-KZ"/>
        </w:rPr>
        <w:t xml:space="preserve"> А  </w:t>
      </w:r>
      <w:r w:rsidR="002C0B52" w:rsidRPr="00843351">
        <w:rPr>
          <w:rFonts w:ascii="Times New Roman" w:eastAsia="Calibri" w:hAnsi="Times New Roman" w:cs="Times New Roman"/>
          <w:sz w:val="28"/>
          <w:szCs w:val="28"/>
          <w:lang w:val="kk-KZ"/>
        </w:rPr>
        <w:tab/>
        <w:t>С     N</w:t>
      </w:r>
      <w:r w:rsidR="002C0B52" w:rsidRPr="00843351">
        <w:rPr>
          <w:rFonts w:ascii="Times New Roman" w:eastAsia="Calibri" w:hAnsi="Times New Roman" w:cs="Times New Roman"/>
          <w:sz w:val="28"/>
          <w:szCs w:val="28"/>
          <w:lang w:val="kk-KZ"/>
        </w:rPr>
        <w:tab/>
        <w:t>K</w:t>
      </w:r>
    </w:p>
    <w:p w:rsidR="005753CD" w:rsidRPr="00843351" w:rsidRDefault="005753CD" w:rsidP="005753CD">
      <w:pPr>
        <w:tabs>
          <w:tab w:val="left" w:pos="1935"/>
        </w:tabs>
        <w:rPr>
          <w:rFonts w:ascii="Times New Roman" w:eastAsia="Calibri" w:hAnsi="Times New Roman" w:cs="Times New Roman"/>
          <w:sz w:val="28"/>
          <w:szCs w:val="28"/>
          <w:lang w:val="kk-KZ"/>
        </w:rPr>
      </w:pPr>
      <w:r w:rsidRPr="00843351">
        <w:rPr>
          <w:rFonts w:ascii="Times New Roman" w:eastAsia="Calibri" w:hAnsi="Times New Roman" w:cs="Times New Roman"/>
          <w:sz w:val="28"/>
          <w:szCs w:val="28"/>
          <w:lang w:val="kk-KZ"/>
        </w:rPr>
        <w:t>Зерттеңіз: Мына суретті бүктеу  арқылы қандай фигураны алуға болады?</w:t>
      </w:r>
    </w:p>
    <w:p w:rsidR="005753CD" w:rsidRPr="00843351" w:rsidRDefault="002C0B52" w:rsidP="005753CD">
      <w:pPr>
        <w:tabs>
          <w:tab w:val="left" w:pos="1935"/>
        </w:tabs>
        <w:rPr>
          <w:rFonts w:ascii="Times New Roman" w:eastAsia="Calibri" w:hAnsi="Times New Roman" w:cs="Times New Roman"/>
          <w:sz w:val="28"/>
          <w:szCs w:val="28"/>
          <w:lang w:val="kk-KZ"/>
        </w:rPr>
      </w:pPr>
      <w:r w:rsidRPr="00843351">
        <w:rPr>
          <w:rFonts w:ascii="Times New Roman" w:eastAsia="Calibri" w:hAnsi="Times New Roman" w:cs="Times New Roman"/>
          <w:sz w:val="28"/>
          <w:szCs w:val="28"/>
          <w:lang w:val="kk-KZ"/>
        </w:rPr>
        <w:t>Суреттеңіз: Тік бұрышты үшбұрыш сызып, ү</w:t>
      </w:r>
      <w:r w:rsidR="005753CD" w:rsidRPr="00843351">
        <w:rPr>
          <w:rFonts w:ascii="Times New Roman" w:eastAsia="Calibri" w:hAnsi="Times New Roman" w:cs="Times New Roman"/>
          <w:sz w:val="28"/>
          <w:szCs w:val="28"/>
          <w:lang w:val="kk-KZ"/>
        </w:rPr>
        <w:t>шбұрыштың катеттерін, гипотенузасын көрсет</w:t>
      </w:r>
      <w:r w:rsidRPr="00843351">
        <w:rPr>
          <w:rFonts w:ascii="Times New Roman" w:eastAsia="Calibri" w:hAnsi="Times New Roman" w:cs="Times New Roman"/>
          <w:sz w:val="28"/>
          <w:szCs w:val="28"/>
          <w:lang w:val="kk-KZ"/>
        </w:rPr>
        <w:t>.</w:t>
      </w:r>
    </w:p>
    <w:p w:rsidR="005753CD" w:rsidRPr="00843351" w:rsidRDefault="005753CD" w:rsidP="007265F0">
      <w:pPr>
        <w:pStyle w:val="a3"/>
        <w:rPr>
          <w:rFonts w:ascii="Times New Roman" w:hAnsi="Times New Roman" w:cs="Times New Roman"/>
          <w:sz w:val="28"/>
          <w:szCs w:val="28"/>
          <w:lang w:val="kk-KZ"/>
        </w:rPr>
      </w:pPr>
    </w:p>
    <w:p w:rsidR="002C0B52" w:rsidRPr="00843351" w:rsidRDefault="00B43496" w:rsidP="002C0B52">
      <w:pPr>
        <w:pStyle w:val="a3"/>
        <w:rPr>
          <w:rFonts w:ascii="Times New Roman" w:hAnsi="Times New Roman" w:cs="Times New Roman"/>
          <w:b/>
          <w:bCs/>
          <w:i/>
          <w:iCs/>
          <w:sz w:val="28"/>
          <w:szCs w:val="28"/>
          <w:lang w:val="kk-KZ"/>
        </w:rPr>
      </w:pPr>
      <w:r w:rsidRPr="00843351">
        <w:rPr>
          <w:rFonts w:ascii="Times New Roman" w:hAnsi="Times New Roman" w:cs="Times New Roman"/>
          <w:b/>
          <w:bCs/>
          <w:i/>
          <w:iCs/>
          <w:sz w:val="28"/>
          <w:szCs w:val="28"/>
          <w:lang w:val="kk-KZ"/>
        </w:rPr>
        <w:t>8</w:t>
      </w:r>
      <w:r w:rsidR="002C0B52" w:rsidRPr="00843351">
        <w:rPr>
          <w:rFonts w:ascii="Times New Roman" w:hAnsi="Times New Roman" w:cs="Times New Roman"/>
          <w:b/>
          <w:bCs/>
          <w:i/>
          <w:iCs/>
          <w:sz w:val="28"/>
          <w:szCs w:val="28"/>
          <w:lang w:val="kk-KZ"/>
        </w:rPr>
        <w:t>)“Шешуші сәт” (сематикалық карта)</w:t>
      </w:r>
    </w:p>
    <w:tbl>
      <w:tblPr>
        <w:tblStyle w:val="a4"/>
        <w:tblW w:w="0" w:type="auto"/>
        <w:tblLook w:val="04A0"/>
      </w:tblPr>
      <w:tblGrid>
        <w:gridCol w:w="1609"/>
        <w:gridCol w:w="1618"/>
        <w:gridCol w:w="1611"/>
        <w:gridCol w:w="1611"/>
        <w:gridCol w:w="1172"/>
        <w:gridCol w:w="2375"/>
      </w:tblGrid>
      <w:tr w:rsidR="00B43496" w:rsidRPr="00843351" w:rsidTr="00FA35CA">
        <w:tc>
          <w:tcPr>
            <w:tcW w:w="1609"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w:t>
            </w:r>
          </w:p>
        </w:tc>
        <w:tc>
          <w:tcPr>
            <w:tcW w:w="1618"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а</w:t>
            </w:r>
          </w:p>
        </w:tc>
        <w:tc>
          <w:tcPr>
            <w:tcW w:w="1611"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в</w:t>
            </w:r>
          </w:p>
        </w:tc>
        <w:tc>
          <w:tcPr>
            <w:tcW w:w="1611"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с</w:t>
            </w:r>
          </w:p>
        </w:tc>
        <w:tc>
          <w:tcPr>
            <w:tcW w:w="1172"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р</w:t>
            </w:r>
          </w:p>
        </w:tc>
        <w:tc>
          <w:tcPr>
            <w:tcW w:w="2375"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Үшбұрыштың түрлері</w:t>
            </w:r>
          </w:p>
        </w:tc>
      </w:tr>
      <w:tr w:rsidR="00B43496" w:rsidRPr="00843351" w:rsidTr="00FA35CA">
        <w:tc>
          <w:tcPr>
            <w:tcW w:w="1609"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1</w:t>
            </w:r>
          </w:p>
        </w:tc>
        <w:tc>
          <w:tcPr>
            <w:tcW w:w="1618"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2см</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3 см</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7 см</w:t>
            </w:r>
          </w:p>
        </w:tc>
        <w:tc>
          <w:tcPr>
            <w:tcW w:w="1172"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c>
          <w:tcPr>
            <w:tcW w:w="2375"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r>
      <w:tr w:rsidR="00B43496" w:rsidRPr="00843351" w:rsidTr="00FA35CA">
        <w:tc>
          <w:tcPr>
            <w:tcW w:w="1609"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2</w:t>
            </w:r>
          </w:p>
        </w:tc>
        <w:tc>
          <w:tcPr>
            <w:tcW w:w="1618"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3 см</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3 см</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3 см</w:t>
            </w:r>
          </w:p>
        </w:tc>
        <w:tc>
          <w:tcPr>
            <w:tcW w:w="1172"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c>
          <w:tcPr>
            <w:tcW w:w="2375"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r>
      <w:tr w:rsidR="00B43496" w:rsidRPr="00843351" w:rsidTr="00FA35CA">
        <w:tc>
          <w:tcPr>
            <w:tcW w:w="1609"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3</w:t>
            </w:r>
          </w:p>
        </w:tc>
        <w:tc>
          <w:tcPr>
            <w:tcW w:w="1618"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6 см</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6 см</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2 см</w:t>
            </w:r>
          </w:p>
        </w:tc>
        <w:tc>
          <w:tcPr>
            <w:tcW w:w="1172"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c>
          <w:tcPr>
            <w:tcW w:w="2375"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r>
      <w:tr w:rsidR="00B43496" w:rsidRPr="00843351" w:rsidTr="00FA35CA">
        <w:tc>
          <w:tcPr>
            <w:tcW w:w="1609"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4</w:t>
            </w:r>
          </w:p>
        </w:tc>
        <w:tc>
          <w:tcPr>
            <w:tcW w:w="1618"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c>
          <w:tcPr>
            <w:tcW w:w="1172"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9 см</w:t>
            </w:r>
          </w:p>
        </w:tc>
        <w:tc>
          <w:tcPr>
            <w:tcW w:w="2375"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Тең қабырғалы</w:t>
            </w:r>
          </w:p>
        </w:tc>
      </w:tr>
      <w:tr w:rsidR="00B43496" w:rsidRPr="00843351" w:rsidTr="00FA35CA">
        <w:tc>
          <w:tcPr>
            <w:tcW w:w="1609"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5</w:t>
            </w:r>
          </w:p>
        </w:tc>
        <w:tc>
          <w:tcPr>
            <w:tcW w:w="1618"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3 см</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c>
          <w:tcPr>
            <w:tcW w:w="1172"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11 см</w:t>
            </w:r>
          </w:p>
        </w:tc>
        <w:tc>
          <w:tcPr>
            <w:tcW w:w="2375"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Тең бүйірлі</w:t>
            </w:r>
          </w:p>
        </w:tc>
      </w:tr>
      <w:tr w:rsidR="00B43496" w:rsidRPr="00843351" w:rsidTr="00FA35CA">
        <w:tc>
          <w:tcPr>
            <w:tcW w:w="1609" w:type="dxa"/>
          </w:tcPr>
          <w:p w:rsidR="00B43496" w:rsidRPr="00843351" w:rsidRDefault="00B43496" w:rsidP="00F11821">
            <w:pPr>
              <w:tabs>
                <w:tab w:val="left" w:pos="1935"/>
              </w:tabs>
              <w:jc w:val="center"/>
              <w:rPr>
                <w:rFonts w:ascii="Times New Roman" w:hAnsi="Times New Roman"/>
                <w:b/>
                <w:bCs/>
                <w:i/>
                <w:sz w:val="24"/>
                <w:szCs w:val="24"/>
                <w:lang w:val="kk-KZ"/>
              </w:rPr>
            </w:pPr>
            <w:r w:rsidRPr="00843351">
              <w:rPr>
                <w:rFonts w:ascii="Times New Roman" w:hAnsi="Times New Roman"/>
                <w:bCs/>
                <w:i/>
                <w:sz w:val="24"/>
                <w:szCs w:val="24"/>
                <w:lang w:val="kk-KZ"/>
              </w:rPr>
              <w:t>6</w:t>
            </w:r>
          </w:p>
        </w:tc>
        <w:tc>
          <w:tcPr>
            <w:tcW w:w="1618"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3 см</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4 см</w:t>
            </w:r>
          </w:p>
        </w:tc>
        <w:tc>
          <w:tcPr>
            <w:tcW w:w="1611"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c>
          <w:tcPr>
            <w:tcW w:w="1172"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10 см</w:t>
            </w:r>
          </w:p>
        </w:tc>
        <w:tc>
          <w:tcPr>
            <w:tcW w:w="2375" w:type="dxa"/>
          </w:tcPr>
          <w:p w:rsidR="00B43496" w:rsidRPr="00843351" w:rsidRDefault="00B43496" w:rsidP="00F11821">
            <w:pPr>
              <w:tabs>
                <w:tab w:val="left" w:pos="1935"/>
              </w:tabs>
              <w:jc w:val="center"/>
              <w:rPr>
                <w:rFonts w:ascii="Times New Roman" w:hAnsi="Times New Roman"/>
                <w:b/>
                <w:i/>
                <w:sz w:val="24"/>
                <w:szCs w:val="24"/>
                <w:lang w:val="kk-KZ"/>
              </w:rPr>
            </w:pPr>
            <w:r w:rsidRPr="00843351">
              <w:rPr>
                <w:rFonts w:ascii="Times New Roman" w:hAnsi="Times New Roman"/>
                <w:b/>
                <w:i/>
                <w:sz w:val="24"/>
                <w:szCs w:val="24"/>
                <w:lang w:val="kk-KZ"/>
              </w:rPr>
              <w:t>?</w:t>
            </w:r>
          </w:p>
        </w:tc>
      </w:tr>
    </w:tbl>
    <w:p w:rsidR="002C0B52" w:rsidRPr="00843351" w:rsidRDefault="002C0B52" w:rsidP="002C0B52">
      <w:pPr>
        <w:pStyle w:val="a3"/>
        <w:rPr>
          <w:rFonts w:ascii="Times New Roman" w:hAnsi="Times New Roman" w:cs="Times New Roman"/>
          <w:sz w:val="28"/>
          <w:szCs w:val="28"/>
        </w:rPr>
      </w:pPr>
    </w:p>
    <w:p w:rsidR="005753CD" w:rsidRPr="00843351" w:rsidRDefault="005753CD" w:rsidP="007265F0">
      <w:pPr>
        <w:pStyle w:val="a3"/>
        <w:rPr>
          <w:rFonts w:ascii="Times New Roman" w:hAnsi="Times New Roman" w:cs="Times New Roman"/>
          <w:sz w:val="28"/>
          <w:szCs w:val="28"/>
          <w:lang w:val="kk-KZ"/>
        </w:rPr>
      </w:pPr>
    </w:p>
    <w:p w:rsidR="00B43496" w:rsidRPr="00843351" w:rsidRDefault="00B43496" w:rsidP="00B43496">
      <w:pPr>
        <w:pStyle w:val="a3"/>
        <w:rPr>
          <w:rFonts w:ascii="Times New Roman" w:hAnsi="Times New Roman" w:cs="Times New Roman"/>
          <w:sz w:val="28"/>
          <w:szCs w:val="28"/>
        </w:rPr>
      </w:pPr>
      <w:r w:rsidRPr="00843351">
        <w:rPr>
          <w:rFonts w:ascii="Times New Roman" w:hAnsi="Times New Roman" w:cs="Times New Roman"/>
          <w:b/>
          <w:bCs/>
          <w:i/>
          <w:iCs/>
          <w:sz w:val="28"/>
          <w:szCs w:val="28"/>
          <w:lang w:val="kk-KZ"/>
        </w:rPr>
        <w:t xml:space="preserve">9)“Үйге тапсырма” </w:t>
      </w:r>
      <w:r w:rsidR="00F563C3" w:rsidRPr="00843351">
        <w:rPr>
          <w:rFonts w:ascii="Times New Roman" w:hAnsi="Times New Roman" w:cs="Times New Roman"/>
          <w:b/>
          <w:bCs/>
          <w:i/>
          <w:iCs/>
          <w:sz w:val="28"/>
          <w:szCs w:val="28"/>
          <w:lang w:val="kk-KZ"/>
        </w:rPr>
        <w:t>§3 №51(§11)</w:t>
      </w:r>
    </w:p>
    <w:p w:rsidR="00062146" w:rsidRPr="00843351" w:rsidRDefault="00FA35CA" w:rsidP="00B43496">
      <w:pPr>
        <w:pStyle w:val="a3"/>
        <w:rPr>
          <w:rFonts w:ascii="Times New Roman" w:hAnsi="Times New Roman" w:cs="Times New Roman"/>
          <w:sz w:val="28"/>
          <w:szCs w:val="28"/>
          <w:lang w:val="kk-KZ"/>
        </w:rPr>
      </w:pPr>
      <w:r w:rsidRPr="00843351">
        <w:rPr>
          <w:rFonts w:ascii="Times New Roman" w:hAnsi="Times New Roman" w:cs="Times New Roman"/>
          <w:b/>
          <w:bCs/>
          <w:i/>
          <w:iCs/>
          <w:sz w:val="28"/>
          <w:szCs w:val="28"/>
          <w:lang w:val="kk-KZ"/>
        </w:rPr>
        <w:t>10) «</w:t>
      </w:r>
      <w:r w:rsidR="00B43496" w:rsidRPr="00843351">
        <w:rPr>
          <w:rFonts w:ascii="Times New Roman" w:hAnsi="Times New Roman" w:cs="Times New Roman"/>
          <w:b/>
          <w:bCs/>
          <w:i/>
          <w:iCs/>
          <w:sz w:val="28"/>
          <w:szCs w:val="28"/>
          <w:lang w:val="kk-KZ"/>
        </w:rPr>
        <w:t>Қорытындылау</w:t>
      </w:r>
      <w:r w:rsidRPr="00843351">
        <w:rPr>
          <w:rFonts w:ascii="Times New Roman" w:hAnsi="Times New Roman" w:cs="Times New Roman"/>
          <w:b/>
          <w:bCs/>
          <w:i/>
          <w:iCs/>
          <w:sz w:val="28"/>
          <w:szCs w:val="28"/>
          <w:lang w:val="kk-KZ"/>
        </w:rPr>
        <w:t>, бағалау»</w:t>
      </w:r>
    </w:p>
    <w:p w:rsidR="00062146" w:rsidRPr="00843351" w:rsidRDefault="00062146" w:rsidP="001B6D84">
      <w:pPr>
        <w:pStyle w:val="a3"/>
        <w:rPr>
          <w:rFonts w:ascii="Times New Roman" w:hAnsi="Times New Roman" w:cs="Times New Roman"/>
          <w:sz w:val="28"/>
          <w:szCs w:val="28"/>
          <w:lang w:val="kk-KZ"/>
        </w:rPr>
      </w:pPr>
    </w:p>
    <w:p w:rsidR="00062146" w:rsidRPr="00843351" w:rsidRDefault="00062146" w:rsidP="001B6D84">
      <w:pPr>
        <w:pStyle w:val="a3"/>
        <w:rPr>
          <w:rFonts w:ascii="Times New Roman" w:hAnsi="Times New Roman" w:cs="Times New Roman"/>
          <w:sz w:val="28"/>
          <w:szCs w:val="28"/>
          <w:lang w:val="kk-KZ"/>
        </w:rPr>
      </w:pPr>
    </w:p>
    <w:p w:rsidR="00062146" w:rsidRPr="00843351" w:rsidRDefault="00062146" w:rsidP="001B6D84">
      <w:pPr>
        <w:pStyle w:val="a3"/>
        <w:rPr>
          <w:rFonts w:ascii="Times New Roman" w:hAnsi="Times New Roman" w:cs="Times New Roman"/>
          <w:sz w:val="28"/>
          <w:szCs w:val="28"/>
          <w:lang w:val="kk-KZ"/>
        </w:rPr>
      </w:pPr>
    </w:p>
    <w:p w:rsidR="00062146" w:rsidRPr="00843351" w:rsidRDefault="00062146" w:rsidP="001B6D84">
      <w:pPr>
        <w:pStyle w:val="a3"/>
        <w:rPr>
          <w:rFonts w:ascii="Times New Roman" w:hAnsi="Times New Roman" w:cs="Times New Roman"/>
          <w:sz w:val="28"/>
          <w:szCs w:val="28"/>
          <w:lang w:val="kk-KZ"/>
        </w:rPr>
      </w:pPr>
    </w:p>
    <w:p w:rsidR="00062146" w:rsidRPr="00843351"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Default="00062146" w:rsidP="001B6D84">
      <w:pPr>
        <w:pStyle w:val="a3"/>
        <w:rPr>
          <w:rFonts w:ascii="Times New Roman" w:hAnsi="Times New Roman" w:cs="Times New Roman"/>
          <w:sz w:val="28"/>
          <w:szCs w:val="28"/>
          <w:lang w:val="kk-KZ"/>
        </w:rPr>
      </w:pPr>
    </w:p>
    <w:p w:rsidR="00062146" w:rsidRPr="00802990" w:rsidRDefault="00062146" w:rsidP="001B6D84">
      <w:pPr>
        <w:pStyle w:val="a3"/>
        <w:rPr>
          <w:rFonts w:ascii="Times New Roman" w:hAnsi="Times New Roman" w:cs="Times New Roman"/>
          <w:sz w:val="28"/>
          <w:szCs w:val="28"/>
          <w:lang w:val="kk-KZ"/>
        </w:rPr>
      </w:pPr>
    </w:p>
    <w:p w:rsidR="001B6D84" w:rsidRPr="00802990" w:rsidRDefault="001B6D84" w:rsidP="001B6D84">
      <w:pPr>
        <w:pStyle w:val="a3"/>
        <w:rPr>
          <w:rFonts w:ascii="Times New Roman" w:hAnsi="Times New Roman" w:cs="Times New Roman"/>
          <w:sz w:val="28"/>
          <w:szCs w:val="28"/>
          <w:lang w:val="kk-KZ"/>
        </w:rPr>
      </w:pPr>
    </w:p>
    <w:p w:rsidR="001B6D84" w:rsidRPr="00802990" w:rsidRDefault="001B6D84" w:rsidP="001B6D84">
      <w:pPr>
        <w:pStyle w:val="a3"/>
        <w:rPr>
          <w:rFonts w:ascii="Times New Roman" w:hAnsi="Times New Roman" w:cs="Times New Roman"/>
          <w:sz w:val="28"/>
          <w:szCs w:val="28"/>
          <w:lang w:val="kk-KZ"/>
        </w:rPr>
      </w:pPr>
    </w:p>
    <w:sectPr w:rsidR="001B6D84" w:rsidRPr="00802990" w:rsidSect="001B6D8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67A"/>
    <w:multiLevelType w:val="hybridMultilevel"/>
    <w:tmpl w:val="44F85F36"/>
    <w:lvl w:ilvl="0" w:tplc="DA42919A">
      <w:start w:val="1"/>
      <w:numFmt w:val="decimal"/>
      <w:lvlText w:val="%1)"/>
      <w:lvlJc w:val="left"/>
      <w:pPr>
        <w:ind w:left="1070"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3683619"/>
    <w:multiLevelType w:val="hybridMultilevel"/>
    <w:tmpl w:val="78C45ABA"/>
    <w:lvl w:ilvl="0" w:tplc="ADE82DC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CF11002"/>
    <w:multiLevelType w:val="hybridMultilevel"/>
    <w:tmpl w:val="6A6C1A66"/>
    <w:lvl w:ilvl="0" w:tplc="8012DA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F4A05A3"/>
    <w:multiLevelType w:val="hybridMultilevel"/>
    <w:tmpl w:val="61684240"/>
    <w:lvl w:ilvl="0" w:tplc="0352D0A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BE6AEE"/>
    <w:multiLevelType w:val="hybridMultilevel"/>
    <w:tmpl w:val="29284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193A19"/>
    <w:multiLevelType w:val="hybridMultilevel"/>
    <w:tmpl w:val="BBB49392"/>
    <w:lvl w:ilvl="0" w:tplc="6DD05420">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8666F3"/>
    <w:multiLevelType w:val="hybridMultilevel"/>
    <w:tmpl w:val="29284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6C2517"/>
    <w:multiLevelType w:val="hybridMultilevel"/>
    <w:tmpl w:val="DB88833C"/>
    <w:lvl w:ilvl="0" w:tplc="46DAA9F6">
      <w:numFmt w:val="bullet"/>
      <w:lvlText w:val="-"/>
      <w:lvlJc w:val="left"/>
      <w:pPr>
        <w:ind w:left="975" w:hanging="360"/>
      </w:pPr>
      <w:rPr>
        <w:rFonts w:ascii="Times New Roman" w:eastAsiaTheme="minorHAnsi" w:hAnsi="Times New Roman" w:cs="Times New Roman"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8">
    <w:nsid w:val="68A9619C"/>
    <w:multiLevelType w:val="hybridMultilevel"/>
    <w:tmpl w:val="1EE0BDB4"/>
    <w:lvl w:ilvl="0" w:tplc="1E04C97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F236309"/>
    <w:multiLevelType w:val="hybridMultilevel"/>
    <w:tmpl w:val="5FCC9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C40CA7"/>
    <w:multiLevelType w:val="hybridMultilevel"/>
    <w:tmpl w:val="29284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C46628"/>
    <w:multiLevelType w:val="hybridMultilevel"/>
    <w:tmpl w:val="29284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0"/>
  </w:num>
  <w:num w:numId="5">
    <w:abstractNumId w:val="10"/>
  </w:num>
  <w:num w:numId="6">
    <w:abstractNumId w:val="3"/>
  </w:num>
  <w:num w:numId="7">
    <w:abstractNumId w:val="5"/>
  </w:num>
  <w:num w:numId="8">
    <w:abstractNumId w:val="8"/>
  </w:num>
  <w:num w:numId="9">
    <w:abstractNumId w:val="1"/>
  </w:num>
  <w:num w:numId="10">
    <w:abstractNumId w:val="6"/>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1B6D84"/>
    <w:rsid w:val="00062146"/>
    <w:rsid w:val="001B6D84"/>
    <w:rsid w:val="002C0B52"/>
    <w:rsid w:val="005160FC"/>
    <w:rsid w:val="005753CD"/>
    <w:rsid w:val="00583A50"/>
    <w:rsid w:val="00646557"/>
    <w:rsid w:val="006D475B"/>
    <w:rsid w:val="007043A3"/>
    <w:rsid w:val="00710169"/>
    <w:rsid w:val="00711444"/>
    <w:rsid w:val="007265F0"/>
    <w:rsid w:val="00742272"/>
    <w:rsid w:val="00795ADA"/>
    <w:rsid w:val="007971B7"/>
    <w:rsid w:val="00843351"/>
    <w:rsid w:val="0087301D"/>
    <w:rsid w:val="00A05B47"/>
    <w:rsid w:val="00B43496"/>
    <w:rsid w:val="00B9338B"/>
    <w:rsid w:val="00D11A49"/>
    <w:rsid w:val="00D159BD"/>
    <w:rsid w:val="00D47EA7"/>
    <w:rsid w:val="00D71C1B"/>
    <w:rsid w:val="00E149C9"/>
    <w:rsid w:val="00F004F6"/>
    <w:rsid w:val="00F563C3"/>
    <w:rsid w:val="00FA35CA"/>
    <w:rsid w:val="00FE5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3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6D84"/>
    <w:pPr>
      <w:spacing w:after="0" w:line="240" w:lineRule="auto"/>
    </w:pPr>
    <w:rPr>
      <w:rFonts w:eastAsiaTheme="minorHAnsi"/>
      <w:lang w:eastAsia="en-US"/>
    </w:rPr>
  </w:style>
  <w:style w:type="table" w:styleId="a4">
    <w:name w:val="Table Grid"/>
    <w:basedOn w:val="a1"/>
    <w:uiPriority w:val="59"/>
    <w:rsid w:val="001B6D8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1B6D84"/>
    <w:pPr>
      <w:ind w:left="720"/>
      <w:contextualSpacing/>
    </w:pPr>
    <w:rPr>
      <w:rFonts w:eastAsiaTheme="minorHAnsi"/>
      <w:lang w:eastAsia="en-US"/>
    </w:rPr>
  </w:style>
  <w:style w:type="paragraph" w:styleId="a6">
    <w:name w:val="Balloon Text"/>
    <w:basedOn w:val="a"/>
    <w:link w:val="a7"/>
    <w:uiPriority w:val="99"/>
    <w:semiHidden/>
    <w:unhideWhenUsed/>
    <w:rsid w:val="001B6D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6D84"/>
    <w:rPr>
      <w:rFonts w:ascii="Tahoma" w:hAnsi="Tahoma" w:cs="Tahoma"/>
      <w:sz w:val="16"/>
      <w:szCs w:val="16"/>
    </w:rPr>
  </w:style>
  <w:style w:type="character" w:styleId="a8">
    <w:name w:val="Placeholder Text"/>
    <w:basedOn w:val="a0"/>
    <w:uiPriority w:val="99"/>
    <w:semiHidden/>
    <w:rsid w:val="00F004F6"/>
    <w:rPr>
      <w:color w:val="808080"/>
    </w:rPr>
  </w:style>
  <w:style w:type="paragraph" w:styleId="a9">
    <w:name w:val="caption"/>
    <w:basedOn w:val="a"/>
    <w:next w:val="a"/>
    <w:uiPriority w:val="35"/>
    <w:unhideWhenUsed/>
    <w:qFormat/>
    <w:rsid w:val="0006214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5</Pages>
  <Words>837</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2014-10-13T19:18:00Z</cp:lastPrinted>
  <dcterms:created xsi:type="dcterms:W3CDTF">2014-10-13T16:21:00Z</dcterms:created>
  <dcterms:modified xsi:type="dcterms:W3CDTF">2014-12-11T17:28:00Z</dcterms:modified>
</cp:coreProperties>
</file>