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CA4" w:rsidRDefault="003D3CA4" w:rsidP="003D3CA4">
      <w:pPr>
        <w:spacing w:after="0" w:line="240" w:lineRule="auto"/>
        <w:jc w:val="both"/>
        <w:rPr>
          <w:rFonts w:ascii="Times New Roman" w:eastAsia="Times New Roman" w:hAnsi="Times New Roman"/>
          <w:b/>
          <w:i/>
          <w:iCs/>
          <w:color w:val="000000"/>
          <w:sz w:val="20"/>
          <w:szCs w:val="20"/>
          <w:lang w:val="kk-KZ" w:eastAsia="ru-RU"/>
        </w:rPr>
      </w:pPr>
      <w:r w:rsidRPr="00B11430">
        <w:rPr>
          <w:rFonts w:ascii="Times New Roman" w:eastAsia="Times New Roman" w:hAnsi="Times New Roman"/>
          <w:b/>
          <w:i/>
          <w:iCs/>
          <w:color w:val="000000"/>
          <w:sz w:val="20"/>
          <w:szCs w:val="20"/>
          <w:lang w:val="kk-KZ" w:eastAsia="ru-RU"/>
        </w:rPr>
        <w:t>ЖББ Қ</w:t>
      </w:r>
      <w:r>
        <w:rPr>
          <w:rFonts w:ascii="Times New Roman" w:eastAsia="Times New Roman" w:hAnsi="Times New Roman"/>
          <w:b/>
          <w:i/>
          <w:iCs/>
          <w:color w:val="000000"/>
          <w:sz w:val="20"/>
          <w:szCs w:val="20"/>
          <w:lang w:val="kk-KZ" w:eastAsia="ru-RU"/>
        </w:rPr>
        <w:t>.Мырзалиев атындағы орта мектеп</w:t>
      </w:r>
    </w:p>
    <w:p w:rsidR="003D3CA4" w:rsidRDefault="003D3CA4" w:rsidP="003D3CA4">
      <w:pPr>
        <w:spacing w:after="0" w:line="240" w:lineRule="auto"/>
        <w:jc w:val="both"/>
        <w:rPr>
          <w:rFonts w:ascii="Times New Roman" w:eastAsia="Times New Roman" w:hAnsi="Times New Roman"/>
          <w:b/>
          <w:i/>
          <w:iCs/>
          <w:color w:val="000000"/>
          <w:sz w:val="20"/>
          <w:szCs w:val="20"/>
          <w:lang w:val="kk-KZ" w:eastAsia="ru-RU"/>
        </w:rPr>
      </w:pPr>
      <w:r>
        <w:rPr>
          <w:rFonts w:ascii="Times New Roman" w:eastAsia="Times New Roman" w:hAnsi="Times New Roman"/>
          <w:b/>
          <w:i/>
          <w:iCs/>
          <w:color w:val="000000"/>
          <w:sz w:val="20"/>
          <w:szCs w:val="20"/>
          <w:lang w:val="kk-KZ" w:eastAsia="ru-RU"/>
        </w:rPr>
        <w:t>А.А. Нуфтиева</w:t>
      </w:r>
    </w:p>
    <w:p w:rsidR="003D3CA4" w:rsidRDefault="003D3CA4" w:rsidP="003D3CA4">
      <w:pPr>
        <w:spacing w:after="0" w:line="240" w:lineRule="auto"/>
        <w:jc w:val="both"/>
        <w:rPr>
          <w:rFonts w:ascii="Times New Roman" w:eastAsia="Times New Roman" w:hAnsi="Times New Roman"/>
          <w:b/>
          <w:i/>
          <w:iCs/>
          <w:color w:val="000000"/>
          <w:sz w:val="20"/>
          <w:szCs w:val="20"/>
          <w:lang w:val="kk-KZ" w:eastAsia="ru-RU"/>
        </w:rPr>
      </w:pPr>
      <w:r>
        <w:rPr>
          <w:rFonts w:ascii="Times New Roman" w:eastAsia="Times New Roman" w:hAnsi="Times New Roman"/>
          <w:b/>
          <w:i/>
          <w:iCs/>
          <w:color w:val="000000"/>
          <w:sz w:val="20"/>
          <w:szCs w:val="20"/>
          <w:lang w:val="kk-KZ" w:eastAsia="ru-RU"/>
        </w:rPr>
        <w:t>Қазақ тілі мен әдебиеті пәнінің мұғаілімі.</w:t>
      </w:r>
    </w:p>
    <w:p w:rsidR="003D3CA4" w:rsidRPr="00B11430" w:rsidRDefault="003D3CA4" w:rsidP="003D3CA4">
      <w:pPr>
        <w:spacing w:after="0" w:line="240" w:lineRule="auto"/>
        <w:jc w:val="both"/>
        <w:rPr>
          <w:rFonts w:ascii="Times New Roman" w:eastAsia="Times New Roman" w:hAnsi="Times New Roman"/>
          <w:b/>
          <w:i/>
          <w:sz w:val="20"/>
          <w:szCs w:val="20"/>
          <w:lang w:val="kk-KZ" w:eastAsia="ru-RU"/>
        </w:rPr>
      </w:pPr>
      <w:r>
        <w:rPr>
          <w:rFonts w:ascii="Times New Roman" w:eastAsia="Times New Roman" w:hAnsi="Times New Roman"/>
          <w:b/>
          <w:i/>
          <w:iCs/>
          <w:color w:val="000000"/>
          <w:sz w:val="20"/>
          <w:szCs w:val="20"/>
          <w:lang w:val="kk-KZ" w:eastAsia="ru-RU"/>
        </w:rPr>
        <w:t>Қазақ әдебиеті 5 класс</w:t>
      </w:r>
    </w:p>
    <w:p w:rsidR="003D3CA4" w:rsidRDefault="003D3CA4" w:rsidP="003D3CA4">
      <w:pPr>
        <w:spacing w:after="0" w:line="240" w:lineRule="auto"/>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 xml:space="preserve"> </w:t>
      </w:r>
    </w:p>
    <w:p w:rsidR="003D3CA4" w:rsidRPr="00D63D72" w:rsidRDefault="003D3CA4" w:rsidP="003D3CA4">
      <w:pPr>
        <w:spacing w:after="0" w:line="240" w:lineRule="auto"/>
        <w:rPr>
          <w:rFonts w:ascii="Times New Roman" w:eastAsia="Times New Roman" w:hAnsi="Times New Roman"/>
          <w:b/>
          <w:i/>
          <w:iCs/>
          <w:color w:val="000000"/>
          <w:sz w:val="18"/>
          <w:szCs w:val="18"/>
          <w:lang w:val="kk-KZ" w:eastAsia="ru-RU"/>
        </w:rPr>
      </w:pPr>
      <w:r w:rsidRPr="00B11430">
        <w:rPr>
          <w:rFonts w:ascii="Times New Roman" w:eastAsia="Times New Roman" w:hAnsi="Times New Roman"/>
          <w:b/>
          <w:sz w:val="18"/>
          <w:szCs w:val="18"/>
          <w:lang w:val="kk-KZ" w:eastAsia="ru-RU"/>
        </w:rPr>
        <w:t>Сабақтың тақырыбы:</w:t>
      </w:r>
      <w:r w:rsidRPr="00D63D72">
        <w:rPr>
          <w:rFonts w:ascii="Times New Roman" w:eastAsia="Times New Roman" w:hAnsi="Times New Roman"/>
          <w:b/>
          <w:i/>
          <w:sz w:val="18"/>
          <w:szCs w:val="18"/>
          <w:lang w:val="kk-KZ" w:eastAsia="ru-RU"/>
        </w:rPr>
        <w:t xml:space="preserve"> М. Шаханов «Отырар» </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Сабақтың мақсаты:</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1.Білімділік:</w:t>
      </w:r>
      <w:r w:rsidRPr="00D63D72">
        <w:rPr>
          <w:rFonts w:ascii="Times New Roman" w:eastAsia="Times New Roman" w:hAnsi="Times New Roman"/>
          <w:b/>
          <w:color w:val="0070C0"/>
          <w:sz w:val="18"/>
          <w:szCs w:val="18"/>
          <w:lang w:val="kk-KZ" w:eastAsia="ru-RU"/>
        </w:rPr>
        <w:t xml:space="preserve"> </w:t>
      </w:r>
      <w:r w:rsidRPr="00D63D72">
        <w:rPr>
          <w:rFonts w:ascii="Times New Roman" w:eastAsia="Times New Roman" w:hAnsi="Times New Roman"/>
          <w:sz w:val="18"/>
          <w:szCs w:val="18"/>
          <w:lang w:val="kk-KZ" w:eastAsia="ru-RU"/>
        </w:rPr>
        <w:t>М.Шахановтың өмірі туралы қысқаша мәлімет, тарихы мол Отырар қаласы  туралы түсінік, поэма оқиғасына, мазмұнына  және тіліне талдау жасау.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 xml:space="preserve">2.Тәрбиелік: </w:t>
      </w:r>
      <w:r w:rsidRPr="00D63D72">
        <w:rPr>
          <w:rFonts w:ascii="Times New Roman" w:eastAsia="Times New Roman" w:hAnsi="Times New Roman"/>
          <w:sz w:val="18"/>
          <w:szCs w:val="18"/>
          <w:lang w:val="kk-KZ" w:eastAsia="ru-RU"/>
        </w:rPr>
        <w:t>оқушыларды Отан сүйгіштік рухқа, елінің, жерінің тарихы мен әдебиетін құрметтеуге тәрбиелеу.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 xml:space="preserve">3.Дамытушылық: </w:t>
      </w:r>
      <w:r w:rsidRPr="00D63D72">
        <w:rPr>
          <w:rFonts w:ascii="Times New Roman" w:eastAsia="Times New Roman" w:hAnsi="Times New Roman"/>
          <w:sz w:val="18"/>
          <w:szCs w:val="18"/>
          <w:lang w:val="kk-KZ" w:eastAsia="ru-RU"/>
        </w:rPr>
        <w:t>өлеңді мәнерлеп және рөлге бөліп оқу қабілетін дамыту, өз беттерімен  ізденімпаздығын арттыра түсу.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Сабақтың түрі:</w:t>
      </w:r>
      <w:r w:rsidRPr="00D63D72">
        <w:rPr>
          <w:rFonts w:ascii="Times New Roman" w:eastAsia="Times New Roman" w:hAnsi="Times New Roman"/>
          <w:sz w:val="18"/>
          <w:szCs w:val="18"/>
          <w:lang w:val="kk-KZ" w:eastAsia="ru-RU"/>
        </w:rPr>
        <w:t>кіріктірілген сабақ</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Сабақтың әдіс-тәсілі:</w:t>
      </w:r>
      <w:r w:rsidRPr="00D63D72">
        <w:rPr>
          <w:rFonts w:ascii="Times New Roman" w:eastAsia="Times New Roman" w:hAnsi="Times New Roman"/>
          <w:color w:val="0070C0"/>
          <w:sz w:val="18"/>
          <w:szCs w:val="18"/>
          <w:lang w:val="kk-KZ" w:eastAsia="ru-RU"/>
        </w:rPr>
        <w:t xml:space="preserve"> </w:t>
      </w:r>
      <w:r w:rsidRPr="00D63D72">
        <w:rPr>
          <w:rFonts w:ascii="Times New Roman" w:eastAsia="Times New Roman" w:hAnsi="Times New Roman"/>
          <w:sz w:val="18"/>
          <w:szCs w:val="18"/>
          <w:lang w:val="kk-KZ" w:eastAsia="ru-RU"/>
        </w:rPr>
        <w:t xml:space="preserve">әңгімелеу, баяндау, сұрақ-жауап, түсіндіру, рөлдерге бөліп оқу, диалогтық оқыту (проблемалық сұрақтар қою )жеке, жұптық, топпен жұмыс, талдау, болжау, топтастыру, салыстыру, </w:t>
      </w:r>
      <w:r w:rsidRPr="00D63D72">
        <w:rPr>
          <w:rFonts w:ascii="Times New Roman" w:eastAsia="Times New Roman" w:hAnsi="Times New Roman"/>
          <w:bCs/>
          <w:sz w:val="18"/>
          <w:szCs w:val="18"/>
          <w:lang w:val="kk-KZ" w:eastAsia="ru-RU"/>
        </w:rPr>
        <w:t>INSERT стратегиясы.</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Күтілетін нәтиже:</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Рөлге бөліп оқығанда, поэма мазмұнын талданғанда, қабілетті оқушылар ашылады, салыстырады, ой түйіндейді, ойлау қабілеттері артады.Топтық, жеке  жұмысқа, сыни ойлауға,қорытынды жасауға, өзара, өзіндік бағалауға  үйренеді;</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 xml:space="preserve">Пәнаралық байланыс: </w:t>
      </w:r>
      <w:r w:rsidRPr="00D63D72">
        <w:rPr>
          <w:rFonts w:ascii="Times New Roman" w:eastAsia="Times New Roman" w:hAnsi="Times New Roman"/>
          <w:sz w:val="18"/>
          <w:szCs w:val="18"/>
          <w:lang w:val="kk-KZ" w:eastAsia="ru-RU"/>
        </w:rPr>
        <w:t xml:space="preserve"> тарих, бейнелеу өнері.</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Дидактикалық материалдар:</w:t>
      </w:r>
      <w:r w:rsidRPr="00D63D72">
        <w:rPr>
          <w:rFonts w:ascii="Times New Roman" w:eastAsia="Times New Roman" w:hAnsi="Times New Roman"/>
          <w:b/>
          <w:color w:val="FF0000"/>
          <w:sz w:val="18"/>
          <w:szCs w:val="18"/>
          <w:lang w:val="kk-KZ" w:eastAsia="ru-RU"/>
        </w:rPr>
        <w:t xml:space="preserve"> </w:t>
      </w:r>
      <w:r w:rsidRPr="00D63D72">
        <w:rPr>
          <w:rFonts w:ascii="Times New Roman" w:eastAsia="Times New Roman" w:hAnsi="Times New Roman"/>
          <w:sz w:val="18"/>
          <w:szCs w:val="18"/>
          <w:lang w:val="kk-KZ" w:eastAsia="ru-RU"/>
        </w:rPr>
        <w:t>«Ежелгі Отырар», «Дала даналары» кітабы,</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Х. Әдібаев «Отырар ойраны», «Эверестке шығу» атты шығармалар жинағы,М. Шаханов «Танакөз» жыр жинағы.</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Сабақтың көрнекілігі:</w:t>
      </w:r>
      <w:r w:rsidRPr="00D63D72">
        <w:rPr>
          <w:rFonts w:ascii="Times New Roman" w:eastAsia="Times New Roman" w:hAnsi="Times New Roman"/>
          <w:sz w:val="18"/>
          <w:szCs w:val="18"/>
          <w:lang w:val="kk-KZ" w:eastAsia="ru-RU"/>
        </w:rPr>
        <w:t xml:space="preserve">    Мұхтар Шаханов    портреті, түсіндірме сөздіктер, ежелгі Отырарда табылған жәдігерлердің суреттері. Интерактивті тақта, маркерлер. Видеоролик.</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 xml:space="preserve"> Мұхтар Шахановтың  «Танакөз»     жыр  жинағы. Сабаққа қатысты слайдтар.</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Сабақтың барысы:</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 xml:space="preserve">І.Ұйымдастыру кезеңі: </w:t>
      </w:r>
      <w:r w:rsidRPr="00D63D72">
        <w:rPr>
          <w:rFonts w:ascii="Times New Roman" w:eastAsia="Times New Roman" w:hAnsi="Times New Roman"/>
          <w:sz w:val="18"/>
          <w:szCs w:val="18"/>
          <w:lang w:val="kk-KZ" w:eastAsia="ru-RU"/>
        </w:rPr>
        <w:t>1.Оқушылармен сәлемдесу.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 xml:space="preserve">     2.Оқушылар әртүрлі тақтаға жапсырылған стикерлерді таңдап алу арқылы 2 топқа бөлінеді.</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ІІ.Үй тапсырмасын тексеру: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 xml:space="preserve">          </w:t>
      </w:r>
      <w:r w:rsidRPr="00D63D72">
        <w:rPr>
          <w:rFonts w:ascii="Times New Roman" w:eastAsia="Times New Roman" w:hAnsi="Times New Roman"/>
          <w:sz w:val="18"/>
          <w:szCs w:val="18"/>
          <w:lang w:val="kk-KZ" w:eastAsia="ru-RU"/>
        </w:rPr>
        <w:t>1.  Фариза Оңғарсынованың  өмірі мен шығармашылығы</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sz w:val="18"/>
          <w:szCs w:val="18"/>
          <w:lang w:val="kk-KZ" w:eastAsia="ru-RU"/>
        </w:rPr>
        <w:t xml:space="preserve">           2. « Оюлар»  өлеңін  жаттау.</w:t>
      </w:r>
    </w:p>
    <w:p w:rsidR="003D3CA4" w:rsidRPr="00D63D72" w:rsidRDefault="003D3CA4" w:rsidP="003D3CA4">
      <w:pPr>
        <w:tabs>
          <w:tab w:val="left" w:pos="924"/>
          <w:tab w:val="center" w:pos="4595"/>
        </w:tabs>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ІІІ. Білім  тексеру: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 xml:space="preserve">     Қошқармүйіз  өрнектерді  көркемдеп,  бояумен  салып  көріңдер, оған өлең тілімен  жан  бітіріп жазыңдар. </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ІVЖаңа  сабаққа  дайындық</w:t>
      </w:r>
    </w:p>
    <w:p w:rsidR="003D3CA4" w:rsidRPr="00D63D72" w:rsidRDefault="003D3CA4" w:rsidP="003D3CA4">
      <w:pPr>
        <w:tabs>
          <w:tab w:val="left" w:pos="-180"/>
          <w:tab w:val="left" w:pos="0"/>
        </w:tabs>
        <w:spacing w:after="0" w:line="240" w:lineRule="auto"/>
        <w:ind w:left="300"/>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Сабақ тақырыбын айтып,  мақсатын  түсіндіру</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V. Жаңа сабақ түсіну.</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М. Шаханов  өміріне  қысқаша  шолу. /эпиграф/</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Ой қозғау.</w:t>
      </w:r>
      <w:r w:rsidRPr="00D63D72">
        <w:rPr>
          <w:rFonts w:ascii="Times New Roman" w:eastAsia="Times New Roman" w:hAnsi="Times New Roman"/>
          <w:b/>
          <w:color w:val="FF0000"/>
          <w:sz w:val="18"/>
          <w:szCs w:val="18"/>
          <w:lang w:val="kk-KZ" w:eastAsia="ru-RU"/>
        </w:rPr>
        <w:t xml:space="preserve">   </w:t>
      </w:r>
      <w:r w:rsidRPr="00D63D72">
        <w:rPr>
          <w:rFonts w:ascii="Times New Roman" w:eastAsia="Times New Roman" w:hAnsi="Times New Roman"/>
          <w:b/>
          <w:sz w:val="18"/>
          <w:szCs w:val="18"/>
          <w:lang w:val="kk-KZ" w:eastAsia="ru-RU"/>
        </w:rPr>
        <w:t xml:space="preserve">  Топтастыру. </w:t>
      </w:r>
      <w:r w:rsidRPr="00D63D72">
        <w:rPr>
          <w:rFonts w:ascii="Times New Roman" w:eastAsia="Times New Roman" w:hAnsi="Times New Roman"/>
          <w:sz w:val="18"/>
          <w:szCs w:val="18"/>
          <w:lang w:val="kk-KZ" w:eastAsia="ru-RU"/>
        </w:rPr>
        <w:t xml:space="preserve">М.Шаханов туралы не білеміз? </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 xml:space="preserve">Мұхтар Шаханов. Жастай жетімдік көрсе де, өзінің өжеттігі, қайсарлығы, қайраттылығы арқасында білім алып, еңбек етіп, ел құрметіне бөленді. </w:t>
      </w:r>
    </w:p>
    <w:p w:rsidR="003D3CA4" w:rsidRPr="00D63D72" w:rsidRDefault="003D3CA4" w:rsidP="003D3CA4">
      <w:pPr>
        <w:spacing w:after="0" w:line="240" w:lineRule="auto"/>
        <w:jc w:val="center"/>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Хронологиялық кесте бойынша өмір жолы мен шығармашылығын түсіндіру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069"/>
        <w:gridCol w:w="2854"/>
        <w:gridCol w:w="2356"/>
      </w:tblGrid>
      <w:tr w:rsidR="003D3CA4" w:rsidRPr="00D63D72" w:rsidTr="00230E3D">
        <w:tc>
          <w:tcPr>
            <w:tcW w:w="2292" w:type="dxa"/>
          </w:tcPr>
          <w:p w:rsidR="003D3CA4" w:rsidRPr="00D63D72" w:rsidRDefault="003D3CA4" w:rsidP="00230E3D">
            <w:pPr>
              <w:spacing w:after="0" w:line="240" w:lineRule="auto"/>
              <w:jc w:val="center"/>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Кім?</w:t>
            </w:r>
          </w:p>
        </w:tc>
        <w:tc>
          <w:tcPr>
            <w:tcW w:w="2069" w:type="dxa"/>
          </w:tcPr>
          <w:p w:rsidR="003D3CA4" w:rsidRPr="00D63D72" w:rsidRDefault="003D3CA4" w:rsidP="00230E3D">
            <w:pPr>
              <w:spacing w:after="0" w:line="240" w:lineRule="auto"/>
              <w:jc w:val="center"/>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Қашан?</w:t>
            </w:r>
          </w:p>
        </w:tc>
        <w:tc>
          <w:tcPr>
            <w:tcW w:w="2854" w:type="dxa"/>
          </w:tcPr>
          <w:p w:rsidR="003D3CA4" w:rsidRPr="00D63D72" w:rsidRDefault="003D3CA4" w:rsidP="00230E3D">
            <w:pPr>
              <w:spacing w:after="0" w:line="240" w:lineRule="auto"/>
              <w:jc w:val="center"/>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Қайда?</w:t>
            </w:r>
          </w:p>
        </w:tc>
        <w:tc>
          <w:tcPr>
            <w:tcW w:w="2356" w:type="dxa"/>
          </w:tcPr>
          <w:p w:rsidR="003D3CA4" w:rsidRPr="00D63D72" w:rsidRDefault="003D3CA4" w:rsidP="00230E3D">
            <w:pPr>
              <w:spacing w:after="0" w:line="240" w:lineRule="auto"/>
              <w:jc w:val="center"/>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Не істеді?</w:t>
            </w:r>
          </w:p>
        </w:tc>
      </w:tr>
      <w:tr w:rsidR="003D3CA4" w:rsidRPr="00D63D72" w:rsidTr="00230E3D">
        <w:tc>
          <w:tcPr>
            <w:tcW w:w="2292" w:type="dxa"/>
            <w:vMerge w:val="restart"/>
          </w:tcPr>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М</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Ұ</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Х</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Т</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А</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Р</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Ш</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А</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Х</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А</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Н</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О</w:t>
            </w: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p>
          <w:p w:rsidR="003D3CA4" w:rsidRPr="00D63D72" w:rsidRDefault="003D3CA4" w:rsidP="00230E3D">
            <w:pPr>
              <w:spacing w:after="0" w:line="240" w:lineRule="auto"/>
              <w:jc w:val="center"/>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В</w:t>
            </w:r>
          </w:p>
          <w:p w:rsidR="003D3CA4" w:rsidRPr="00D63D72" w:rsidRDefault="003D3CA4" w:rsidP="00230E3D">
            <w:pPr>
              <w:spacing w:after="0" w:line="240" w:lineRule="auto"/>
              <w:jc w:val="center"/>
              <w:rPr>
                <w:rFonts w:ascii="Times New Roman" w:eastAsia="Times New Roman" w:hAnsi="Times New Roman"/>
                <w:b/>
                <w:sz w:val="18"/>
                <w:szCs w:val="18"/>
                <w:lang w:val="kk-KZ" w:eastAsia="ru-RU"/>
              </w:rPr>
            </w:pPr>
          </w:p>
        </w:tc>
        <w:tc>
          <w:tcPr>
            <w:tcW w:w="2069"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2.7.1942ж.т</w:t>
            </w:r>
          </w:p>
        </w:tc>
        <w:tc>
          <w:tcPr>
            <w:tcW w:w="2854"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Оңтүстік Қазақстан облысы, Отырар ауданы, Шілік ауылында</w:t>
            </w:r>
          </w:p>
        </w:tc>
        <w:tc>
          <w:tcPr>
            <w:tcW w:w="2356"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дүниеге келеді</w:t>
            </w:r>
          </w:p>
        </w:tc>
      </w:tr>
      <w:tr w:rsidR="003D3CA4" w:rsidRPr="00D63D72" w:rsidTr="00230E3D">
        <w:tc>
          <w:tcPr>
            <w:tcW w:w="2292" w:type="dxa"/>
            <w:vMerge/>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2069"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Жеті жылдық мектепті бітірген соң</w:t>
            </w:r>
          </w:p>
        </w:tc>
        <w:tc>
          <w:tcPr>
            <w:tcW w:w="2854"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p>
        </w:tc>
        <w:tc>
          <w:tcPr>
            <w:tcW w:w="2356"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трактордың тіркеушісі</w:t>
            </w:r>
          </w:p>
        </w:tc>
      </w:tr>
      <w:tr w:rsidR="003D3CA4" w:rsidRPr="00D63D72" w:rsidTr="00230E3D">
        <w:tc>
          <w:tcPr>
            <w:tcW w:w="2292" w:type="dxa"/>
            <w:vMerge/>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2069"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1961-65ж</w:t>
            </w:r>
          </w:p>
        </w:tc>
        <w:tc>
          <w:tcPr>
            <w:tcW w:w="2854"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Оңтүстік Қазақстан газетінде</w:t>
            </w:r>
          </w:p>
        </w:tc>
        <w:tc>
          <w:tcPr>
            <w:tcW w:w="2356"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әдеби қызметкер.</w:t>
            </w:r>
          </w:p>
        </w:tc>
      </w:tr>
      <w:tr w:rsidR="003D3CA4" w:rsidRPr="00D63D72" w:rsidTr="00230E3D">
        <w:tc>
          <w:tcPr>
            <w:tcW w:w="2292" w:type="dxa"/>
            <w:vMerge/>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2069"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1965-70ж</w:t>
            </w:r>
          </w:p>
        </w:tc>
        <w:tc>
          <w:tcPr>
            <w:tcW w:w="2854"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Қазіргі « Жас Алаш » газетінде</w:t>
            </w:r>
          </w:p>
        </w:tc>
        <w:tc>
          <w:tcPr>
            <w:tcW w:w="2356"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тілшісі</w:t>
            </w:r>
          </w:p>
        </w:tc>
      </w:tr>
      <w:tr w:rsidR="003D3CA4" w:rsidRPr="00D63D72" w:rsidTr="00230E3D">
        <w:tc>
          <w:tcPr>
            <w:tcW w:w="2292" w:type="dxa"/>
            <w:vMerge/>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2069"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1970-71ж.</w:t>
            </w:r>
          </w:p>
        </w:tc>
        <w:tc>
          <w:tcPr>
            <w:tcW w:w="2854"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Шымкент облыстық комсомол комитетінде</w:t>
            </w:r>
            <w:r w:rsidRPr="00D63D72">
              <w:rPr>
                <w:rFonts w:ascii="Times New Roman" w:eastAsia="Times New Roman" w:hAnsi="Times New Roman"/>
                <w:color w:val="000000"/>
                <w:sz w:val="18"/>
                <w:szCs w:val="18"/>
                <w:lang w:val="kk-KZ" w:eastAsia="ru-RU"/>
              </w:rPr>
              <w:tab/>
            </w:r>
          </w:p>
        </w:tc>
        <w:tc>
          <w:tcPr>
            <w:tcW w:w="2356"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сектор меңгерушісі,</w:t>
            </w:r>
          </w:p>
        </w:tc>
      </w:tr>
      <w:tr w:rsidR="003D3CA4" w:rsidRPr="00D63D72" w:rsidTr="00230E3D">
        <w:tc>
          <w:tcPr>
            <w:tcW w:w="2292" w:type="dxa"/>
            <w:vMerge/>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2069"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1971-76 ж</w:t>
            </w:r>
          </w:p>
        </w:tc>
        <w:tc>
          <w:tcPr>
            <w:tcW w:w="2854"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Қазақстан телерадио хабарларын тарату жөніндегі мемлекет комитетінде</w:t>
            </w:r>
          </w:p>
        </w:tc>
        <w:tc>
          <w:tcPr>
            <w:tcW w:w="2356"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бас редакторы</w:t>
            </w:r>
          </w:p>
        </w:tc>
      </w:tr>
      <w:tr w:rsidR="003D3CA4" w:rsidRPr="00D63D72" w:rsidTr="00230E3D">
        <w:tc>
          <w:tcPr>
            <w:tcW w:w="2292" w:type="dxa"/>
            <w:vMerge/>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2069"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1984 – 1993</w:t>
            </w:r>
          </w:p>
        </w:tc>
        <w:tc>
          <w:tcPr>
            <w:tcW w:w="2854"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"Жалын" журналының</w:t>
            </w:r>
          </w:p>
        </w:tc>
        <w:tc>
          <w:tcPr>
            <w:tcW w:w="2356"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бас редакторы</w:t>
            </w:r>
          </w:p>
        </w:tc>
      </w:tr>
      <w:tr w:rsidR="003D3CA4" w:rsidRPr="00D63D72" w:rsidTr="00230E3D">
        <w:tc>
          <w:tcPr>
            <w:tcW w:w="2292" w:type="dxa"/>
            <w:vMerge/>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2069"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1993</w:t>
            </w:r>
          </w:p>
        </w:tc>
        <w:tc>
          <w:tcPr>
            <w:tcW w:w="2854"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Қазақстан Республикасының Қырғызстандағы</w:t>
            </w:r>
          </w:p>
        </w:tc>
        <w:tc>
          <w:tcPr>
            <w:tcW w:w="2356"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елшісі.</w:t>
            </w:r>
          </w:p>
        </w:tc>
      </w:tr>
      <w:tr w:rsidR="003D3CA4" w:rsidRPr="00D63D72" w:rsidTr="00230E3D">
        <w:tc>
          <w:tcPr>
            <w:tcW w:w="2292" w:type="dxa"/>
            <w:vMerge/>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2069"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2004 – 2007 жж..</w:t>
            </w:r>
          </w:p>
        </w:tc>
        <w:tc>
          <w:tcPr>
            <w:tcW w:w="2854"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Қазақстанның Парламентының Мәжілісінің</w:t>
            </w:r>
          </w:p>
        </w:tc>
        <w:tc>
          <w:tcPr>
            <w:tcW w:w="2356" w:type="dxa"/>
          </w:tcPr>
          <w:p w:rsidR="003D3CA4" w:rsidRPr="00D63D72" w:rsidRDefault="003D3CA4" w:rsidP="00230E3D">
            <w:pPr>
              <w:spacing w:after="0" w:line="240" w:lineRule="auto"/>
              <w:rPr>
                <w:rFonts w:ascii="Times New Roman" w:eastAsia="Times New Roman" w:hAnsi="Times New Roman"/>
                <w:color w:val="000000"/>
                <w:sz w:val="18"/>
                <w:szCs w:val="18"/>
                <w:lang w:val="kk-KZ" w:eastAsia="ru-RU"/>
              </w:rPr>
            </w:pPr>
            <w:r w:rsidRPr="00D63D72">
              <w:rPr>
                <w:rFonts w:ascii="Times New Roman" w:eastAsia="Times New Roman" w:hAnsi="Times New Roman"/>
                <w:color w:val="000000"/>
                <w:sz w:val="18"/>
                <w:szCs w:val="18"/>
                <w:lang w:val="kk-KZ" w:eastAsia="ru-RU"/>
              </w:rPr>
              <w:t>депутат</w:t>
            </w:r>
          </w:p>
        </w:tc>
      </w:tr>
    </w:tbl>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lastRenderedPageBreak/>
        <w:t>БОЛЖАУ: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Біздің бүгінгі әңгімеміз тарихымыздың бір парағы Қазақстанның ежелгі қалаларының бірі Отырар жайлы.</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Сұрақ:</w:t>
      </w:r>
      <w:r w:rsidRPr="00D63D72">
        <w:rPr>
          <w:rFonts w:ascii="Times New Roman" w:eastAsia="Times New Roman" w:hAnsi="Times New Roman"/>
          <w:sz w:val="18"/>
          <w:szCs w:val="18"/>
          <w:lang w:val="kk-KZ" w:eastAsia="ru-RU"/>
        </w:rPr>
        <w:t xml:space="preserve"> Отырар жайлы естідіңдер ме? Ол қандай қала?</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\жазуға 10 секунд, айтуға 10 секунд\   (Оқушылардың сабаққа қызығушылығын ояту мақсатында «Отырар апаты» мултфильмін көрсетемін 2 минут)</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 xml:space="preserve">Ежелгі  Отырар  тарихына  саяхат. </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sz w:val="18"/>
          <w:szCs w:val="18"/>
          <w:lang w:val="kk-KZ" w:eastAsia="ru-RU"/>
        </w:rPr>
        <w:t>Ал сіздердің айтқандарыңызбен келісе отырып, Отырар жайлы тарихи деректерден</w:t>
      </w:r>
      <w:r w:rsidRPr="00D63D72">
        <w:rPr>
          <w:rFonts w:ascii="Times New Roman" w:eastAsia="Times New Roman" w:hAnsi="Times New Roman"/>
          <w:b/>
          <w:color w:val="0070C0"/>
          <w:sz w:val="18"/>
          <w:szCs w:val="18"/>
          <w:lang w:val="kk-KZ" w:eastAsia="ru-RU"/>
        </w:rPr>
        <w:t xml:space="preserve"> </w:t>
      </w:r>
      <w:r w:rsidRPr="00D63D72">
        <w:rPr>
          <w:rFonts w:ascii="Times New Roman" w:eastAsia="Times New Roman" w:hAnsi="Times New Roman"/>
          <w:b/>
          <w:sz w:val="18"/>
          <w:szCs w:val="18"/>
          <w:lang w:val="kk-KZ" w:eastAsia="ru-RU"/>
        </w:rPr>
        <w:t xml:space="preserve">тарихшы, мұрағат меңгерушісі Мукат Қайыржанұлы </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(мектебіміздің мұражайында сақталған Орта ғасырдағы ежелгі Отырар қаласынан табылған заттар туралы видеороликпен)мағлұмат етпек.</w:t>
      </w:r>
    </w:p>
    <w:p w:rsidR="003D3CA4" w:rsidRPr="00D63D72" w:rsidRDefault="003D3CA4" w:rsidP="003D3CA4">
      <w:pPr>
        <w:spacing w:after="0" w:line="240" w:lineRule="auto"/>
        <w:jc w:val="both"/>
        <w:rPr>
          <w:rFonts w:ascii="Times New Roman" w:eastAsia="Times New Roman" w:hAnsi="Times New Roman"/>
          <w:color w:val="FF0000"/>
          <w:sz w:val="18"/>
          <w:szCs w:val="18"/>
          <w:lang w:val="kk-KZ" w:eastAsia="ru-RU"/>
        </w:rPr>
      </w:pPr>
      <w:r w:rsidRPr="00D63D72">
        <w:rPr>
          <w:rFonts w:ascii="Times New Roman" w:eastAsia="Times New Roman" w:hAnsi="Times New Roman"/>
          <w:sz w:val="18"/>
          <w:szCs w:val="18"/>
          <w:lang w:val="kk-KZ" w:eastAsia="ru-RU"/>
        </w:rPr>
        <w:tab/>
      </w:r>
      <w:r w:rsidRPr="00D63D72">
        <w:rPr>
          <w:rFonts w:ascii="Times New Roman" w:eastAsia="Times New Roman" w:hAnsi="Times New Roman"/>
          <w:b/>
          <w:color w:val="FF0000"/>
          <w:sz w:val="18"/>
          <w:szCs w:val="18"/>
          <w:lang w:val="kk-KZ" w:eastAsia="ru-RU"/>
        </w:rPr>
        <w:t xml:space="preserve"> </w:t>
      </w:r>
      <w:r w:rsidRPr="00D63D72">
        <w:rPr>
          <w:rFonts w:ascii="Times New Roman" w:eastAsia="Times New Roman" w:hAnsi="Times New Roman"/>
          <w:sz w:val="18"/>
          <w:szCs w:val="18"/>
          <w:lang w:val="kk-KZ" w:eastAsia="ru-RU"/>
        </w:rPr>
        <w:t>\Мазмұнын ашуға бағытталған слайдтарды көрсете отырып «Отырар» поэмасын рөлге бөліп мәнерлеп музыка жетегінде оқимыз.\</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 xml:space="preserve">ХІІ  ғасырдың  соңында  қазіргі  Манғолия  жерінде  үлкен   мемлекет  құрылды. Оны  Шыңғыс хан  басқарды. Оның  әскері  көп  жер, дүние, мал үшін  басқыншылық  саясат  жүргізді. Шыңғыс  ханның  200 мыңға дейін әскері  болды, ол өте  қатал  тәртіпті  талап  етті. Егер  шайқастан  бір  жауынгер қашса, оның  қасындағы  он  жауынгер  өлім  жазасына  кесілді. </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ab/>
        <w:t>Отырар  қаласын ерлікпен  қорғау. Шапқыншылар  Сырдария  өзені  бойындағы  қалаларға  келіп  жетті. Ол қалалардың  ішіндегі  атағы көбірек  шыққаны  да, мықты  қорғаны  және  көп  әскері  бары да  Отырар  еді. Қала  басшысы  Қадыр хан (Қайыр  хан) болатын. Қаланы   басып  алуға 1219 жылы күзге  қарай  моңғолдың  150 мың  қолы  аттанды. Қадыр  ханның  басшылығымен  отырарлықтар  туған  қаласын қорғауға   барынша  әзірленді. Жиырма  мың  әскерді  жақсы  қаруландырды. Қорған  дуалының  үстіне  құм  салынған  қаптар  үйілді.  Ыстық  су  құятын  бөшкелер  әзірленді, қорған  қазылған ор сумен  толтырылды. ...Амалы  таусылғандықтан, моңғол  әскері  енді  Отырарды  түгел  қоршады. Бірақ  бес  ай  өтсе де, ештеңе  істей  алмайды. Не  пайда, осы  күндері  адам  ойламаған бір  қайғылы  оқиға  болды. Отырарға  Хорезм  шаһы  көмекке  жіберген Қараша (Қарашоқы)қолбасы  опасыздық  жасады. Қорғанның  бір  дарбазасынан  моңғолдар лап  қояды. Ендігі  шайқас  қала  ішінде  болады. Әскердің  көбі  қырылғаннан кейін   Қадырхан  қаланың ортасындағы  бекініс – сарайға  кіріп  қорғанады. Қалаға  кірген  моңғол әскерлері  отырарлықтарды  қойдай  бауыздайды. Бекініс – сарайдағы  ер жүрек  Қадырхан  мен  оның батыр  жауынгерлері  бір  айдан  астам  жаумен  тапжылмай  шайқасады. Күші  басым  жау  ақыры  жеңеді...</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sz w:val="18"/>
          <w:szCs w:val="18"/>
          <w:lang w:val="kk-KZ" w:eastAsia="ru-RU"/>
        </w:rPr>
        <w:tab/>
      </w:r>
      <w:r w:rsidRPr="00D63D72">
        <w:rPr>
          <w:rFonts w:ascii="Times New Roman" w:eastAsia="Times New Roman" w:hAnsi="Times New Roman"/>
          <w:b/>
          <w:sz w:val="18"/>
          <w:szCs w:val="18"/>
          <w:lang w:val="kk-KZ" w:eastAsia="ru-RU"/>
        </w:rPr>
        <w:t>Поэма  кейіпкерлері</w:t>
      </w:r>
    </w:p>
    <w:p w:rsidR="003D3CA4" w:rsidRPr="00D63D72" w:rsidRDefault="003D3CA4" w:rsidP="003D3CA4">
      <w:pPr>
        <w:numPr>
          <w:ilvl w:val="0"/>
          <w:numId w:val="2"/>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Шыңғыс  хан – Моңғол  ханы</w:t>
      </w:r>
    </w:p>
    <w:p w:rsidR="003D3CA4" w:rsidRPr="00D63D72" w:rsidRDefault="003D3CA4" w:rsidP="003D3CA4">
      <w:pPr>
        <w:numPr>
          <w:ilvl w:val="0"/>
          <w:numId w:val="2"/>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Шағатай – Шыңғыс  ханның  ұлы</w:t>
      </w:r>
    </w:p>
    <w:p w:rsidR="003D3CA4" w:rsidRPr="00D63D72" w:rsidRDefault="003D3CA4" w:rsidP="003D3CA4">
      <w:pPr>
        <w:numPr>
          <w:ilvl w:val="0"/>
          <w:numId w:val="2"/>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Қадыр  хан – Отырардың  ханы</w:t>
      </w:r>
    </w:p>
    <w:p w:rsidR="003D3CA4" w:rsidRPr="00D63D72" w:rsidRDefault="003D3CA4" w:rsidP="003D3CA4">
      <w:pPr>
        <w:numPr>
          <w:ilvl w:val="0"/>
          <w:numId w:val="2"/>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Қараша – сатқын</w:t>
      </w:r>
    </w:p>
    <w:p w:rsidR="003D3CA4" w:rsidRPr="00D63D72" w:rsidRDefault="003D3CA4" w:rsidP="003D3CA4">
      <w:pPr>
        <w:numPr>
          <w:ilvl w:val="0"/>
          <w:numId w:val="2"/>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 xml:space="preserve">Қария – сатқынның  әкесі. </w:t>
      </w:r>
    </w:p>
    <w:p w:rsidR="003D3CA4" w:rsidRPr="00D63D72" w:rsidRDefault="003D3CA4" w:rsidP="003D3CA4">
      <w:pPr>
        <w:spacing w:after="0" w:line="240" w:lineRule="auto"/>
        <w:ind w:left="708"/>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 xml:space="preserve">Поэма  мазмұнын  талдау. </w:t>
      </w:r>
    </w:p>
    <w:p w:rsidR="003D3CA4" w:rsidRPr="00D63D72" w:rsidRDefault="003D3CA4" w:rsidP="003D3CA4">
      <w:pPr>
        <w:spacing w:after="0" w:line="240" w:lineRule="auto"/>
        <w:ind w:left="708"/>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І-ІІ топқа</w:t>
      </w:r>
    </w:p>
    <w:p w:rsidR="003D3CA4" w:rsidRPr="00D63D72" w:rsidRDefault="003D3CA4" w:rsidP="003D3CA4">
      <w:pPr>
        <w:spacing w:after="0" w:line="240" w:lineRule="auto"/>
        <w:ind w:firstLine="708"/>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Пролог.</w:t>
      </w:r>
      <w:r w:rsidRPr="00D63D72">
        <w:rPr>
          <w:rFonts w:ascii="Times New Roman" w:eastAsia="Times New Roman" w:hAnsi="Times New Roman"/>
          <w:sz w:val="18"/>
          <w:szCs w:val="18"/>
          <w:lang w:val="kk-KZ" w:eastAsia="ru-RU"/>
        </w:rPr>
        <w:t xml:space="preserve"> Алты  ай  бойы Отырар  қаласы  жаудан   жеңілмеді.  Отырарды  ала  алмағанына  ашуланған Шыңғыс хан  ұлы  Шағатайды  шақырып  алады. Әкесінің  ұлына  айтқан  « аңыз – ертегінің» мазмұны. Шағатайдың «қулық» әрекеті. </w:t>
      </w:r>
    </w:p>
    <w:p w:rsidR="003D3CA4" w:rsidRPr="00D63D72" w:rsidRDefault="003D3CA4" w:rsidP="003D3CA4">
      <w:pPr>
        <w:spacing w:after="0" w:line="240" w:lineRule="auto"/>
        <w:ind w:firstLine="708"/>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Оқиға.</w:t>
      </w:r>
      <w:r w:rsidRPr="00D63D72">
        <w:rPr>
          <w:rFonts w:ascii="Times New Roman" w:eastAsia="Times New Roman" w:hAnsi="Times New Roman"/>
          <w:sz w:val="18"/>
          <w:szCs w:val="18"/>
          <w:lang w:val="kk-KZ" w:eastAsia="ru-RU"/>
        </w:rPr>
        <w:t xml:space="preserve"> Алты  ай   бойы  жеңілмеген Отырар қаласы  күйреді. Жау  қаланы  бүлдіріп  жатыр, безбүйрек  жау  сәбилерді, шал-кемпірлерді, жүкті  әйелдерді  де  қойша  бауыздады.</w:t>
      </w:r>
    </w:p>
    <w:p w:rsidR="003D3CA4" w:rsidRPr="00D63D72" w:rsidRDefault="003D3CA4" w:rsidP="003D3CA4">
      <w:pPr>
        <w:spacing w:after="0" w:line="240" w:lineRule="auto"/>
        <w:ind w:firstLine="708"/>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Байланыс.</w:t>
      </w:r>
      <w:r w:rsidRPr="00D63D72">
        <w:rPr>
          <w:rFonts w:ascii="Times New Roman" w:eastAsia="Times New Roman" w:hAnsi="Times New Roman"/>
          <w:sz w:val="18"/>
          <w:szCs w:val="18"/>
          <w:lang w:val="kk-KZ" w:eastAsia="ru-RU"/>
        </w:rPr>
        <w:t xml:space="preserve"> Үш  күннен кейін  екі адамды  Шыңғыс  ханның  алдына алып келеді. Шыңғыс  хан  үнсіз  әрі  ұзақ  ойға  шомады. Қайырханға  қызыға  қарайды.</w:t>
      </w:r>
    </w:p>
    <w:p w:rsidR="003D3CA4" w:rsidRPr="00D63D72" w:rsidRDefault="003D3CA4" w:rsidP="003D3CA4">
      <w:pPr>
        <w:spacing w:after="0" w:line="240" w:lineRule="auto"/>
        <w:ind w:firstLine="708"/>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Поэманың  дамуы.</w:t>
      </w:r>
      <w:r w:rsidRPr="00D63D72">
        <w:rPr>
          <w:rFonts w:ascii="Times New Roman" w:eastAsia="Times New Roman" w:hAnsi="Times New Roman"/>
          <w:sz w:val="18"/>
          <w:szCs w:val="18"/>
          <w:lang w:val="kk-KZ" w:eastAsia="ru-RU"/>
        </w:rPr>
        <w:t xml:space="preserve"> Шыңғыс  хан мен Қайырхан  екеуі  арасындағы  арбасу –диалогі. Шыңғыс  ханның  Қайырханға  берген  «сыйы». Қарашоқының  әрекеті.</w:t>
      </w:r>
    </w:p>
    <w:p w:rsidR="003D3CA4" w:rsidRPr="00D63D72" w:rsidRDefault="003D3CA4" w:rsidP="003D3CA4">
      <w:pPr>
        <w:spacing w:after="0" w:line="240" w:lineRule="auto"/>
        <w:ind w:firstLine="708"/>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Психологиялық шегініс</w:t>
      </w:r>
      <w:r w:rsidRPr="00D63D72">
        <w:rPr>
          <w:rFonts w:ascii="Times New Roman" w:eastAsia="Times New Roman" w:hAnsi="Times New Roman"/>
          <w:sz w:val="18"/>
          <w:szCs w:val="18"/>
          <w:lang w:val="kk-KZ" w:eastAsia="ru-RU"/>
        </w:rPr>
        <w:t>.</w:t>
      </w:r>
      <w:r w:rsidRPr="00D63D72">
        <w:rPr>
          <w:rFonts w:ascii="Times New Roman" w:eastAsia="Times New Roman" w:hAnsi="Times New Roman"/>
          <w:color w:val="FF0000"/>
          <w:sz w:val="18"/>
          <w:szCs w:val="18"/>
          <w:lang w:val="kk-KZ" w:eastAsia="ru-RU"/>
        </w:rPr>
        <w:t xml:space="preserve"> </w:t>
      </w:r>
      <w:r w:rsidRPr="00D63D72">
        <w:rPr>
          <w:rFonts w:ascii="Times New Roman" w:eastAsia="Times New Roman" w:hAnsi="Times New Roman"/>
          <w:sz w:val="18"/>
          <w:szCs w:val="18"/>
          <w:lang w:val="kk-KZ" w:eastAsia="ru-RU"/>
        </w:rPr>
        <w:t>Сатқындық, Отанға деген опасыздық туралы оқушылардың өз ойлары.</w:t>
      </w:r>
    </w:p>
    <w:p w:rsidR="003D3CA4" w:rsidRPr="00D63D72" w:rsidRDefault="003D3CA4" w:rsidP="003D3CA4">
      <w:pPr>
        <w:spacing w:after="0" w:line="240" w:lineRule="auto"/>
        <w:ind w:firstLine="708"/>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Оқиғаның  шарықтау  шегі.</w:t>
      </w:r>
      <w:r w:rsidRPr="00D63D72">
        <w:rPr>
          <w:rFonts w:ascii="Times New Roman" w:eastAsia="Times New Roman" w:hAnsi="Times New Roman"/>
          <w:sz w:val="18"/>
          <w:szCs w:val="18"/>
          <w:lang w:val="kk-KZ" w:eastAsia="ru-RU"/>
        </w:rPr>
        <w:t xml:space="preserve"> Қайырханның  тегі. Қайырхан  мен Қарияның  арасындағы  диалог.</w:t>
      </w:r>
    </w:p>
    <w:p w:rsidR="003D3CA4" w:rsidRPr="00D63D72" w:rsidRDefault="003D3CA4" w:rsidP="003D3CA4">
      <w:pPr>
        <w:spacing w:after="0" w:line="240" w:lineRule="auto"/>
        <w:ind w:firstLine="708"/>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Оқиғаның  шешімі.</w:t>
      </w:r>
      <w:r w:rsidRPr="00D63D72">
        <w:rPr>
          <w:rFonts w:ascii="Times New Roman" w:eastAsia="Times New Roman" w:hAnsi="Times New Roman"/>
          <w:b/>
          <w:color w:val="FF0000"/>
          <w:sz w:val="18"/>
          <w:szCs w:val="18"/>
          <w:lang w:val="kk-KZ" w:eastAsia="ru-RU"/>
        </w:rPr>
        <w:t xml:space="preserve"> </w:t>
      </w:r>
      <w:r w:rsidRPr="00D63D72">
        <w:rPr>
          <w:rFonts w:ascii="Times New Roman" w:eastAsia="Times New Roman" w:hAnsi="Times New Roman"/>
          <w:sz w:val="18"/>
          <w:szCs w:val="18"/>
          <w:lang w:val="kk-KZ" w:eastAsia="ru-RU"/>
        </w:rPr>
        <w:t>Қарияның шеткі елші  қақпадан  бір  баланы  құтқарып  жіберуі.</w:t>
      </w:r>
    </w:p>
    <w:p w:rsidR="003D3CA4" w:rsidRDefault="003D3CA4" w:rsidP="003D3CA4">
      <w:pPr>
        <w:spacing w:after="0" w:line="240" w:lineRule="auto"/>
        <w:ind w:firstLine="566"/>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Эпилог.</w:t>
      </w:r>
      <w:r w:rsidRPr="00D63D72">
        <w:rPr>
          <w:rFonts w:ascii="Times New Roman" w:eastAsia="Times New Roman" w:hAnsi="Times New Roman"/>
          <w:color w:val="FF0000"/>
          <w:sz w:val="18"/>
          <w:szCs w:val="18"/>
          <w:lang w:val="kk-KZ" w:eastAsia="ru-RU"/>
        </w:rPr>
        <w:t xml:space="preserve"> </w:t>
      </w:r>
      <w:r w:rsidRPr="00D63D72">
        <w:rPr>
          <w:rFonts w:ascii="Times New Roman" w:eastAsia="Times New Roman" w:hAnsi="Times New Roman"/>
          <w:sz w:val="18"/>
          <w:szCs w:val="18"/>
          <w:lang w:val="kk-KZ" w:eastAsia="ru-RU"/>
        </w:rPr>
        <w:t>Соңғы бөлімдегі  Қайырхан  бабасына  арналған  ақын  сөзі.</w:t>
      </w:r>
      <w:r w:rsidRPr="00D63D72">
        <w:rPr>
          <w:rFonts w:ascii="Times New Roman" w:eastAsia="Times New Roman" w:hAnsi="Times New Roman"/>
          <w:sz w:val="18"/>
          <w:szCs w:val="18"/>
          <w:lang w:val="kk-KZ" w:eastAsia="ru-RU"/>
        </w:rPr>
        <w:br/>
      </w:r>
    </w:p>
    <w:p w:rsidR="003D3CA4" w:rsidRPr="00D63D72" w:rsidRDefault="003D3CA4" w:rsidP="003D3CA4">
      <w:pPr>
        <w:spacing w:after="0" w:line="240" w:lineRule="auto"/>
        <w:ind w:firstLine="566"/>
        <w:jc w:val="both"/>
        <w:rPr>
          <w:rFonts w:ascii="Times New Roman" w:eastAsia="Times New Roman" w:hAnsi="Times New Roman"/>
          <w:b/>
          <w:sz w:val="18"/>
          <w:szCs w:val="18"/>
          <w:lang w:val="kk-KZ" w:eastAsia="ru-RU"/>
        </w:rPr>
      </w:pPr>
      <w:r>
        <w:rPr>
          <w:rFonts w:ascii="Times New Roman" w:eastAsia="Times New Roman" w:hAnsi="Times New Roman"/>
          <w:noProof/>
          <w:sz w:val="18"/>
          <w:szCs w:val="18"/>
          <w:lang w:eastAsia="ru-RU"/>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255270</wp:posOffset>
                </wp:positionV>
                <wp:extent cx="828675" cy="393700"/>
                <wp:effectExtent l="5715" t="6985" r="13335" b="8890"/>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93700"/>
                        </a:xfrm>
                        <a:prstGeom prst="ellipse">
                          <a:avLst/>
                        </a:prstGeom>
                        <a:solidFill>
                          <a:srgbClr val="FFFFFF"/>
                        </a:solidFill>
                        <a:ln w="9525">
                          <a:solidFill>
                            <a:srgbClr val="000000"/>
                          </a:solidFill>
                          <a:round/>
                          <a:headEnd/>
                          <a:tailEnd/>
                        </a:ln>
                      </wps:spPr>
                      <wps:txbx>
                        <w:txbxContent>
                          <w:p w:rsidR="003D3CA4" w:rsidRPr="003C1E2B" w:rsidRDefault="003D3CA4" w:rsidP="003D3CA4">
                            <w:pPr>
                              <w:jc w:val="center"/>
                              <w:rPr>
                                <w:b/>
                                <w:sz w:val="28"/>
                                <w:szCs w:val="28"/>
                                <w:lang w:val="kk-KZ"/>
                              </w:rPr>
                            </w:pPr>
                            <w:r w:rsidRPr="003C1E2B">
                              <w:rPr>
                                <w:b/>
                                <w:sz w:val="28"/>
                                <w:szCs w:val="28"/>
                                <w:lang w:val="kk-KZ"/>
                              </w:rPr>
                              <w:t>жұп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8" o:spid="_x0000_s1026" style="position:absolute;left:0;text-align:left;margin-left:90pt;margin-top:20.1pt;width:65.25pt;height: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">
                <v:textbox>
                  <w:txbxContent>
                    <w:p w:rsidR="003D3CA4" w:rsidRPr="003C1E2B" w:rsidRDefault="003D3CA4" w:rsidP="003D3CA4">
                      <w:pPr>
                        <w:jc w:val="center"/>
                        <w:rPr>
                          <w:b/>
                          <w:sz w:val="28"/>
                          <w:szCs w:val="28"/>
                          <w:lang w:val="kk-KZ"/>
                        </w:rPr>
                      </w:pPr>
                      <w:r w:rsidRPr="003C1E2B">
                        <w:rPr>
                          <w:b/>
                          <w:sz w:val="28"/>
                          <w:szCs w:val="28"/>
                          <w:lang w:val="kk-KZ"/>
                        </w:rPr>
                        <w:t>жұп</w:t>
                      </w:r>
                    </w:p>
                  </w:txbxContent>
                </v:textbox>
              </v:oval>
            </w:pict>
          </mc:Fallback>
        </mc:AlternateContent>
      </w:r>
      <w:r w:rsidRPr="00D63D72">
        <w:rPr>
          <w:rFonts w:ascii="Times New Roman" w:eastAsia="Times New Roman" w:hAnsi="Times New Roman"/>
          <w:b/>
          <w:sz w:val="18"/>
          <w:szCs w:val="18"/>
          <w:lang w:val="kk-KZ" w:eastAsia="ru-RU"/>
        </w:rPr>
        <w:t>Ойтүрткі.</w:t>
      </w:r>
      <w:r w:rsidRPr="00D63D72">
        <w:rPr>
          <w:rFonts w:ascii="Times New Roman" w:eastAsia="Times New Roman" w:hAnsi="Times New Roman"/>
          <w:sz w:val="18"/>
          <w:szCs w:val="18"/>
          <w:lang w:val="kk-KZ" w:eastAsia="ru-RU"/>
        </w:rPr>
        <w:t xml:space="preserve"> Қайырхан  бабасын  оятпақ  болып  тіл  қатқан  ақын  кім деп  ойлайсыңдар?</w:t>
      </w:r>
    </w:p>
    <w:p w:rsidR="003D3CA4" w:rsidRPr="00D63D72" w:rsidRDefault="003D3CA4" w:rsidP="003D3CA4">
      <w:pPr>
        <w:spacing w:after="0" w:line="240" w:lineRule="auto"/>
        <w:ind w:firstLine="566"/>
        <w:jc w:val="both"/>
        <w:rPr>
          <w:rFonts w:ascii="Times New Roman" w:eastAsia="Times New Roman" w:hAnsi="Times New Roman"/>
          <w:sz w:val="18"/>
          <w:szCs w:val="18"/>
          <w:lang w:val="kk-KZ" w:eastAsia="ru-RU"/>
        </w:rPr>
      </w:pPr>
      <w:r>
        <w:rPr>
          <w:rFonts w:ascii="Times New Roman" w:eastAsia="Times New Roman" w:hAnsi="Times New Roman"/>
          <w:noProof/>
          <w:sz w:val="18"/>
          <w:szCs w:val="18"/>
          <w:lang w:eastAsia="ru-RU"/>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20955</wp:posOffset>
                </wp:positionV>
                <wp:extent cx="440690" cy="393700"/>
                <wp:effectExtent l="5715" t="6985" r="10795" b="889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93700"/>
                        </a:xfrm>
                        <a:prstGeom prst="ellipse">
                          <a:avLst/>
                        </a:prstGeom>
                        <a:solidFill>
                          <a:srgbClr val="FFFFFF"/>
                        </a:solidFill>
                        <a:ln w="9525">
                          <a:solidFill>
                            <a:srgbClr val="000000"/>
                          </a:solidFill>
                          <a:round/>
                          <a:headEnd/>
                          <a:tailEnd/>
                        </a:ln>
                      </wps:spPr>
                      <wps:txbx>
                        <w:txbxContent>
                          <w:p w:rsidR="003D3CA4" w:rsidRPr="003C1E2B" w:rsidRDefault="003D3CA4" w:rsidP="003D3CA4">
                            <w:pPr>
                              <w:rPr>
                                <w:b/>
                                <w:sz w:val="28"/>
                                <w:szCs w:val="28"/>
                                <w:lang w:val="kk-KZ"/>
                              </w:rPr>
                            </w:pPr>
                            <w:r w:rsidRPr="003C1E2B">
                              <w:rPr>
                                <w:b/>
                                <w:sz w:val="28"/>
                                <w:szCs w:val="28"/>
                                <w:lang w:val="kk-KZ"/>
                              </w:rPr>
                              <w:t>жеке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7" o:spid="_x0000_s1027" style="position:absolute;left:0;text-align:left;margin-left:0;margin-top:1.65pt;width:34.7pt;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">
                <v:textbox>
                  <w:txbxContent>
                    <w:p w:rsidR="003D3CA4" w:rsidRPr="003C1E2B" w:rsidRDefault="003D3CA4" w:rsidP="003D3CA4">
                      <w:pPr>
                        <w:rPr>
                          <w:b/>
                          <w:sz w:val="28"/>
                          <w:szCs w:val="28"/>
                          <w:lang w:val="kk-KZ"/>
                        </w:rPr>
                      </w:pPr>
                      <w:r w:rsidRPr="003C1E2B">
                        <w:rPr>
                          <w:b/>
                          <w:sz w:val="28"/>
                          <w:szCs w:val="28"/>
                          <w:lang w:val="kk-KZ"/>
                        </w:rPr>
                        <w:t>жеке</w:t>
                      </w:r>
                    </w:p>
                  </w:txbxContent>
                </v:textbox>
              </v:oval>
            </w:pict>
          </mc:Fallback>
        </mc:AlternateContent>
      </w:r>
      <w:r>
        <w:rPr>
          <w:rFonts w:ascii="Times New Roman" w:eastAsia="Times New Roman" w:hAnsi="Times New Roman"/>
          <w:noProof/>
          <w:sz w:val="18"/>
          <w:szCs w:val="18"/>
          <w:lang w:eastAsia="ru-RU"/>
        </w:rPr>
        <mc:AlternateContent>
          <mc:Choice Requires="wps">
            <w:drawing>
              <wp:anchor distT="0" distB="0" distL="114300" distR="114300" simplePos="0" relativeHeight="251664384" behindDoc="0" locked="0" layoutInCell="1" allowOverlap="1">
                <wp:simplePos x="0" y="0"/>
                <wp:positionH relativeFrom="column">
                  <wp:posOffset>2743200</wp:posOffset>
                </wp:positionH>
                <wp:positionV relativeFrom="paragraph">
                  <wp:posOffset>10160</wp:posOffset>
                </wp:positionV>
                <wp:extent cx="766445" cy="375920"/>
                <wp:effectExtent l="5715" t="5715" r="8890" b="889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 cy="375920"/>
                        </a:xfrm>
                        <a:prstGeom prst="ellipse">
                          <a:avLst/>
                        </a:prstGeom>
                        <a:solidFill>
                          <a:srgbClr val="FFFFFF"/>
                        </a:solidFill>
                        <a:ln w="9525">
                          <a:solidFill>
                            <a:srgbClr val="000000"/>
                          </a:solidFill>
                          <a:round/>
                          <a:headEnd/>
                          <a:tailEnd/>
                        </a:ln>
                      </wps:spPr>
                      <wps:txbx>
                        <w:txbxContent>
                          <w:p w:rsidR="003D3CA4" w:rsidRPr="003C1E2B" w:rsidRDefault="003D3CA4" w:rsidP="003D3CA4">
                            <w:pPr>
                              <w:jc w:val="center"/>
                              <w:rPr>
                                <w:b/>
                                <w:sz w:val="28"/>
                                <w:szCs w:val="28"/>
                                <w:lang w:val="kk-KZ"/>
                              </w:rPr>
                            </w:pPr>
                            <w:r w:rsidRPr="003C1E2B">
                              <w:rPr>
                                <w:b/>
                                <w:sz w:val="28"/>
                                <w:szCs w:val="28"/>
                                <w:lang w:val="kk-KZ"/>
                              </w:rPr>
                              <w:t>топ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 o:spid="_x0000_s1028" style="position:absolute;left:0;text-align:left;margin-left:3in;margin-top:.8pt;width:60.35pt;height:2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">
                <v:textbox>
                  <w:txbxContent>
                    <w:p w:rsidR="003D3CA4" w:rsidRPr="003C1E2B" w:rsidRDefault="003D3CA4" w:rsidP="003D3CA4">
                      <w:pPr>
                        <w:jc w:val="center"/>
                        <w:rPr>
                          <w:b/>
                          <w:sz w:val="28"/>
                          <w:szCs w:val="28"/>
                          <w:lang w:val="kk-KZ"/>
                        </w:rPr>
                      </w:pPr>
                      <w:r w:rsidRPr="003C1E2B">
                        <w:rPr>
                          <w:b/>
                          <w:sz w:val="28"/>
                          <w:szCs w:val="28"/>
                          <w:lang w:val="kk-KZ"/>
                        </w:rPr>
                        <w:t>топ</w:t>
                      </w:r>
                    </w:p>
                  </w:txbxContent>
                </v:textbox>
              </v:oval>
            </w:pict>
          </mc:Fallback>
        </mc:AlternateContent>
      </w:r>
      <w:r>
        <w:rPr>
          <w:rFonts w:ascii="Times New Roman" w:eastAsia="Times New Roman" w:hAnsi="Times New Roman"/>
          <w:noProof/>
          <w:sz w:val="18"/>
          <w:szCs w:val="18"/>
          <w:lang w:eastAsia="ru-RU"/>
        </w:rPr>
        <mc:AlternateContent>
          <mc:Choice Requires="wps">
            <w:drawing>
              <wp:anchor distT="0" distB="0" distL="114300" distR="114300" simplePos="0" relativeHeight="251665408" behindDoc="0" locked="0" layoutInCell="1" allowOverlap="1">
                <wp:simplePos x="0" y="0"/>
                <wp:positionH relativeFrom="column">
                  <wp:posOffset>1964690</wp:posOffset>
                </wp:positionH>
                <wp:positionV relativeFrom="paragraph">
                  <wp:posOffset>165735</wp:posOffset>
                </wp:positionV>
                <wp:extent cx="435610" cy="0"/>
                <wp:effectExtent l="8255" t="56515" r="22860" b="5778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154.7pt;margin-top:13.05pt;width:34.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">
                <v:stroke endarrow="block"/>
              </v:shape>
            </w:pict>
          </mc:Fallback>
        </mc:AlternateContent>
      </w:r>
    </w:p>
    <w:p w:rsidR="003D3CA4" w:rsidRDefault="003D3CA4" w:rsidP="003D3CA4">
      <w:pPr>
        <w:tabs>
          <w:tab w:val="left" w:pos="5559"/>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noProof/>
          <w:sz w:val="18"/>
          <w:szCs w:val="18"/>
          <w:lang w:eastAsia="ru-R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51435</wp:posOffset>
                </wp:positionV>
                <wp:extent cx="435610" cy="0"/>
                <wp:effectExtent l="5715" t="54610" r="15875" b="5969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45pt;margin-top:4.05pt;width:34.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">
                <v:stroke endarrow="block"/>
              </v:shape>
            </w:pict>
          </mc:Fallback>
        </mc:AlternateContent>
      </w:r>
    </w:p>
    <w:p w:rsidR="003D3CA4" w:rsidRDefault="003D3CA4" w:rsidP="003D3CA4">
      <w:pPr>
        <w:spacing w:after="0" w:line="240" w:lineRule="auto"/>
        <w:ind w:firstLine="566"/>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ab/>
      </w:r>
      <w:r w:rsidRPr="00D63D72">
        <w:rPr>
          <w:rFonts w:ascii="Times New Roman" w:eastAsia="Times New Roman" w:hAnsi="Times New Roman"/>
          <w:b/>
          <w:sz w:val="18"/>
          <w:szCs w:val="18"/>
          <w:lang w:val="kk-KZ" w:eastAsia="ru-RU"/>
        </w:rPr>
        <w:tab/>
      </w:r>
    </w:p>
    <w:p w:rsidR="003D3CA4" w:rsidRDefault="003D3CA4" w:rsidP="003D3CA4">
      <w:pPr>
        <w:spacing w:after="0" w:line="240" w:lineRule="auto"/>
        <w:ind w:firstLine="566"/>
        <w:jc w:val="both"/>
        <w:rPr>
          <w:rFonts w:ascii="Times New Roman" w:eastAsia="Times New Roman" w:hAnsi="Times New Roman"/>
          <w:b/>
          <w:sz w:val="18"/>
          <w:szCs w:val="18"/>
          <w:lang w:val="kk-KZ" w:eastAsia="ru-RU"/>
        </w:rPr>
      </w:pPr>
    </w:p>
    <w:p w:rsidR="003D3CA4" w:rsidRPr="00D63D72" w:rsidRDefault="003D3CA4" w:rsidP="003D3CA4">
      <w:pPr>
        <w:spacing w:after="0" w:line="240" w:lineRule="auto"/>
        <w:ind w:firstLine="566"/>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Дәптермен жұмыс. Сөздікпен  жұмыс.</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t>Даңқ – атақ, абырой</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t xml:space="preserve">Рух – жан, философиялық  ұғым. </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t>Тән – адамның  денесі, тұла бойы.</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t>Ызбар – ашу, сес, айбат.</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t>Безбүйрек – қайырымы  жоқ, қатігез.</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r>
      <w:r w:rsidRPr="00D63D72">
        <w:rPr>
          <w:rFonts w:ascii="Times New Roman" w:eastAsia="Times New Roman" w:hAnsi="Times New Roman"/>
          <w:sz w:val="18"/>
          <w:szCs w:val="18"/>
          <w:lang w:val="kk-KZ" w:eastAsia="ru-RU"/>
        </w:rPr>
        <w:tab/>
        <w:t>Намыс – жоғары  адамгершілік  қасиет, ар – абырой.</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VІ. Түсінік  тексеру:</w:t>
      </w:r>
      <w:r w:rsidRPr="00D63D72">
        <w:rPr>
          <w:rFonts w:ascii="Times New Roman" w:eastAsia="Times New Roman" w:hAnsi="Times New Roman"/>
          <w:b/>
          <w:bCs/>
          <w:i/>
          <w:iCs/>
          <w:kern w:val="24"/>
          <w:sz w:val="18"/>
          <w:szCs w:val="18"/>
          <w:lang w:val="kk-KZ" w:eastAsia="ru-RU"/>
        </w:rPr>
        <w:t xml:space="preserve"> </w:t>
      </w:r>
      <w:r w:rsidRPr="00D63D72">
        <w:rPr>
          <w:rFonts w:ascii="Times New Roman" w:eastAsia="Times New Roman" w:hAnsi="Times New Roman"/>
          <w:b/>
          <w:bCs/>
          <w:i/>
          <w:iCs/>
          <w:sz w:val="18"/>
          <w:szCs w:val="18"/>
          <w:lang w:val="kk-KZ" w:eastAsia="ru-RU"/>
        </w:rPr>
        <w:t>диалогтық оқыту (проблемалық сұрақтар қою)</w:t>
      </w:r>
    </w:p>
    <w:p w:rsidR="003D3CA4" w:rsidRPr="00D63D72" w:rsidRDefault="003D3CA4" w:rsidP="003D3CA4">
      <w:pPr>
        <w:numPr>
          <w:ilvl w:val="0"/>
          <w:numId w:val="3"/>
        </w:numPr>
        <w:spacing w:after="0" w:line="240" w:lineRule="auto"/>
        <w:contextualSpacing/>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Сұрақтарға жауап беру.</w:t>
      </w:r>
    </w:p>
    <w:p w:rsidR="003D3CA4" w:rsidRPr="00D63D72" w:rsidRDefault="003D3CA4" w:rsidP="003D3CA4">
      <w:pPr>
        <w:spacing w:after="0" w:line="240" w:lineRule="auto"/>
        <w:ind w:left="495"/>
        <w:contextualSpacing/>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І топ</w:t>
      </w:r>
    </w:p>
    <w:p w:rsidR="003D3CA4" w:rsidRPr="00D63D72" w:rsidRDefault="003D3CA4" w:rsidP="003D3CA4">
      <w:pPr>
        <w:numPr>
          <w:ilvl w:val="0"/>
          <w:numId w:val="1"/>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Шыңғыс пен  Шағатай  тілдесулерінен не  ұқтыңдар?</w:t>
      </w:r>
    </w:p>
    <w:p w:rsidR="003D3CA4" w:rsidRPr="00D63D72" w:rsidRDefault="003D3CA4" w:rsidP="003D3CA4">
      <w:pPr>
        <w:numPr>
          <w:ilvl w:val="0"/>
          <w:numId w:val="1"/>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Шағатай  әкесі  Шыңғысқа  не  деп  жауап  қатты?</w:t>
      </w:r>
    </w:p>
    <w:p w:rsidR="003D3CA4" w:rsidRPr="00D63D72" w:rsidRDefault="003D3CA4" w:rsidP="003D3CA4">
      <w:pPr>
        <w:numPr>
          <w:ilvl w:val="0"/>
          <w:numId w:val="1"/>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lastRenderedPageBreak/>
        <w:t>Отырарды  алу  үшін  Шыңғыс Шағатайға  қандай  зұлымдықты  үйретті?</w:t>
      </w:r>
    </w:p>
    <w:p w:rsidR="003D3CA4" w:rsidRPr="00D63D72" w:rsidRDefault="003D3CA4" w:rsidP="003D3CA4">
      <w:pPr>
        <w:numPr>
          <w:ilvl w:val="0"/>
          <w:numId w:val="1"/>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Шыңғысхан  алдына  келген  екі  адам  кімдер?</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 xml:space="preserve">      ІІ топ</w:t>
      </w:r>
    </w:p>
    <w:p w:rsidR="003D3CA4" w:rsidRPr="00D63D72" w:rsidRDefault="003D3CA4" w:rsidP="003D3CA4">
      <w:pPr>
        <w:numPr>
          <w:ilvl w:val="0"/>
          <w:numId w:val="1"/>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Қайырханға  Шыңғысхан  қандай  баға  берді?</w:t>
      </w:r>
    </w:p>
    <w:p w:rsidR="003D3CA4" w:rsidRPr="00D63D72" w:rsidRDefault="003D3CA4" w:rsidP="003D3CA4">
      <w:pPr>
        <w:numPr>
          <w:ilvl w:val="0"/>
          <w:numId w:val="1"/>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Сатқынның  әкесін  алдырып  Қайырхан  не  туралы сұрады?</w:t>
      </w:r>
    </w:p>
    <w:p w:rsidR="003D3CA4" w:rsidRPr="00D63D72" w:rsidRDefault="003D3CA4" w:rsidP="003D3CA4">
      <w:pPr>
        <w:numPr>
          <w:ilvl w:val="0"/>
          <w:numId w:val="1"/>
        </w:numPr>
        <w:spacing w:after="0" w:line="240" w:lineRule="auto"/>
        <w:contextualSpacing/>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 xml:space="preserve">Қайырхан  өлім  сағатын  күткен  кезде  не  деді? </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І-ІІ топқа Өлең құрылысына талдау: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(буын саны, бунақ, ұйқас түрі)</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//Азбан Шыңғыс// ел тарихын// қорлады-ау!//  а</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Ойлап тұрсаң, енді бәрі арман-ау!  а</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Отырардың жан қиярлық ерлігін  ә</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 xml:space="preserve">Жыр ететін, әттең, ақын қалмады-ау!  а </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Өлеңде: ____ бунақ, _____ буын, ________________________ ұйқасы.</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І топқа                 Венн  диаграммасы</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Pr>
          <w:rFonts w:ascii="Times New Roman" w:eastAsia="Times New Roman" w:hAnsi="Times New Roman"/>
          <w:b/>
          <w:sz w:val="18"/>
          <w:szCs w:val="18"/>
          <w:lang w:val="kk-KZ" w:eastAsia="ru-RU"/>
        </w:rPr>
        <w:t xml:space="preserve">                   </w:t>
      </w:r>
      <w:r w:rsidRPr="00D63D72">
        <w:rPr>
          <w:rFonts w:ascii="Times New Roman" w:eastAsia="Times New Roman" w:hAnsi="Times New Roman"/>
          <w:b/>
          <w:sz w:val="18"/>
          <w:szCs w:val="18"/>
          <w:lang w:val="kk-KZ" w:eastAsia="ru-RU"/>
        </w:rPr>
        <w:t xml:space="preserve">Шыңғыс  хан.  Ұқсастығы. </w:t>
      </w:r>
      <w:r w:rsidRPr="00D63D72">
        <w:rPr>
          <w:rFonts w:ascii="Times New Roman" w:eastAsia="Times New Roman" w:hAnsi="Times New Roman"/>
          <w:b/>
          <w:sz w:val="18"/>
          <w:szCs w:val="18"/>
          <w:lang w:val="kk-KZ" w:eastAsia="ru-RU"/>
        </w:rPr>
        <w:tab/>
        <w:t>Қайырхан.</w:t>
      </w:r>
    </w:p>
    <w:p w:rsidR="003D3CA4" w:rsidRPr="00D63D72" w:rsidRDefault="003D3CA4" w:rsidP="003D3CA4">
      <w:pPr>
        <w:spacing w:after="0" w:line="240" w:lineRule="auto"/>
        <w:jc w:val="both"/>
        <w:rPr>
          <w:rFonts w:ascii="Times New Roman" w:eastAsia="Times New Roman" w:hAnsi="Times New Roman"/>
          <w:b/>
          <w:color w:val="0070C0"/>
          <w:sz w:val="18"/>
          <w:szCs w:val="18"/>
          <w:lang w:val="kk-KZ" w:eastAsia="ru-RU"/>
        </w:rPr>
      </w:pP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Pr>
          <w:rFonts w:ascii="Times New Roman" w:eastAsia="Times New Roman" w:hAnsi="Times New Roman"/>
          <w:b/>
          <w:noProof/>
          <w:color w:val="0070C0"/>
          <w:sz w:val="18"/>
          <w:szCs w:val="18"/>
          <w:lang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17145</wp:posOffset>
                </wp:positionV>
                <wp:extent cx="2298065" cy="2273935"/>
                <wp:effectExtent l="5715" t="6350" r="10795" b="571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065" cy="227393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 o:spid="_x0000_s1026" style="position:absolute;margin-left:0;margin-top:1.35pt;width:180.95pt;height:17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" strokeweight=".5pt"/>
            </w:pict>
          </mc:Fallback>
        </mc:AlternateConten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Pr>
          <w:rFonts w:ascii="Times New Roman" w:eastAsia="Times New Roman" w:hAnsi="Times New Roman"/>
          <w:noProof/>
          <w:color w:val="0070C0"/>
          <w:sz w:val="18"/>
          <w:szCs w:val="18"/>
          <w:lang w:eastAsia="ru-RU"/>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0</wp:posOffset>
                </wp:positionV>
                <wp:extent cx="3030220" cy="2057400"/>
                <wp:effectExtent l="5715" t="6350" r="12065" b="12700"/>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220" cy="2057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 o:spid="_x0000_s1026" style="position:absolute;margin-left:162pt;margin-top:0;width:238.6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"/>
            </w:pict>
          </mc:Fallback>
        </mc:AlternateContent>
      </w:r>
      <w:r>
        <w:rPr>
          <w:rFonts w:ascii="Times New Roman" w:eastAsia="Times New Roman" w:hAnsi="Times New Roman"/>
          <w:b/>
          <w:noProof/>
          <w:sz w:val="18"/>
          <w:szCs w:val="18"/>
          <w:lang w:eastAsia="ru-RU"/>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22225</wp:posOffset>
                </wp:positionV>
                <wp:extent cx="1485900" cy="1400175"/>
                <wp:effectExtent l="0" t="0" r="381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CA4" w:rsidRPr="003C1E2B" w:rsidRDefault="003D3CA4" w:rsidP="003D3CA4">
                            <w:pPr>
                              <w:rPr>
                                <w:i/>
                                <w:sz w:val="32"/>
                                <w:lang w:val="kk-KZ"/>
                              </w:rPr>
                            </w:pPr>
                            <w:r w:rsidRPr="003C1E2B">
                              <w:rPr>
                                <w:i/>
                                <w:sz w:val="32"/>
                                <w:lang w:val="kk-KZ"/>
                              </w:rPr>
                              <w:t xml:space="preserve">Басқыншы, </w:t>
                            </w:r>
                          </w:p>
                          <w:p w:rsidR="003D3CA4" w:rsidRPr="003C1E2B" w:rsidRDefault="003D3CA4" w:rsidP="003D3CA4">
                            <w:pPr>
                              <w:rPr>
                                <w:i/>
                                <w:sz w:val="32"/>
                                <w:lang w:val="kk-KZ"/>
                              </w:rPr>
                            </w:pPr>
                            <w:r w:rsidRPr="003C1E2B">
                              <w:rPr>
                                <w:i/>
                                <w:sz w:val="32"/>
                                <w:lang w:val="kk-KZ"/>
                              </w:rPr>
                              <w:t xml:space="preserve">қатыгез, </w:t>
                            </w:r>
                          </w:p>
                          <w:p w:rsidR="003D3CA4" w:rsidRPr="003C1E2B" w:rsidRDefault="003D3CA4" w:rsidP="003D3CA4">
                            <w:pPr>
                              <w:rPr>
                                <w:i/>
                                <w:sz w:val="32"/>
                                <w:lang w:val="kk-KZ"/>
                              </w:rPr>
                            </w:pPr>
                            <w:r w:rsidRPr="003C1E2B">
                              <w:rPr>
                                <w:i/>
                                <w:sz w:val="32"/>
                                <w:lang w:val="kk-KZ"/>
                              </w:rPr>
                              <w:t xml:space="preserve">мейірімсіз, </w:t>
                            </w:r>
                          </w:p>
                          <w:p w:rsidR="003D3CA4" w:rsidRPr="003C1E2B" w:rsidRDefault="003D3CA4" w:rsidP="003D3CA4">
                            <w:pPr>
                              <w:rPr>
                                <w:i/>
                                <w:sz w:val="32"/>
                                <w:lang w:val="kk-KZ"/>
                              </w:rPr>
                            </w:pPr>
                            <w:r w:rsidRPr="003C1E2B">
                              <w:rPr>
                                <w:i/>
                                <w:sz w:val="32"/>
                                <w:lang w:val="kk-KZ"/>
                              </w:rPr>
                              <w:t>жауыздық  иесі.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29" type="#_x0000_t202" style="position:absolute;left:0;text-align:left;margin-left:27pt;margin-top:1.75pt;width:117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" stroked="f">
                <v:textbox>
                  <w:txbxContent>
                    <w:p w:rsidR="003D3CA4" w:rsidRPr="003C1E2B" w:rsidRDefault="003D3CA4" w:rsidP="003D3CA4">
                      <w:pPr>
                        <w:rPr>
                          <w:i/>
                          <w:sz w:val="32"/>
                          <w:lang w:val="kk-KZ"/>
                        </w:rPr>
                      </w:pPr>
                      <w:r w:rsidRPr="003C1E2B">
                        <w:rPr>
                          <w:i/>
                          <w:sz w:val="32"/>
                          <w:lang w:val="kk-KZ"/>
                        </w:rPr>
                        <w:t xml:space="preserve">Басқыншы, </w:t>
                      </w:r>
                    </w:p>
                    <w:p w:rsidR="003D3CA4" w:rsidRPr="003C1E2B" w:rsidRDefault="003D3CA4" w:rsidP="003D3CA4">
                      <w:pPr>
                        <w:rPr>
                          <w:i/>
                          <w:sz w:val="32"/>
                          <w:lang w:val="kk-KZ"/>
                        </w:rPr>
                      </w:pPr>
                      <w:r w:rsidRPr="003C1E2B">
                        <w:rPr>
                          <w:i/>
                          <w:sz w:val="32"/>
                          <w:lang w:val="kk-KZ"/>
                        </w:rPr>
                        <w:t xml:space="preserve">қатыгез, </w:t>
                      </w:r>
                    </w:p>
                    <w:p w:rsidR="003D3CA4" w:rsidRPr="003C1E2B" w:rsidRDefault="003D3CA4" w:rsidP="003D3CA4">
                      <w:pPr>
                        <w:rPr>
                          <w:i/>
                          <w:sz w:val="32"/>
                          <w:lang w:val="kk-KZ"/>
                        </w:rPr>
                      </w:pPr>
                      <w:r w:rsidRPr="003C1E2B">
                        <w:rPr>
                          <w:i/>
                          <w:sz w:val="32"/>
                          <w:lang w:val="kk-KZ"/>
                        </w:rPr>
                        <w:t xml:space="preserve">мейірімсіз, </w:t>
                      </w:r>
                    </w:p>
                    <w:p w:rsidR="003D3CA4" w:rsidRPr="003C1E2B" w:rsidRDefault="003D3CA4" w:rsidP="003D3CA4">
                      <w:pPr>
                        <w:rPr>
                          <w:i/>
                          <w:sz w:val="32"/>
                          <w:lang w:val="kk-KZ"/>
                        </w:rPr>
                      </w:pPr>
                      <w:r w:rsidRPr="003C1E2B">
                        <w:rPr>
                          <w:i/>
                          <w:sz w:val="32"/>
                          <w:lang w:val="kk-KZ"/>
                        </w:rPr>
                        <w:t>жауыздық  иесі.</w:t>
                      </w:r>
                    </w:p>
                  </w:txbxContent>
                </v:textbox>
              </v:shape>
            </w:pict>
          </mc:Fallback>
        </mc:AlternateContent>
      </w:r>
      <w:r>
        <w:rPr>
          <w:rFonts w:ascii="Times New Roman" w:eastAsia="Times New Roman" w:hAnsi="Times New Roman"/>
          <w:b/>
          <w:noProof/>
          <w:sz w:val="18"/>
          <w:szCs w:val="18"/>
          <w:lang w:eastAsia="ru-RU"/>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114300</wp:posOffset>
                </wp:positionV>
                <wp:extent cx="2745105" cy="1600200"/>
                <wp:effectExtent l="0" t="0" r="1905" b="317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CA4" w:rsidRPr="003C1E2B" w:rsidRDefault="003D3CA4" w:rsidP="003D3CA4">
                            <w:pPr>
                              <w:rPr>
                                <w:i/>
                                <w:sz w:val="32"/>
                                <w:lang w:val="kk-KZ"/>
                              </w:rPr>
                            </w:pPr>
                            <w:r w:rsidRPr="003C1E2B">
                              <w:rPr>
                                <w:i/>
                                <w:sz w:val="32"/>
                                <w:lang w:val="kk-KZ"/>
                              </w:rPr>
                              <w:t xml:space="preserve">Туған  елін, жерін  қорғаушы,Отансүйгіш, туған  ел  тарихын  құрметтеуші, Фараби, Отырар  жырларын   айтушы.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0" type="#_x0000_t202" style="position:absolute;left:0;text-align:left;margin-left:180pt;margin-top:9pt;width:216.1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" stroked="f">
                <v:textbox>
                  <w:txbxContent>
                    <w:p w:rsidR="003D3CA4" w:rsidRPr="003C1E2B" w:rsidRDefault="003D3CA4" w:rsidP="003D3CA4">
                      <w:pPr>
                        <w:rPr>
                          <w:i/>
                          <w:sz w:val="32"/>
                          <w:lang w:val="kk-KZ"/>
                        </w:rPr>
                      </w:pPr>
                      <w:r w:rsidRPr="003C1E2B">
                        <w:rPr>
                          <w:i/>
                          <w:sz w:val="32"/>
                          <w:lang w:val="kk-KZ"/>
                        </w:rPr>
                        <w:t xml:space="preserve">Туған  елін, жерін  қорғаушы,Отансүйгіш, туған  ел  тарихын  құрметтеуші, Фараби, Отырар  жырларын   айтушы. </w:t>
                      </w:r>
                    </w:p>
                  </w:txbxContent>
                </v:textbox>
              </v:shape>
            </w:pict>
          </mc:Fallback>
        </mc:AlternateConten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noProof/>
          <w:sz w:val="18"/>
          <w:szCs w:val="18"/>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5" type="#_x0000_t172" style="position:absolute;left:0;text-align:left;margin-left:113.75pt;margin-top:7.9pt;width:114.9pt;height:79.3pt;rotation:1147595fd;z-index:251668480" fillcolor="black" strokecolor="red">
            <v:fill r:id="rId6" o:title=""/>
            <v:shadow color="#868686"/>
            <v:textpath style="font-family:&quot;Times New Roman&quot;;font-size:14pt;v-text-kern:t" trim="t" fitpath="t" string="хан,&#10;мемлекет &#10;билеушісі"/>
            <w10:wrap type="square"/>
          </v:shape>
        </w:pic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p>
    <w:p w:rsidR="003D3CA4" w:rsidRDefault="003D3CA4" w:rsidP="003D3CA4">
      <w:pPr>
        <w:spacing w:after="0" w:line="240" w:lineRule="auto"/>
        <w:jc w:val="both"/>
        <w:rPr>
          <w:rFonts w:ascii="Times New Roman" w:eastAsia="Times New Roman" w:hAnsi="Times New Roman"/>
          <w:b/>
          <w:sz w:val="18"/>
          <w:szCs w:val="18"/>
          <w:lang w:val="kk-KZ" w:eastAsia="ru-RU"/>
        </w:rPr>
      </w:pPr>
    </w:p>
    <w:p w:rsidR="003D3CA4" w:rsidRDefault="003D3CA4" w:rsidP="003D3CA4">
      <w:pPr>
        <w:spacing w:after="0" w:line="240" w:lineRule="auto"/>
        <w:jc w:val="both"/>
        <w:rPr>
          <w:rFonts w:ascii="Times New Roman" w:eastAsia="Times New Roman" w:hAnsi="Times New Roman"/>
          <w:b/>
          <w:sz w:val="18"/>
          <w:szCs w:val="18"/>
          <w:lang w:val="kk-KZ" w:eastAsia="ru-RU"/>
        </w:rPr>
      </w:pPr>
    </w:p>
    <w:p w:rsidR="003D3CA4" w:rsidRDefault="003D3CA4" w:rsidP="003D3CA4">
      <w:pPr>
        <w:spacing w:after="0" w:line="240" w:lineRule="auto"/>
        <w:jc w:val="both"/>
        <w:rPr>
          <w:rFonts w:ascii="Times New Roman" w:eastAsia="Times New Roman" w:hAnsi="Times New Roman"/>
          <w:b/>
          <w:sz w:val="18"/>
          <w:szCs w:val="18"/>
          <w:lang w:val="kk-KZ" w:eastAsia="ru-RU"/>
        </w:rPr>
      </w:pPr>
    </w:p>
    <w:p w:rsidR="003D3CA4" w:rsidRDefault="003D3CA4" w:rsidP="003D3CA4">
      <w:pPr>
        <w:spacing w:after="0" w:line="240" w:lineRule="auto"/>
        <w:jc w:val="both"/>
        <w:rPr>
          <w:rFonts w:ascii="Times New Roman" w:eastAsia="Times New Roman" w:hAnsi="Times New Roman"/>
          <w:b/>
          <w:sz w:val="18"/>
          <w:szCs w:val="18"/>
          <w:lang w:val="kk-KZ" w:eastAsia="ru-RU"/>
        </w:rPr>
      </w:pPr>
    </w:p>
    <w:p w:rsidR="003D3CA4" w:rsidRDefault="003D3CA4" w:rsidP="003D3CA4">
      <w:pPr>
        <w:spacing w:after="0" w:line="240" w:lineRule="auto"/>
        <w:jc w:val="both"/>
        <w:rPr>
          <w:rFonts w:ascii="Times New Roman" w:eastAsia="Times New Roman" w:hAnsi="Times New Roman"/>
          <w:b/>
          <w:sz w:val="18"/>
          <w:szCs w:val="18"/>
          <w:lang w:val="kk-KZ" w:eastAsia="ru-RU"/>
        </w:rPr>
      </w:pPr>
    </w:p>
    <w:p w:rsidR="003D3CA4" w:rsidRDefault="003D3CA4" w:rsidP="003D3CA4">
      <w:pPr>
        <w:spacing w:after="0" w:line="240" w:lineRule="auto"/>
        <w:jc w:val="both"/>
        <w:rPr>
          <w:rFonts w:ascii="Times New Roman" w:eastAsia="Times New Roman" w:hAnsi="Times New Roman"/>
          <w:b/>
          <w:sz w:val="18"/>
          <w:szCs w:val="18"/>
          <w:lang w:val="kk-KZ" w:eastAsia="ru-RU"/>
        </w:rPr>
      </w:pPr>
    </w:p>
    <w:p w:rsidR="003D3CA4" w:rsidRDefault="003D3CA4" w:rsidP="003D3CA4">
      <w:pPr>
        <w:spacing w:after="0" w:line="240" w:lineRule="auto"/>
        <w:jc w:val="both"/>
        <w:rPr>
          <w:rFonts w:ascii="Times New Roman" w:eastAsia="Times New Roman" w:hAnsi="Times New Roman"/>
          <w:b/>
          <w:sz w:val="18"/>
          <w:szCs w:val="18"/>
          <w:lang w:val="kk-KZ" w:eastAsia="ru-RU"/>
        </w:rPr>
      </w:pP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ІІ топқа</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«Отырардың күйреуі» картинасын  оқушылардың назарларына ұсынып, сурет салғызу. Өз сезімдерін сурет арқылы жеткізу.</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VІІ.Жаңа сабақты бекіту.</w:t>
      </w:r>
    </w:p>
    <w:p w:rsidR="003D3CA4" w:rsidRPr="00D63D72" w:rsidRDefault="003D3CA4" w:rsidP="003D3CA4">
      <w:pPr>
        <w:spacing w:after="0" w:line="240" w:lineRule="auto"/>
        <w:jc w:val="both"/>
        <w:rPr>
          <w:rFonts w:ascii="Times New Roman" w:eastAsia="Times New Roman" w:hAnsi="Times New Roman"/>
          <w:color w:val="000000"/>
          <w:sz w:val="18"/>
          <w:szCs w:val="18"/>
          <w:lang w:val="kk-KZ" w:eastAsia="ru-RU"/>
        </w:rPr>
      </w:pPr>
      <w:r w:rsidRPr="00D63D72">
        <w:rPr>
          <w:rFonts w:ascii="Times New Roman" w:eastAsia="Times New Roman" w:hAnsi="Times New Roman"/>
          <w:b/>
          <w:sz w:val="18"/>
          <w:szCs w:val="18"/>
          <w:lang w:val="kk-KZ" w:eastAsia="ru-RU"/>
        </w:rPr>
        <w:t xml:space="preserve">І-ІІ топқа. </w:t>
      </w:r>
      <w:r w:rsidRPr="00D63D72">
        <w:rPr>
          <w:rFonts w:ascii="Times New Roman" w:eastAsia="Times New Roman" w:hAnsi="Times New Roman"/>
          <w:b/>
          <w:bCs/>
          <w:sz w:val="18"/>
          <w:szCs w:val="18"/>
          <w:lang w:val="kk-KZ" w:eastAsia="ru-RU"/>
        </w:rPr>
        <w:t>Семантикалық карта.</w:t>
      </w:r>
      <w:r w:rsidRPr="00D63D72">
        <w:rPr>
          <w:rFonts w:ascii="Times New Roman" w:eastAsia="Times New Roman" w:hAnsi="Times New Roman"/>
          <w:b/>
          <w:bCs/>
          <w:color w:val="000000"/>
          <w:sz w:val="18"/>
          <w:szCs w:val="18"/>
          <w:lang w:val="kk-KZ" w:eastAsia="ru-RU"/>
        </w:rPr>
        <w:t xml:space="preserve"> </w:t>
      </w:r>
      <w:r w:rsidRPr="00D63D72">
        <w:rPr>
          <w:rFonts w:ascii="Times New Roman" w:eastAsia="Times New Roman" w:hAnsi="Times New Roman"/>
          <w:bCs/>
          <w:color w:val="000000"/>
          <w:sz w:val="18"/>
          <w:szCs w:val="18"/>
          <w:lang w:val="kk-KZ" w:eastAsia="ru-RU"/>
        </w:rPr>
        <w:t>Берілген сөздердің дұрыс жауабын көрсету</w:t>
      </w:r>
      <w:r w:rsidRPr="00D63D72">
        <w:rPr>
          <w:rFonts w:ascii="Times New Roman" w:eastAsia="Times New Roman" w:hAnsi="Times New Roman"/>
          <w:color w:val="000000"/>
          <w:sz w:val="18"/>
          <w:szCs w:val="18"/>
          <w:lang w:val="kk-KZ" w:eastAsia="ru-RU"/>
        </w:rPr>
        <w:t>./слайд/</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Топтастыру стратегиясы.</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Осы шығарманың тәрбиелік мәні немесе мен қандай тәрбие алдым?</w:t>
      </w:r>
    </w:p>
    <w:p w:rsidR="003D3CA4" w:rsidRPr="00D63D72" w:rsidRDefault="003D3CA4" w:rsidP="003D3CA4">
      <w:pPr>
        <w:spacing w:after="0" w:line="240" w:lineRule="auto"/>
        <w:jc w:val="both"/>
        <w:rPr>
          <w:rFonts w:ascii="Times New Roman" w:eastAsia="Times New Roman" w:hAnsi="Times New Roman"/>
          <w:b/>
          <w:i/>
          <w:sz w:val="18"/>
          <w:szCs w:val="18"/>
          <w:lang w:val="kk-KZ" w:eastAsia="ru-RU"/>
        </w:rPr>
      </w:pPr>
      <w:r w:rsidRPr="00D63D72">
        <w:rPr>
          <w:rFonts w:ascii="Times New Roman" w:eastAsia="Times New Roman" w:hAnsi="Times New Roman"/>
          <w:b/>
          <w:i/>
          <w:sz w:val="18"/>
          <w:szCs w:val="18"/>
          <w:lang w:val="kk-KZ" w:eastAsia="ru-RU"/>
        </w:rPr>
        <w:t>( Екі топ шағын ойларын сызбаға түсіріп көрсетеді)</w:t>
      </w:r>
    </w:p>
    <w:p w:rsidR="003D3CA4" w:rsidRPr="00D63D72" w:rsidRDefault="003D3CA4" w:rsidP="003D3CA4">
      <w:pPr>
        <w:spacing w:after="0" w:line="240" w:lineRule="auto"/>
        <w:ind w:firstLine="550"/>
        <w:jc w:val="both"/>
        <w:rPr>
          <w:rFonts w:ascii="Times New Roman" w:eastAsia="Times New Roman" w:hAnsi="Times New Roman"/>
          <w:b/>
          <w:bCs/>
          <w:sz w:val="18"/>
          <w:szCs w:val="18"/>
          <w:lang w:val="kk-KZ" w:eastAsia="ru-RU"/>
        </w:rPr>
      </w:pPr>
      <w:r w:rsidRPr="00D63D72">
        <w:rPr>
          <w:rFonts w:ascii="Times New Roman" w:eastAsia="Times New Roman" w:hAnsi="Times New Roman"/>
          <w:b/>
          <w:bCs/>
          <w:sz w:val="18"/>
          <w:szCs w:val="18"/>
          <w:lang w:val="kk-KZ" w:eastAsia="ru-RU"/>
        </w:rPr>
        <w:t>INSERT стратегиясы</w:t>
      </w:r>
      <w:r w:rsidRPr="00D63D72">
        <w:rPr>
          <w:rFonts w:ascii="Times New Roman" w:eastAsia="Times New Roman" w:hAnsi="Times New Roman"/>
          <w:sz w:val="18"/>
          <w:szCs w:val="18"/>
          <w:lang w:val="kk-KZ" w:eastAsia="ru-RU"/>
        </w:rPr>
        <w:t xml:space="preserve"> бойынша оқушылар алдарындағы үлестірме қағаздарды толтырып,қорытындылайды.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7"/>
        <w:gridCol w:w="3183"/>
        <w:gridCol w:w="3191"/>
      </w:tblGrid>
      <w:tr w:rsidR="003D3CA4" w:rsidRPr="00D63D72" w:rsidTr="00230E3D">
        <w:tc>
          <w:tcPr>
            <w:tcW w:w="3617" w:type="dxa"/>
          </w:tcPr>
          <w:p w:rsidR="003D3CA4" w:rsidRPr="00D63D72" w:rsidRDefault="003D3CA4" w:rsidP="00230E3D">
            <w:pPr>
              <w:spacing w:after="0" w:line="240" w:lineRule="auto"/>
              <w:ind w:firstLine="550"/>
              <w:jc w:val="both"/>
              <w:rPr>
                <w:rFonts w:ascii="Times New Roman" w:eastAsia="Times New Roman" w:hAnsi="Times New Roman"/>
                <w:b/>
                <w:bCs/>
                <w:sz w:val="18"/>
                <w:szCs w:val="18"/>
                <w:lang w:val="kk-KZ" w:eastAsia="ru-RU"/>
              </w:rPr>
            </w:pPr>
            <w:r w:rsidRPr="00D63D72">
              <w:rPr>
                <w:rFonts w:ascii="Times New Roman" w:eastAsia="Times New Roman" w:hAnsi="Times New Roman"/>
                <w:b/>
                <w:bCs/>
                <w:sz w:val="18"/>
                <w:szCs w:val="18"/>
                <w:lang w:val="kk-KZ" w:eastAsia="ru-RU"/>
              </w:rPr>
              <w:t>Не білеміз?</w:t>
            </w:r>
          </w:p>
        </w:tc>
        <w:tc>
          <w:tcPr>
            <w:tcW w:w="3614" w:type="dxa"/>
          </w:tcPr>
          <w:p w:rsidR="003D3CA4" w:rsidRPr="00D63D72" w:rsidRDefault="003D3CA4" w:rsidP="00230E3D">
            <w:pPr>
              <w:spacing w:after="0" w:line="240" w:lineRule="auto"/>
              <w:ind w:firstLine="550"/>
              <w:jc w:val="both"/>
              <w:rPr>
                <w:rFonts w:ascii="Times New Roman" w:eastAsia="Times New Roman" w:hAnsi="Times New Roman"/>
                <w:b/>
                <w:bCs/>
                <w:sz w:val="18"/>
                <w:szCs w:val="18"/>
                <w:lang w:val="kk-KZ" w:eastAsia="ru-RU"/>
              </w:rPr>
            </w:pPr>
            <w:r w:rsidRPr="00D63D72">
              <w:rPr>
                <w:rFonts w:ascii="Times New Roman" w:eastAsia="Times New Roman" w:hAnsi="Times New Roman"/>
                <w:b/>
                <w:bCs/>
                <w:sz w:val="18"/>
                <w:szCs w:val="18"/>
                <w:lang w:val="kk-KZ" w:eastAsia="ru-RU"/>
              </w:rPr>
              <w:t>Не білдік?</w:t>
            </w:r>
          </w:p>
        </w:tc>
        <w:tc>
          <w:tcPr>
            <w:tcW w:w="3616" w:type="dxa"/>
          </w:tcPr>
          <w:p w:rsidR="003D3CA4" w:rsidRPr="00D63D72" w:rsidRDefault="003D3CA4" w:rsidP="00230E3D">
            <w:pPr>
              <w:spacing w:after="0" w:line="240" w:lineRule="auto"/>
              <w:ind w:firstLine="550"/>
              <w:jc w:val="both"/>
              <w:rPr>
                <w:rFonts w:ascii="Times New Roman" w:eastAsia="Times New Roman" w:hAnsi="Times New Roman"/>
                <w:b/>
                <w:bCs/>
                <w:sz w:val="18"/>
                <w:szCs w:val="18"/>
                <w:lang w:val="kk-KZ" w:eastAsia="ru-RU"/>
              </w:rPr>
            </w:pPr>
            <w:r w:rsidRPr="00D63D72">
              <w:rPr>
                <w:rFonts w:ascii="Times New Roman" w:eastAsia="Times New Roman" w:hAnsi="Times New Roman"/>
                <w:b/>
                <w:bCs/>
                <w:sz w:val="18"/>
                <w:szCs w:val="18"/>
                <w:lang w:val="kk-KZ" w:eastAsia="ru-RU"/>
              </w:rPr>
              <w:t>Нені білгіміз келеді?</w:t>
            </w:r>
          </w:p>
        </w:tc>
      </w:tr>
      <w:tr w:rsidR="003D3CA4" w:rsidRPr="00D63D72" w:rsidTr="00230E3D">
        <w:tc>
          <w:tcPr>
            <w:tcW w:w="3617" w:type="dxa"/>
          </w:tcPr>
          <w:p w:rsidR="003D3CA4" w:rsidRPr="00D63D72" w:rsidRDefault="003D3CA4" w:rsidP="00230E3D">
            <w:pPr>
              <w:spacing w:after="0" w:line="240" w:lineRule="auto"/>
              <w:ind w:firstLine="550"/>
              <w:jc w:val="both"/>
              <w:rPr>
                <w:rFonts w:ascii="Times New Roman" w:eastAsia="Times New Roman" w:hAnsi="Times New Roman"/>
                <w:sz w:val="18"/>
                <w:szCs w:val="18"/>
                <w:lang w:val="kk-KZ" w:eastAsia="ru-RU"/>
              </w:rPr>
            </w:pPr>
          </w:p>
          <w:p w:rsidR="003D3CA4" w:rsidRPr="00D63D72" w:rsidRDefault="003D3CA4" w:rsidP="00230E3D">
            <w:pPr>
              <w:spacing w:after="0" w:line="240" w:lineRule="auto"/>
              <w:ind w:firstLine="550"/>
              <w:jc w:val="both"/>
              <w:rPr>
                <w:rFonts w:ascii="Times New Roman" w:eastAsia="Times New Roman" w:hAnsi="Times New Roman"/>
                <w:sz w:val="18"/>
                <w:szCs w:val="18"/>
                <w:lang w:val="kk-KZ" w:eastAsia="ru-RU"/>
              </w:rPr>
            </w:pPr>
          </w:p>
        </w:tc>
        <w:tc>
          <w:tcPr>
            <w:tcW w:w="3614" w:type="dxa"/>
          </w:tcPr>
          <w:p w:rsidR="003D3CA4" w:rsidRPr="00D63D72" w:rsidRDefault="003D3CA4" w:rsidP="00230E3D">
            <w:pPr>
              <w:spacing w:after="0" w:line="240" w:lineRule="auto"/>
              <w:ind w:firstLine="550"/>
              <w:jc w:val="both"/>
              <w:rPr>
                <w:rFonts w:ascii="Times New Roman" w:eastAsia="Times New Roman" w:hAnsi="Times New Roman"/>
                <w:sz w:val="18"/>
                <w:szCs w:val="18"/>
                <w:lang w:val="kk-KZ" w:eastAsia="ru-RU"/>
              </w:rPr>
            </w:pPr>
          </w:p>
          <w:p w:rsidR="003D3CA4" w:rsidRPr="00D63D72" w:rsidRDefault="003D3CA4" w:rsidP="00230E3D">
            <w:pPr>
              <w:spacing w:after="0" w:line="240" w:lineRule="auto"/>
              <w:ind w:firstLine="550"/>
              <w:jc w:val="both"/>
              <w:rPr>
                <w:rFonts w:ascii="Times New Roman" w:eastAsia="Times New Roman" w:hAnsi="Times New Roman"/>
                <w:sz w:val="18"/>
                <w:szCs w:val="18"/>
                <w:lang w:val="kk-KZ" w:eastAsia="ru-RU"/>
              </w:rPr>
            </w:pPr>
          </w:p>
          <w:p w:rsidR="003D3CA4" w:rsidRPr="00D63D72" w:rsidRDefault="003D3CA4" w:rsidP="00230E3D">
            <w:pPr>
              <w:spacing w:after="0" w:line="240" w:lineRule="auto"/>
              <w:ind w:firstLine="550"/>
              <w:jc w:val="both"/>
              <w:rPr>
                <w:rFonts w:ascii="Times New Roman" w:eastAsia="Times New Roman" w:hAnsi="Times New Roman"/>
                <w:sz w:val="18"/>
                <w:szCs w:val="18"/>
                <w:lang w:val="kk-KZ" w:eastAsia="ru-RU"/>
              </w:rPr>
            </w:pPr>
          </w:p>
        </w:tc>
        <w:tc>
          <w:tcPr>
            <w:tcW w:w="3616" w:type="dxa"/>
          </w:tcPr>
          <w:p w:rsidR="003D3CA4" w:rsidRPr="00D63D72" w:rsidRDefault="003D3CA4" w:rsidP="00230E3D">
            <w:pPr>
              <w:spacing w:after="0" w:line="240" w:lineRule="auto"/>
              <w:ind w:firstLine="550"/>
              <w:jc w:val="both"/>
              <w:rPr>
                <w:rFonts w:ascii="Times New Roman" w:eastAsia="Times New Roman" w:hAnsi="Times New Roman"/>
                <w:sz w:val="18"/>
                <w:szCs w:val="18"/>
                <w:lang w:val="kk-KZ" w:eastAsia="ru-RU"/>
              </w:rPr>
            </w:pPr>
          </w:p>
        </w:tc>
      </w:tr>
    </w:tbl>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bCs/>
          <w:sz w:val="18"/>
          <w:szCs w:val="18"/>
          <w:lang w:val="kk-KZ" w:eastAsia="ru-RU"/>
        </w:rPr>
        <w:t>VII. Оқушыларды бағалау</w:t>
      </w:r>
      <w:r w:rsidRPr="00D63D72">
        <w:rPr>
          <w:rFonts w:ascii="Times New Roman" w:eastAsia="Times New Roman" w:hAnsi="Times New Roman"/>
          <w:sz w:val="18"/>
          <w:szCs w:val="18"/>
          <w:lang w:val="kk-KZ" w:eastAsia="ru-RU"/>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26"/>
        <w:gridCol w:w="1773"/>
        <w:gridCol w:w="1479"/>
        <w:gridCol w:w="1500"/>
        <w:gridCol w:w="1812"/>
      </w:tblGrid>
      <w:tr w:rsidR="003D3CA4" w:rsidRPr="00D63D72" w:rsidTr="00230E3D">
        <w:tc>
          <w:tcPr>
            <w:tcW w:w="1215"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w:t>
            </w:r>
          </w:p>
        </w:tc>
        <w:tc>
          <w:tcPr>
            <w:tcW w:w="1826"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Оқушының аты-жөні</w:t>
            </w:r>
          </w:p>
        </w:tc>
        <w:tc>
          <w:tcPr>
            <w:tcW w:w="1773"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Өзін-өзі бағалау</w:t>
            </w:r>
          </w:p>
        </w:tc>
        <w:tc>
          <w:tcPr>
            <w:tcW w:w="1479"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Сынып бағасы</w:t>
            </w:r>
          </w:p>
        </w:tc>
        <w:tc>
          <w:tcPr>
            <w:tcW w:w="1500"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Мұғалім бағасы</w:t>
            </w:r>
          </w:p>
        </w:tc>
        <w:tc>
          <w:tcPr>
            <w:tcW w:w="1812"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Қорытынды баға</w:t>
            </w:r>
          </w:p>
        </w:tc>
      </w:tr>
      <w:tr w:rsidR="003D3CA4" w:rsidRPr="00D63D72" w:rsidTr="00230E3D">
        <w:tc>
          <w:tcPr>
            <w:tcW w:w="1215"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1826"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1773"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1479"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1500"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c>
          <w:tcPr>
            <w:tcW w:w="1812" w:type="dxa"/>
          </w:tcPr>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p w:rsidR="003D3CA4" w:rsidRPr="00D63D72" w:rsidRDefault="003D3CA4" w:rsidP="00230E3D">
            <w:pPr>
              <w:spacing w:after="0" w:line="240" w:lineRule="auto"/>
              <w:jc w:val="both"/>
              <w:rPr>
                <w:rFonts w:ascii="Times New Roman" w:eastAsia="Times New Roman" w:hAnsi="Times New Roman"/>
                <w:b/>
                <w:sz w:val="18"/>
                <w:szCs w:val="18"/>
                <w:lang w:val="kk-KZ" w:eastAsia="ru-RU"/>
              </w:rPr>
            </w:pPr>
          </w:p>
        </w:tc>
      </w:tr>
    </w:tbl>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b/>
          <w:sz w:val="18"/>
          <w:szCs w:val="18"/>
          <w:lang w:val="kk-KZ" w:eastAsia="ru-RU"/>
        </w:rPr>
        <w:t>ҮІІІ.Үй тапсырмасын беру.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Дарынды оқушыларға:</w:t>
      </w:r>
      <w:r w:rsidRPr="00D63D72">
        <w:rPr>
          <w:rFonts w:ascii="Times New Roman" w:eastAsia="Times New Roman" w:hAnsi="Times New Roman"/>
          <w:sz w:val="18"/>
          <w:szCs w:val="18"/>
          <w:lang w:val="kk-KZ" w:eastAsia="ru-RU"/>
        </w:rPr>
        <w:t xml:space="preserve"> </w:t>
      </w:r>
    </w:p>
    <w:p w:rsidR="003D3CA4" w:rsidRPr="00D63D72" w:rsidRDefault="003D3CA4" w:rsidP="003D3CA4">
      <w:pPr>
        <w:spacing w:after="0" w:line="240" w:lineRule="auto"/>
        <w:jc w:val="both"/>
        <w:rPr>
          <w:rFonts w:ascii="Times New Roman" w:eastAsia="Times New Roman" w:hAnsi="Times New Roman"/>
          <w:b/>
          <w:sz w:val="18"/>
          <w:szCs w:val="18"/>
          <w:lang w:val="kk-KZ" w:eastAsia="ru-RU"/>
        </w:rPr>
      </w:pPr>
      <w:r w:rsidRPr="00D63D72">
        <w:rPr>
          <w:rFonts w:ascii="Times New Roman" w:eastAsia="Times New Roman" w:hAnsi="Times New Roman"/>
          <w:sz w:val="18"/>
          <w:szCs w:val="18"/>
          <w:lang w:val="kk-KZ" w:eastAsia="ru-RU"/>
        </w:rPr>
        <w:t xml:space="preserve">Мұхтар Шахановқа </w:t>
      </w:r>
      <w:r w:rsidRPr="00D63D72">
        <w:rPr>
          <w:rFonts w:ascii="Times New Roman" w:eastAsia="Times New Roman" w:hAnsi="Times New Roman"/>
          <w:b/>
          <w:sz w:val="18"/>
          <w:szCs w:val="18"/>
          <w:lang w:val="kk-KZ" w:eastAsia="ru-RU"/>
        </w:rPr>
        <w:t>әр түрлі жанрда хат жазу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Орташа деңгейлі оқушыларға:</w:t>
      </w:r>
      <w:r w:rsidRPr="00D63D72">
        <w:rPr>
          <w:rFonts w:ascii="Times New Roman" w:eastAsia="Times New Roman" w:hAnsi="Times New Roman"/>
          <w:sz w:val="18"/>
          <w:szCs w:val="18"/>
          <w:lang w:val="kk-KZ" w:eastAsia="ru-RU"/>
        </w:rPr>
        <w:t xml:space="preserve"> (сыныптастарынан көмек сұрау)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sz w:val="18"/>
          <w:szCs w:val="18"/>
          <w:lang w:val="kk-KZ" w:eastAsia="ru-RU"/>
        </w:rPr>
        <w:t xml:space="preserve"> Екі топқа бөлініп, </w:t>
      </w:r>
      <w:r w:rsidRPr="00D63D72">
        <w:rPr>
          <w:rFonts w:ascii="Times New Roman" w:eastAsia="Times New Roman" w:hAnsi="Times New Roman"/>
          <w:b/>
          <w:sz w:val="18"/>
          <w:szCs w:val="18"/>
          <w:lang w:val="kk-KZ" w:eastAsia="ru-RU"/>
        </w:rPr>
        <w:t>көрініс дайындау</w:t>
      </w:r>
      <w:r w:rsidRPr="00D63D72">
        <w:rPr>
          <w:rFonts w:ascii="Times New Roman" w:eastAsia="Times New Roman" w:hAnsi="Times New Roman"/>
          <w:sz w:val="18"/>
          <w:szCs w:val="18"/>
          <w:lang w:val="kk-KZ" w:eastAsia="ru-RU"/>
        </w:rPr>
        <w:t xml:space="preserve">. </w:t>
      </w:r>
    </w:p>
    <w:p w:rsidR="003D3CA4" w:rsidRPr="00D63D72" w:rsidRDefault="003D3CA4" w:rsidP="003D3CA4">
      <w:pPr>
        <w:tabs>
          <w:tab w:val="left" w:pos="6815"/>
        </w:tabs>
        <w:spacing w:after="0" w:line="240" w:lineRule="auto"/>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Төмен деңгейлі оқушыларға:</w:t>
      </w:r>
      <w:r w:rsidRPr="00D63D72">
        <w:rPr>
          <w:rFonts w:ascii="Times New Roman" w:eastAsia="Times New Roman" w:hAnsi="Times New Roman"/>
          <w:sz w:val="18"/>
          <w:szCs w:val="18"/>
          <w:lang w:val="kk-KZ" w:eastAsia="ru-RU"/>
        </w:rPr>
        <w:t xml:space="preserve"> (ұстазынан көмек сұрау)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 xml:space="preserve"> Интернет беттерінен</w:t>
      </w:r>
      <w:r w:rsidRPr="00D63D72">
        <w:rPr>
          <w:rFonts w:ascii="Times New Roman" w:eastAsia="Times New Roman" w:hAnsi="Times New Roman"/>
          <w:sz w:val="18"/>
          <w:szCs w:val="18"/>
          <w:lang w:val="kk-KZ" w:eastAsia="ru-RU"/>
        </w:rPr>
        <w:t xml:space="preserve"> Отырар қаласы туралы деректер көшіріп әкелу.</w:t>
      </w: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p>
    <w:p w:rsidR="003D3CA4" w:rsidRPr="00D63D72" w:rsidRDefault="003D3CA4" w:rsidP="003D3CA4">
      <w:pPr>
        <w:spacing w:after="0" w:line="240" w:lineRule="auto"/>
        <w:jc w:val="center"/>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Рефлексия.</w:t>
      </w:r>
      <w:r w:rsidRPr="00D63D72">
        <w:rPr>
          <w:rFonts w:ascii="Times New Roman" w:eastAsia="Times New Roman" w:hAnsi="Times New Roman"/>
          <w:color w:val="002060"/>
          <w:sz w:val="18"/>
          <w:szCs w:val="18"/>
          <w:lang w:val="kk-KZ" w:eastAsia="ru-RU"/>
        </w:rPr>
        <w:t xml:space="preserve"> </w:t>
      </w:r>
      <w:r w:rsidRPr="00D63D72">
        <w:rPr>
          <w:rFonts w:ascii="Times New Roman" w:eastAsia="Times New Roman" w:hAnsi="Times New Roman"/>
          <w:sz w:val="18"/>
          <w:szCs w:val="18"/>
          <w:lang w:val="kk-KZ" w:eastAsia="ru-RU"/>
        </w:rPr>
        <w:t>(оқушылардың әрқайсысы жеке толтырады)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D3CA4" w:rsidRPr="00D63D72" w:rsidTr="00230E3D">
        <w:tc>
          <w:tcPr>
            <w:tcW w:w="4785" w:type="dxa"/>
          </w:tcPr>
          <w:p w:rsidR="003D3CA4" w:rsidRPr="00D63D72" w:rsidRDefault="003D3CA4" w:rsidP="00230E3D">
            <w:pPr>
              <w:spacing w:after="0" w:line="240" w:lineRule="auto"/>
              <w:jc w:val="both"/>
              <w:rPr>
                <w:rFonts w:ascii="Times New Roman" w:eastAsia="Times New Roman" w:hAnsi="Times New Roman"/>
                <w:b/>
                <w:bCs/>
                <w:sz w:val="18"/>
                <w:szCs w:val="18"/>
                <w:lang w:val="kk-KZ" w:eastAsia="ru-RU"/>
              </w:rPr>
            </w:pPr>
            <w:r w:rsidRPr="00D63D72">
              <w:rPr>
                <w:rFonts w:ascii="Times New Roman" w:eastAsia="Times New Roman" w:hAnsi="Times New Roman"/>
                <w:b/>
                <w:bCs/>
                <w:sz w:val="18"/>
                <w:szCs w:val="18"/>
                <w:lang w:val="kk-KZ" w:eastAsia="ru-RU"/>
              </w:rPr>
              <w:t>Мен нені түсіндім?</w:t>
            </w:r>
          </w:p>
          <w:p w:rsidR="003D3CA4" w:rsidRPr="00D63D72" w:rsidRDefault="003D3CA4" w:rsidP="00230E3D">
            <w:pPr>
              <w:spacing w:after="0" w:line="240" w:lineRule="auto"/>
              <w:jc w:val="both"/>
              <w:rPr>
                <w:rFonts w:ascii="Times New Roman" w:eastAsia="Times New Roman" w:hAnsi="Times New Roman"/>
                <w:b/>
                <w:bCs/>
                <w:sz w:val="18"/>
                <w:szCs w:val="18"/>
                <w:lang w:val="kk-KZ" w:eastAsia="ru-RU"/>
              </w:rPr>
            </w:pPr>
            <w:r w:rsidRPr="00D63D72">
              <w:rPr>
                <w:rFonts w:ascii="Times New Roman" w:eastAsia="Times New Roman" w:hAnsi="Times New Roman"/>
                <w:b/>
                <w:bCs/>
                <w:sz w:val="18"/>
                <w:szCs w:val="18"/>
                <w:lang w:val="kk-KZ" w:eastAsia="ru-RU"/>
              </w:rPr>
              <w:t>Мен нені түсінбедім?</w:t>
            </w:r>
          </w:p>
        </w:tc>
        <w:tc>
          <w:tcPr>
            <w:tcW w:w="4786" w:type="dxa"/>
          </w:tcPr>
          <w:p w:rsidR="003D3CA4" w:rsidRPr="00D63D72" w:rsidRDefault="003D3CA4" w:rsidP="00230E3D">
            <w:pPr>
              <w:spacing w:after="0" w:line="240" w:lineRule="auto"/>
              <w:jc w:val="both"/>
              <w:rPr>
                <w:rFonts w:ascii="Times New Roman" w:eastAsia="Times New Roman" w:hAnsi="Times New Roman"/>
                <w:b/>
                <w:bCs/>
                <w:sz w:val="18"/>
                <w:szCs w:val="18"/>
                <w:lang w:val="kk-KZ" w:eastAsia="ru-RU"/>
              </w:rPr>
            </w:pPr>
            <w:r w:rsidRPr="00D63D72">
              <w:rPr>
                <w:rFonts w:ascii="Times New Roman" w:eastAsia="Times New Roman" w:hAnsi="Times New Roman"/>
                <w:b/>
                <w:bCs/>
                <w:sz w:val="18"/>
                <w:szCs w:val="18"/>
                <w:lang w:val="kk-KZ" w:eastAsia="ru-RU"/>
              </w:rPr>
              <w:t>Маған не ұнады?</w:t>
            </w:r>
          </w:p>
          <w:p w:rsidR="003D3CA4" w:rsidRPr="00D63D72" w:rsidRDefault="003D3CA4" w:rsidP="00230E3D">
            <w:pPr>
              <w:spacing w:after="0" w:line="240" w:lineRule="auto"/>
              <w:jc w:val="both"/>
              <w:rPr>
                <w:rFonts w:ascii="Times New Roman" w:eastAsia="Times New Roman" w:hAnsi="Times New Roman"/>
                <w:b/>
                <w:bCs/>
                <w:sz w:val="18"/>
                <w:szCs w:val="18"/>
                <w:lang w:val="kk-KZ" w:eastAsia="ru-RU"/>
              </w:rPr>
            </w:pPr>
            <w:r w:rsidRPr="00D63D72">
              <w:rPr>
                <w:rFonts w:ascii="Times New Roman" w:eastAsia="Times New Roman" w:hAnsi="Times New Roman"/>
                <w:b/>
                <w:bCs/>
                <w:sz w:val="18"/>
                <w:szCs w:val="18"/>
                <w:lang w:val="kk-KZ" w:eastAsia="ru-RU"/>
              </w:rPr>
              <w:t>Маған не ұнамады?</w:t>
            </w:r>
          </w:p>
        </w:tc>
      </w:tr>
      <w:tr w:rsidR="003D3CA4" w:rsidRPr="00D63D72" w:rsidTr="00230E3D">
        <w:tc>
          <w:tcPr>
            <w:tcW w:w="4785" w:type="dxa"/>
          </w:tcPr>
          <w:p w:rsidR="003D3CA4" w:rsidRPr="00D63D72" w:rsidRDefault="003D3CA4" w:rsidP="00230E3D">
            <w:pPr>
              <w:spacing w:after="0" w:line="240" w:lineRule="auto"/>
              <w:jc w:val="both"/>
              <w:rPr>
                <w:rFonts w:ascii="Times New Roman" w:eastAsia="Times New Roman" w:hAnsi="Times New Roman"/>
                <w:b/>
                <w:bCs/>
                <w:sz w:val="18"/>
                <w:szCs w:val="18"/>
                <w:lang w:val="kk-KZ" w:eastAsia="ru-RU"/>
              </w:rPr>
            </w:pPr>
          </w:p>
        </w:tc>
        <w:tc>
          <w:tcPr>
            <w:tcW w:w="4786" w:type="dxa"/>
          </w:tcPr>
          <w:p w:rsidR="003D3CA4" w:rsidRPr="00D63D72" w:rsidRDefault="003D3CA4" w:rsidP="00230E3D">
            <w:pPr>
              <w:spacing w:after="0" w:line="240" w:lineRule="auto"/>
              <w:jc w:val="both"/>
              <w:rPr>
                <w:rFonts w:ascii="Times New Roman" w:eastAsia="Times New Roman" w:hAnsi="Times New Roman"/>
                <w:b/>
                <w:bCs/>
                <w:sz w:val="18"/>
                <w:szCs w:val="18"/>
                <w:lang w:val="kk-KZ" w:eastAsia="ru-RU"/>
              </w:rPr>
            </w:pPr>
          </w:p>
        </w:tc>
      </w:tr>
    </w:tbl>
    <w:p w:rsidR="003D3CA4" w:rsidRPr="00D63D72" w:rsidRDefault="003D3CA4" w:rsidP="003D3CA4">
      <w:pPr>
        <w:spacing w:after="0" w:line="240" w:lineRule="auto"/>
        <w:jc w:val="both"/>
        <w:rPr>
          <w:rFonts w:ascii="Times New Roman" w:eastAsia="Times New Roman" w:hAnsi="Times New Roman"/>
          <w:b/>
          <w:bCs/>
          <w:sz w:val="18"/>
          <w:szCs w:val="18"/>
          <w:lang w:val="kk-KZ" w:eastAsia="ru-RU"/>
        </w:rPr>
      </w:pPr>
    </w:p>
    <w:p w:rsidR="003D3CA4" w:rsidRPr="00D63D72" w:rsidRDefault="003D3CA4" w:rsidP="003D3CA4">
      <w:pPr>
        <w:spacing w:after="0" w:line="240" w:lineRule="auto"/>
        <w:jc w:val="both"/>
        <w:rPr>
          <w:rFonts w:ascii="Times New Roman" w:eastAsia="Times New Roman" w:hAnsi="Times New Roman"/>
          <w:sz w:val="18"/>
          <w:szCs w:val="18"/>
          <w:lang w:val="kk-KZ" w:eastAsia="ru-RU"/>
        </w:rPr>
      </w:pPr>
      <w:r w:rsidRPr="00D63D72">
        <w:rPr>
          <w:rFonts w:ascii="Times New Roman" w:eastAsia="Times New Roman" w:hAnsi="Times New Roman"/>
          <w:b/>
          <w:sz w:val="18"/>
          <w:szCs w:val="18"/>
          <w:lang w:val="kk-KZ" w:eastAsia="ru-RU"/>
        </w:rPr>
        <w:t>Түйін.</w:t>
      </w:r>
      <w:r w:rsidRPr="00D63D72">
        <w:rPr>
          <w:rFonts w:ascii="Times New Roman" w:eastAsia="Times New Roman" w:hAnsi="Times New Roman"/>
          <w:color w:val="FF0000"/>
          <w:sz w:val="18"/>
          <w:szCs w:val="18"/>
          <w:lang w:val="kk-KZ" w:eastAsia="ru-RU"/>
        </w:rPr>
        <w:t xml:space="preserve"> </w:t>
      </w:r>
      <w:r w:rsidRPr="00D63D72">
        <w:rPr>
          <w:rFonts w:ascii="Times New Roman" w:eastAsia="Times New Roman" w:hAnsi="Times New Roman"/>
          <w:sz w:val="18"/>
          <w:szCs w:val="18"/>
          <w:lang w:val="kk-KZ" w:eastAsia="ru-RU"/>
        </w:rPr>
        <w:t xml:space="preserve">Бәріміз  </w:t>
      </w:r>
      <w:r w:rsidRPr="00D63D72">
        <w:rPr>
          <w:rFonts w:ascii="Times New Roman" w:eastAsia="Times New Roman" w:hAnsi="Times New Roman"/>
          <w:b/>
          <w:i/>
          <w:sz w:val="18"/>
          <w:szCs w:val="18"/>
          <w:lang w:val="kk-KZ" w:eastAsia="ru-RU"/>
        </w:rPr>
        <w:t>«</w:t>
      </w:r>
      <w:r w:rsidRPr="00D63D72">
        <w:rPr>
          <w:rFonts w:ascii="Times New Roman" w:hAnsi="Times New Roman"/>
          <w:b/>
          <w:bCs/>
          <w:i/>
          <w:sz w:val="18"/>
          <w:szCs w:val="18"/>
          <w:lang w:val="kk-KZ"/>
        </w:rPr>
        <w:t>Рухсыздық апатынан сақтануда Мұхтар Шахановтың адамгершілік құндылықтарға толы поэзиясы көмекке келетініне сеніміміз мол</w:t>
      </w:r>
      <w:r w:rsidRPr="00D63D72">
        <w:rPr>
          <w:rFonts w:ascii="Times New Roman" w:eastAsia="Times New Roman" w:hAnsi="Times New Roman"/>
          <w:b/>
          <w:i/>
          <w:sz w:val="18"/>
          <w:szCs w:val="18"/>
          <w:lang w:val="kk-KZ" w:eastAsia="ru-RU"/>
        </w:rPr>
        <w:t>».</w:t>
      </w:r>
      <w:r w:rsidRPr="00D63D72">
        <w:rPr>
          <w:rFonts w:ascii="Times New Roman" w:eastAsia="Times New Roman" w:hAnsi="Times New Roman"/>
          <w:sz w:val="18"/>
          <w:szCs w:val="18"/>
          <w:lang w:val="kk-KZ" w:eastAsia="ru-RU"/>
        </w:rPr>
        <w:t xml:space="preserve"> Ендеше </w:t>
      </w:r>
      <w:r w:rsidRPr="00D63D72">
        <w:rPr>
          <w:rFonts w:ascii="Times New Roman" w:eastAsia="Times New Roman" w:hAnsi="Times New Roman"/>
          <w:b/>
          <w:sz w:val="18"/>
          <w:szCs w:val="18"/>
          <w:lang w:val="kk-KZ" w:eastAsia="ru-RU"/>
        </w:rPr>
        <w:t>«Отырар»</w:t>
      </w:r>
      <w:r w:rsidRPr="00D63D72">
        <w:rPr>
          <w:rFonts w:ascii="Times New Roman" w:eastAsia="Times New Roman" w:hAnsi="Times New Roman"/>
          <w:sz w:val="18"/>
          <w:szCs w:val="18"/>
          <w:lang w:val="kk-KZ" w:eastAsia="ru-RU"/>
        </w:rPr>
        <w:t xml:space="preserve"> әнін орындайы</w:t>
      </w:r>
      <w:r>
        <w:rPr>
          <w:rFonts w:ascii="Times New Roman" w:eastAsia="Times New Roman" w:hAnsi="Times New Roman"/>
          <w:sz w:val="18"/>
          <w:szCs w:val="18"/>
          <w:lang w:val="kk-KZ" w:eastAsia="ru-RU"/>
        </w:rPr>
        <w:t>қ.</w:t>
      </w:r>
    </w:p>
    <w:p w:rsidR="00F1696B" w:rsidRDefault="00F1696B">
      <w:bookmarkStart w:id="0" w:name="_GoBack"/>
      <w:bookmarkEnd w:id="0"/>
    </w:p>
    <w:sectPr w:rsidR="00F16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428"/>
    <w:multiLevelType w:val="hybridMultilevel"/>
    <w:tmpl w:val="9C026F96"/>
    <w:lvl w:ilvl="0" w:tplc="676E4536">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
    <w:nsid w:val="37642B5A"/>
    <w:multiLevelType w:val="hybridMultilevel"/>
    <w:tmpl w:val="22522DA0"/>
    <w:lvl w:ilvl="0" w:tplc="21040AD0">
      <w:start w:val="1"/>
      <w:numFmt w:val="decimal"/>
      <w:lvlText w:val="%1."/>
      <w:lvlJc w:val="left"/>
      <w:pPr>
        <w:ind w:left="1770" w:hanging="360"/>
      </w:pPr>
      <w:rPr>
        <w:rFonts w:hint="default"/>
        <w:i/>
        <w:sz w:val="28"/>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
    <w:nsid w:val="4AF146F2"/>
    <w:multiLevelType w:val="hybridMultilevel"/>
    <w:tmpl w:val="E6B0980C"/>
    <w:lvl w:ilvl="0" w:tplc="EBAE0C92">
      <w:start w:val="1"/>
      <w:numFmt w:val="bullet"/>
      <w:lvlText w:val=""/>
      <w:lvlJc w:val="left"/>
      <w:pPr>
        <w:ind w:left="1726" w:hanging="360"/>
      </w:pPr>
      <w:rPr>
        <w:rFonts w:ascii="Symbol" w:eastAsia="Times New Roman" w:hAnsi="Symbol" w:cs="Times New Roman" w:hint="default"/>
        <w:i w:val="0"/>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A4"/>
    <w:rsid w:val="003D3CA4"/>
    <w:rsid w:val="00F1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C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C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1344</Words>
  <Characters>7666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2013-10-19T07:56:00Z</dcterms:created>
  <dcterms:modified xsi:type="dcterms:W3CDTF">2013-10-19T08:00:00Z</dcterms:modified>
</cp:coreProperties>
</file>