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69" w:rsidRDefault="005D5069">
      <w:pPr>
        <w:rPr>
          <w:rFonts w:ascii="Times New Roman" w:hAnsi="Times New Roman"/>
          <w:lang w:val="en-US"/>
        </w:rPr>
      </w:pPr>
      <w:bookmarkStart w:id="0" w:name="_GoBack"/>
      <w:bookmarkEnd w:id="0"/>
    </w:p>
    <w:p w:rsidR="00B01CB7" w:rsidRDefault="00B01CB7">
      <w:pPr>
        <w:rPr>
          <w:rFonts w:ascii="Times New Roman" w:hAnsi="Times New Roman"/>
          <w:lang w:val="en-US"/>
        </w:rPr>
      </w:pPr>
    </w:p>
    <w:p w:rsidR="00B01CB7" w:rsidRPr="00177E0B" w:rsidRDefault="00B01CB7">
      <w:pPr>
        <w:rPr>
          <w:rFonts w:ascii="Times New Roman" w:hAnsi="Times New Roman"/>
          <w:lang w:val="kk-KZ"/>
        </w:rPr>
      </w:pPr>
    </w:p>
    <w:tbl>
      <w:tblPr>
        <w:tblW w:w="16307" w:type="dxa"/>
        <w:jc w:val="center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482"/>
        <w:gridCol w:w="6"/>
        <w:gridCol w:w="4503"/>
        <w:gridCol w:w="3664"/>
        <w:gridCol w:w="4390"/>
        <w:gridCol w:w="26"/>
      </w:tblGrid>
      <w:tr w:rsidR="005D5069" w:rsidRPr="00C50A67" w:rsidTr="000B3FF2">
        <w:trPr>
          <w:trHeight w:val="321"/>
          <w:jc w:val="center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543F2F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C50A67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543F2F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C70700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5D63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«а,ә</w:t>
            </w:r>
            <w:r w:rsidRPr="00C50A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5D5069" w:rsidRPr="00B01CB7" w:rsidTr="000B3FF2">
        <w:trPr>
          <w:trHeight w:val="340"/>
          <w:jc w:val="center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543F2F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1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CD19BC" w:rsidRDefault="005D5069" w:rsidP="000B3FF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§10 Сұрыптау. Дарвиннің қолдан сұрыптау туралы ілімі.</w:t>
            </w:r>
          </w:p>
          <w:p w:rsidR="005D5069" w:rsidRPr="000F3D50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5D5069" w:rsidRPr="00CE7102" w:rsidRDefault="005D5069" w:rsidP="000B3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D5069" w:rsidRPr="00B01CB7" w:rsidTr="000B3FF2">
        <w:trPr>
          <w:trHeight w:val="743"/>
          <w:jc w:val="center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543F2F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</w:tc>
        <w:tc>
          <w:tcPr>
            <w:tcW w:w="1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0F3D50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Қолдан сұрыптаудыңнегізін қалаушы Ч.Дарвин еңбектерімен танысу.</w:t>
            </w:r>
          </w:p>
        </w:tc>
      </w:tr>
      <w:tr w:rsidR="005D5069" w:rsidRPr="00B01CB7" w:rsidTr="000B3FF2">
        <w:trPr>
          <w:trHeight w:val="340"/>
          <w:jc w:val="center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543F2F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Міндеттері:</w:t>
            </w:r>
          </w:p>
        </w:tc>
        <w:tc>
          <w:tcPr>
            <w:tcW w:w="1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6075E9" w:rsidRDefault="005D5069" w:rsidP="002027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Қолдан сұрыптау мен табиғи сұрыптаудың </w:t>
            </w:r>
            <w:r w:rsidR="0020270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айырмашылықтарын  түсіну.Қолтұқымдармен іріктемелердің шыққан тегінің бір екендігін дәлелдеу.</w:t>
            </w:r>
          </w:p>
        </w:tc>
      </w:tr>
      <w:tr w:rsidR="005D5069" w:rsidRPr="00B01CB7" w:rsidTr="000B3FF2">
        <w:trPr>
          <w:trHeight w:val="171"/>
          <w:jc w:val="center"/>
        </w:trPr>
        <w:tc>
          <w:tcPr>
            <w:tcW w:w="3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543F2F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Күтілетін нәтиже:</w:t>
            </w:r>
          </w:p>
        </w:tc>
        <w:tc>
          <w:tcPr>
            <w:tcW w:w="1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069" w:rsidRPr="00543F2F" w:rsidRDefault="00202704" w:rsidP="002027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Қолдан сұрыптау мен табиғи сұрыптаудың  айырмашылықтарын  түсінді.Қолтұқымдармен іріктемелердің шыққан тегінің бір екендігін дәлелдей алады</w:t>
            </w:r>
            <w:r w:rsidR="005D5069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5D5069" w:rsidRPr="00B01CB7" w:rsidTr="000B3FF2">
        <w:tblPrEx>
          <w:tblLook w:val="0000" w:firstRow="0" w:lastRow="0" w:firstColumn="0" w:lastColumn="0" w:noHBand="0" w:noVBand="0"/>
        </w:tblPrEx>
        <w:trPr>
          <w:gridAfter w:val="1"/>
          <w:wAfter w:w="26" w:type="dxa"/>
          <w:trHeight w:val="636"/>
          <w:jc w:val="center"/>
        </w:trPr>
        <w:tc>
          <w:tcPr>
            <w:tcW w:w="236" w:type="dxa"/>
          </w:tcPr>
          <w:p w:rsidR="005D5069" w:rsidRDefault="005D5069" w:rsidP="000B3FF2">
            <w:pPr>
              <w:rPr>
                <w:lang w:val="kk-KZ"/>
              </w:rPr>
            </w:pPr>
          </w:p>
        </w:tc>
        <w:tc>
          <w:tcPr>
            <w:tcW w:w="3488" w:type="dxa"/>
            <w:gridSpan w:val="2"/>
            <w:shd w:val="clear" w:color="auto" w:fill="auto"/>
          </w:tcPr>
          <w:p w:rsidR="005D5069" w:rsidRPr="006075E9" w:rsidRDefault="005D5069" w:rsidP="000B3FF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075E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Түйінді сөздер</w:t>
            </w:r>
          </w:p>
        </w:tc>
        <w:tc>
          <w:tcPr>
            <w:tcW w:w="12557" w:type="dxa"/>
            <w:gridSpan w:val="3"/>
            <w:shd w:val="clear" w:color="auto" w:fill="auto"/>
          </w:tcPr>
          <w:p w:rsidR="005D5069" w:rsidRPr="006075E9" w:rsidRDefault="00202704" w:rsidP="000B3FF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Іріктеме,қолтұқым,табиғи сұрыптау,қолдан сұрыптау</w:t>
            </w:r>
          </w:p>
        </w:tc>
      </w:tr>
    </w:tbl>
    <w:p w:rsidR="005D5069" w:rsidRDefault="005D5069" w:rsidP="005D5069">
      <w:pPr>
        <w:rPr>
          <w:lang w:val="kk-KZ"/>
        </w:rPr>
      </w:pPr>
    </w:p>
    <w:p w:rsidR="005D5069" w:rsidRDefault="005D5069" w:rsidP="005D506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43F2F">
        <w:rPr>
          <w:rFonts w:ascii="Times New Roman" w:hAnsi="Times New Roman"/>
          <w:b/>
          <w:sz w:val="24"/>
          <w:szCs w:val="24"/>
          <w:lang w:val="kk-KZ"/>
        </w:rPr>
        <w:t>САБАҚТЫҢ ӨТУ БАРЫСЫ</w:t>
      </w:r>
    </w:p>
    <w:p w:rsidR="005D5069" w:rsidRPr="00543F2F" w:rsidRDefault="005D5069" w:rsidP="005D5069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6281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3067"/>
        <w:gridCol w:w="4220"/>
        <w:gridCol w:w="2422"/>
        <w:gridCol w:w="1842"/>
        <w:gridCol w:w="1945"/>
      </w:tblGrid>
      <w:tr w:rsidR="005D5069" w:rsidRPr="00E12F47" w:rsidTr="000B3FF2">
        <w:tc>
          <w:tcPr>
            <w:tcW w:w="2718" w:type="dxa"/>
            <w:shd w:val="clear" w:color="auto" w:fill="auto"/>
          </w:tcPr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кезеңдері, модульдер</w:t>
            </w:r>
          </w:p>
        </w:tc>
        <w:tc>
          <w:tcPr>
            <w:tcW w:w="2993" w:type="dxa"/>
            <w:shd w:val="clear" w:color="auto" w:fill="auto"/>
          </w:tcPr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әрекеті</w:t>
            </w:r>
          </w:p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8" w:type="dxa"/>
            <w:shd w:val="clear" w:color="auto" w:fill="auto"/>
          </w:tcPr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 мазмұны</w:t>
            </w:r>
          </w:p>
        </w:tc>
        <w:tc>
          <w:tcPr>
            <w:tcW w:w="2363" w:type="dxa"/>
            <w:shd w:val="clear" w:color="auto" w:fill="auto"/>
          </w:tcPr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1797" w:type="dxa"/>
            <w:shd w:val="clear" w:color="auto" w:fill="auto"/>
          </w:tcPr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98" w:type="dxa"/>
            <w:shd w:val="clear" w:color="auto" w:fill="auto"/>
          </w:tcPr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D5069" w:rsidRPr="00C70700" w:rsidTr="000B3FF2">
        <w:tc>
          <w:tcPr>
            <w:tcW w:w="2718" w:type="dxa"/>
            <w:shd w:val="clear" w:color="auto" w:fill="auto"/>
          </w:tcPr>
          <w:p w:rsidR="005D5069" w:rsidRPr="00E60FDB" w:rsidRDefault="005D5069" w:rsidP="000B3F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Негізгі бөлімі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(оқушылардың тарау бойынша оқып-үйрен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ген білімдерін қорыт</w:t>
            </w: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у)</w:t>
            </w:r>
          </w:p>
          <w:p w:rsidR="005D5069" w:rsidRPr="00543F2F" w:rsidRDefault="005D5069" w:rsidP="000B3F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 беру мен білім алудағы жаңа </w:t>
            </w: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тәсілдер;</w:t>
            </w:r>
          </w:p>
          <w:p w:rsidR="005D5069" w:rsidRPr="00543F2F" w:rsidRDefault="005D5069" w:rsidP="000B3FF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Сыни тұрғыдан ойлауға үйрету;</w:t>
            </w:r>
          </w:p>
          <w:p w:rsidR="005D5069" w:rsidRPr="00543F2F" w:rsidRDefault="005D5069" w:rsidP="000B3FF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беруде ақпараттық-коммуникациялық технологияларды пайдалану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5D5069" w:rsidRPr="00543F2F" w:rsidRDefault="005D5069" w:rsidP="000B3FF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Талантты және дарынды балаларды оқыту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5D5069" w:rsidRPr="00823FF6" w:rsidRDefault="005D5069" w:rsidP="000B3FF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жас ерекшеліктеріне сәйкес білім беру </w:t>
            </w:r>
          </w:p>
          <w:p w:rsidR="005D5069" w:rsidRPr="00823FF6" w:rsidRDefault="005D5069" w:rsidP="000B3FF2">
            <w:pPr>
              <w:pStyle w:val="a3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ІІІ Сергіту сәті</w:t>
            </w: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6340">
              <w:rPr>
                <w:rFonts w:ascii="Times New Roman" w:hAnsi="Times New Roman"/>
                <w:sz w:val="24"/>
                <w:szCs w:val="24"/>
                <w:lang w:val="kk-KZ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 бөлімі</w:t>
            </w: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286D8B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6340">
              <w:rPr>
                <w:rFonts w:ascii="Times New Roman" w:hAnsi="Times New Roman"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.Сабақты қорытындылау.</w:t>
            </w:r>
          </w:p>
          <w:p w:rsidR="005D506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313B19" w:rsidRDefault="005D5069" w:rsidP="000B3FF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823FF6" w:rsidRDefault="005D5069" w:rsidP="000B3FF2">
            <w:pPr>
              <w:pStyle w:val="a3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823FF6" w:rsidRDefault="005D5069" w:rsidP="000B3FF2">
            <w:pPr>
              <w:pStyle w:val="a3"/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6075E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677290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shd w:val="clear" w:color="auto" w:fill="auto"/>
          </w:tcPr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 тапсырмасын тексеру: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Бологиялық диктант.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беру.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тақырыпты ашу.Электрондық оқулық бойынша.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Тақырыпқа қызықтырып бағыттайды. </w:t>
            </w:r>
            <w:r w:rsidR="00D87212">
              <w:rPr>
                <w:rFonts w:ascii="Times New Roman" w:hAnsi="Times New Roman"/>
                <w:sz w:val="24"/>
                <w:szCs w:val="24"/>
                <w:lang w:val="kk-KZ"/>
              </w:rPr>
              <w:t>Кеппе шөптер,жеміс жидектер,үй жануарлаының қолтұқымдарын салыстру арқылы өзгергіштіктің себептерін анықтауд үйрету.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Топтағы оқушыларға бағыт-бағдар береді.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E12F47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Зерттеуде</w:t>
            </w: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ең құнды нәрсені анықтауды ұсынады.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 </w:t>
            </w: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қорытуға бағыттайды. Қосымша ресурстар таратады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Бүгінгі сабақты қорытындылау, оқушыларды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бағалау, үйге тапсырма беріледі. 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Сабақтан алған әсерін жазып көрсетуге стикер таратады.</w:t>
            </w:r>
          </w:p>
        </w:tc>
        <w:tc>
          <w:tcPr>
            <w:tcW w:w="4118" w:type="dxa"/>
            <w:shd w:val="clear" w:color="auto" w:fill="auto"/>
          </w:tcPr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І тапсырма.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Интерактивті тақтадан берілген сұрақтарға жауап беру.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lastRenderedPageBreak/>
              <w:t>ІІ тапсырма.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Әр топқа тапсырмалар беріледі: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І-топ </w:t>
            </w:r>
            <w:r w:rsidR="00202704">
              <w:rPr>
                <w:rFonts w:ascii="Times New Roman" w:hAnsi="Times New Roman"/>
                <w:sz w:val="24"/>
                <w:szCs w:val="24"/>
                <w:lang w:val="kk-KZ"/>
              </w:rPr>
              <w:t>Итмұрын гүлінің жапырағын,мәдени раушангүлдің іріктемесімен салыстыру.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F18F1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ІІ-топ. </w:t>
            </w:r>
            <w:r w:rsidR="004F18F1">
              <w:rPr>
                <w:rFonts w:ascii="Times New Roman" w:hAnsi="Times New Roman"/>
                <w:sz w:val="24"/>
                <w:szCs w:val="24"/>
                <w:lang w:val="kk-KZ"/>
              </w:rPr>
              <w:t>Қырықабат іріктемелерін жабайы түрмен салыстыру.</w:t>
            </w:r>
          </w:p>
          <w:p w:rsidR="004F18F1" w:rsidRDefault="00202704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ІІІ-топ </w:t>
            </w:r>
            <w:r w:rsidR="004F18F1">
              <w:rPr>
                <w:rFonts w:ascii="Times New Roman" w:hAnsi="Times New Roman"/>
                <w:sz w:val="24"/>
                <w:szCs w:val="24"/>
                <w:lang w:val="kk-KZ"/>
              </w:rPr>
              <w:t>Жеміс жидектердің іріктемелерінде көзге түсетін өзгерістерін және сұрыптаушының алға қойған мақсатын білу.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38715E">
              <w:rPr>
                <w:rFonts w:ascii="Times New Roman" w:hAnsi="Times New Roman"/>
                <w:sz w:val="24"/>
                <w:szCs w:val="24"/>
                <w:lang w:val="kk-KZ"/>
              </w:rPr>
              <w:t>V-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 </w:t>
            </w:r>
            <w:r w:rsidR="004F18F1">
              <w:rPr>
                <w:rFonts w:ascii="Times New Roman" w:hAnsi="Times New Roman"/>
                <w:sz w:val="24"/>
                <w:szCs w:val="24"/>
                <w:lang w:val="kk-KZ"/>
              </w:rPr>
              <w:t>Тауықтардың,кептерлердің қолтұқымдарын жабайы тектерімен салыстырып,сырт көріністерінің ерекшеліктерін байқап,қолдан сұрыптаудың нәтижесін тереңірек түсіну.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F18F1" w:rsidRDefault="005D5069" w:rsidP="004F1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тақырып бойынша</w:t>
            </w:r>
          </w:p>
          <w:p w:rsidR="005D5069" w:rsidRPr="00CD19BC" w:rsidRDefault="005D5069" w:rsidP="000B3FF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FF32A5">
              <w:rPr>
                <w:rFonts w:ascii="Times New Roman" w:hAnsi="Times New Roman"/>
                <w:sz w:val="24"/>
                <w:szCs w:val="24"/>
                <w:lang w:val="kk-KZ"/>
              </w:rPr>
              <w:t>§</w:t>
            </w:r>
            <w:r w:rsidR="00D87212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D872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87212" w:rsidRPr="00D87212">
              <w:rPr>
                <w:rFonts w:ascii="Times New Roman" w:hAnsi="Times New Roman"/>
                <w:lang w:val="kk-KZ"/>
              </w:rPr>
              <w:t>Сұрыптау. Дарвиннің қолдан сұрыптау туралы ілімі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 мен тапсырмаларға жауап беру,</w:t>
            </w:r>
            <w:r w:rsidR="00D87212">
              <w:rPr>
                <w:rFonts w:ascii="Times New Roman" w:hAnsi="Times New Roman"/>
                <w:sz w:val="24"/>
                <w:szCs w:val="24"/>
                <w:lang w:val="kk-KZ"/>
              </w:rPr>
              <w:t>А.В.С деңгейі бойынша.</w:t>
            </w:r>
          </w:p>
          <w:p w:rsidR="005D5069" w:rsidRPr="00D42E1F" w:rsidRDefault="00D87212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Кесте толтыру.</w:t>
            </w:r>
          </w:p>
        </w:tc>
        <w:tc>
          <w:tcPr>
            <w:tcW w:w="2363" w:type="dxa"/>
            <w:shd w:val="clear" w:color="auto" w:fill="auto"/>
          </w:tcPr>
          <w:p w:rsidR="005D5069" w:rsidRPr="009561A0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Жеке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топтық жұмыс.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материалдармен жұмыс жасайды.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C65E35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E35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жұмыс. Топта жұмыс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65E35">
              <w:rPr>
                <w:rFonts w:ascii="Times New Roman" w:hAnsi="Times New Roman"/>
                <w:sz w:val="24"/>
                <w:szCs w:val="24"/>
                <w:lang w:val="kk-KZ"/>
              </w:rPr>
              <w:t>жасайды және қорғайды.</w:t>
            </w:r>
          </w:p>
          <w:p w:rsidR="005D5069" w:rsidRPr="00C65E35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5E35">
              <w:rPr>
                <w:rFonts w:ascii="Times New Roman" w:hAnsi="Times New Roman"/>
                <w:sz w:val="24"/>
                <w:szCs w:val="24"/>
                <w:lang w:val="kk-KZ"/>
              </w:rPr>
              <w:t>Жұптық талқылау.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65E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Әрбір топ берілген тақырып бойынша постер қорғайды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Интернет желісі арқылы Сент Илер және Кювенің еңбектерімен танысу.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К.Линнейдің өмірбаяны.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D5069" w:rsidRPr="00F74113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D5069" w:rsidRPr="00F74113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Рефлексия: «Бүгінгі сабақтан алған әсерім»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..</w:t>
            </w:r>
          </w:p>
          <w:p w:rsidR="005D5069" w:rsidRPr="005D6346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97" w:type="dxa"/>
            <w:shd w:val="clear" w:color="auto" w:fill="auto"/>
          </w:tcPr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737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5D5069" w:rsidRPr="0090737B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Формативті бағалау.</w:t>
            </w: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Топтардың бірін-бірі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бағалауы.</w:t>
            </w: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парағы арқылы бағалауы.</w:t>
            </w: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Бағдаршам әдісі бойынша өзін-өзі бағалау.</w:t>
            </w: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Жиынтық бағалау:</w:t>
            </w:r>
          </w:p>
          <w:p w:rsidR="005D5069" w:rsidRDefault="005D5069" w:rsidP="000B3F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жұмысын алу.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90737B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  <w:shd w:val="clear" w:color="auto" w:fill="auto"/>
          </w:tcPr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Дидактикалық материалдар.</w:t>
            </w:r>
          </w:p>
          <w:p w:rsidR="005D5069" w:rsidRPr="00316340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Электрондық </w:t>
            </w:r>
            <w:r w:rsidR="004F18F1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5D5069" w:rsidRPr="00316340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тақта.</w:t>
            </w: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Көрсетілім.</w:t>
            </w:r>
          </w:p>
          <w:p w:rsidR="005D5069" w:rsidRPr="000D6261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Интернет желісі.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4F18F1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Итмұрын, раушангүдің кеппешөптері.</w:t>
            </w:r>
          </w:p>
          <w:p w:rsidR="004F18F1" w:rsidRDefault="004F18F1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Қырықабат іріктемелері.</w:t>
            </w:r>
          </w:p>
          <w:p w:rsidR="004F18F1" w:rsidRPr="00543F2F" w:rsidRDefault="004F18F1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жеміс- жидектер.</w:t>
            </w:r>
          </w:p>
          <w:p w:rsidR="005D5069" w:rsidRPr="00543F2F" w:rsidRDefault="004F18F1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Тауық, кептер, сиыр қолтұқымдарының суреттері.</w:t>
            </w: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D5069" w:rsidRPr="00543F2F" w:rsidRDefault="005D5069" w:rsidP="000B3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парағы, стикер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 тарату</w:t>
            </w:r>
            <w:r w:rsidRPr="00543F2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D5069" w:rsidRPr="005D5069" w:rsidRDefault="005D5069">
      <w:pPr>
        <w:rPr>
          <w:rFonts w:ascii="Times New Roman" w:hAnsi="Times New Roman"/>
          <w:lang w:val="en-US"/>
        </w:rPr>
      </w:pPr>
    </w:p>
    <w:sectPr w:rsidR="005D5069" w:rsidRPr="005D5069" w:rsidSect="00D87212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0B" w:rsidRDefault="00177E0B" w:rsidP="00177E0B">
      <w:pPr>
        <w:spacing w:after="0" w:line="240" w:lineRule="auto"/>
      </w:pPr>
      <w:r>
        <w:separator/>
      </w:r>
    </w:p>
  </w:endnote>
  <w:endnote w:type="continuationSeparator" w:id="0">
    <w:p w:rsidR="00177E0B" w:rsidRDefault="00177E0B" w:rsidP="00177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0B" w:rsidRDefault="00177E0B" w:rsidP="00177E0B">
      <w:pPr>
        <w:spacing w:after="0" w:line="240" w:lineRule="auto"/>
      </w:pPr>
      <w:r>
        <w:separator/>
      </w:r>
    </w:p>
  </w:footnote>
  <w:footnote w:type="continuationSeparator" w:id="0">
    <w:p w:rsidR="00177E0B" w:rsidRDefault="00177E0B" w:rsidP="00177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E75"/>
      </v:shape>
    </w:pict>
  </w:numPicBullet>
  <w:abstractNum w:abstractNumId="0">
    <w:nsid w:val="0D94189A"/>
    <w:multiLevelType w:val="hybridMultilevel"/>
    <w:tmpl w:val="11EAB5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37F"/>
    <w:rsid w:val="000C258C"/>
    <w:rsid w:val="00177E0B"/>
    <w:rsid w:val="00202704"/>
    <w:rsid w:val="002643BF"/>
    <w:rsid w:val="004F18F1"/>
    <w:rsid w:val="005D5069"/>
    <w:rsid w:val="005D6346"/>
    <w:rsid w:val="005F337F"/>
    <w:rsid w:val="006E415E"/>
    <w:rsid w:val="009D1151"/>
    <w:rsid w:val="00A34130"/>
    <w:rsid w:val="00B01CB7"/>
    <w:rsid w:val="00B76F5D"/>
    <w:rsid w:val="00D87212"/>
    <w:rsid w:val="00DC224C"/>
    <w:rsid w:val="00EF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7E0B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77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7E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karlygash</cp:lastModifiedBy>
  <cp:revision>8</cp:revision>
  <cp:lastPrinted>2014-10-23T11:58:00Z</cp:lastPrinted>
  <dcterms:created xsi:type="dcterms:W3CDTF">2014-10-09T18:18:00Z</dcterms:created>
  <dcterms:modified xsi:type="dcterms:W3CDTF">2014-10-24T06:34:00Z</dcterms:modified>
</cp:coreProperties>
</file>