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AAD" w:rsidRDefault="00E70FB3" w:rsidP="00E70FB3">
      <w:pPr>
        <w:jc w:val="right"/>
        <w:rPr>
          <w:rFonts w:ascii="Times New Roman" w:hAnsi="Times New Roman" w:cs="Times New Roman"/>
          <w:sz w:val="24"/>
          <w:szCs w:val="24"/>
          <w:lang w:val="kk-KZ"/>
        </w:rPr>
      </w:pPr>
      <w:r>
        <w:rPr>
          <w:rFonts w:ascii="Times New Roman" w:hAnsi="Times New Roman" w:cs="Times New Roman"/>
          <w:sz w:val="24"/>
          <w:szCs w:val="24"/>
          <w:lang w:val="kk-KZ"/>
        </w:rPr>
        <w:t>Бекітемін</w:t>
      </w:r>
    </w:p>
    <w:p w:rsidR="00E70FB3" w:rsidRDefault="00E70FB3" w:rsidP="00E70FB3">
      <w:pPr>
        <w:jc w:val="right"/>
        <w:rPr>
          <w:rFonts w:ascii="Times New Roman" w:hAnsi="Times New Roman" w:cs="Times New Roman"/>
          <w:sz w:val="24"/>
          <w:szCs w:val="24"/>
          <w:lang w:val="kk-KZ"/>
        </w:rPr>
      </w:pPr>
      <w:r>
        <w:rPr>
          <w:rFonts w:ascii="Times New Roman" w:hAnsi="Times New Roman" w:cs="Times New Roman"/>
          <w:sz w:val="24"/>
          <w:szCs w:val="24"/>
          <w:lang w:val="kk-KZ"/>
        </w:rPr>
        <w:t>Директордың оқу ісі жөніндегі орынбасары:                               Есімов А.Ж</w:t>
      </w:r>
    </w:p>
    <w:p w:rsidR="00E70FB3" w:rsidRDefault="00E70FB3" w:rsidP="00E70FB3">
      <w:pPr>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Бірлестік жетекшісі:                                                            Әбдіхалықова М.Н</w:t>
      </w:r>
    </w:p>
    <w:p w:rsidR="00505412" w:rsidRDefault="00505412" w:rsidP="00E70FB3">
      <w:pPr>
        <w:jc w:val="right"/>
        <w:rPr>
          <w:rFonts w:ascii="Times New Roman" w:hAnsi="Times New Roman" w:cs="Times New Roman"/>
          <w:sz w:val="24"/>
          <w:szCs w:val="24"/>
          <w:lang w:val="kk-KZ"/>
        </w:rPr>
      </w:pPr>
    </w:p>
    <w:p w:rsidR="002A5DCA" w:rsidRDefault="003F4AAD">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 әдебиеті                                                     </w:t>
      </w:r>
      <w:r w:rsidR="00E70FB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9-сынып                                                        </w:t>
      </w:r>
      <w:r w:rsidR="00E70FB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күні: </w:t>
      </w:r>
      <w:r w:rsidR="00E70FB3">
        <w:rPr>
          <w:rFonts w:ascii="Times New Roman" w:hAnsi="Times New Roman" w:cs="Times New Roman"/>
          <w:sz w:val="24"/>
          <w:szCs w:val="24"/>
          <w:lang w:val="kk-KZ"/>
        </w:rPr>
        <w:t>04.02.2013 жыл</w:t>
      </w:r>
    </w:p>
    <w:p w:rsidR="00505412" w:rsidRPr="00505412" w:rsidRDefault="00505412">
      <w:pPr>
        <w:rPr>
          <w:rFonts w:ascii="Times New Roman" w:hAnsi="Times New Roman" w:cs="Times New Roman"/>
          <w:sz w:val="24"/>
          <w:szCs w:val="24"/>
          <w:lang w:val="kk-KZ"/>
        </w:rPr>
      </w:pPr>
      <w:r>
        <w:rPr>
          <w:rFonts w:ascii="Times New Roman" w:hAnsi="Times New Roman" w:cs="Times New Roman"/>
          <w:sz w:val="24"/>
          <w:szCs w:val="24"/>
          <w:lang w:val="kk-KZ"/>
        </w:rPr>
        <w:t>Пән мұғалімі:       Аймағамбетова Гүлайна Махшатқызы</w:t>
      </w:r>
    </w:p>
    <w:tbl>
      <w:tblPr>
        <w:tblStyle w:val="a3"/>
        <w:tblW w:w="15134" w:type="dxa"/>
        <w:tblLook w:val="04A0" w:firstRow="1" w:lastRow="0" w:firstColumn="1" w:lastColumn="0" w:noHBand="0" w:noVBand="1"/>
      </w:tblPr>
      <w:tblGrid>
        <w:gridCol w:w="3190"/>
        <w:gridCol w:w="1535"/>
        <w:gridCol w:w="7716"/>
        <w:gridCol w:w="2693"/>
      </w:tblGrid>
      <w:tr w:rsidR="00E70FB3" w:rsidRPr="0009550F" w:rsidTr="008C1C24">
        <w:tc>
          <w:tcPr>
            <w:tcW w:w="15134" w:type="dxa"/>
            <w:gridSpan w:val="4"/>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Сабақтың тақырыбы: Ыбырай Алтынсарин – қазақ балалар әдебиетінің атасы</w:t>
            </w:r>
          </w:p>
        </w:tc>
      </w:tr>
      <w:tr w:rsidR="00E70FB3" w:rsidTr="008C1C24">
        <w:tc>
          <w:tcPr>
            <w:tcW w:w="4725" w:type="dxa"/>
            <w:gridSpan w:val="2"/>
            <w:tcBorders>
              <w:right w:val="single" w:sz="4" w:space="0" w:color="auto"/>
            </w:tcBorders>
          </w:tcPr>
          <w:p w:rsidR="00E70FB3" w:rsidRPr="009923DF" w:rsidRDefault="00E70FB3" w:rsidP="008C1C24">
            <w:pPr>
              <w:spacing w:after="100" w:afterAutospacing="1"/>
              <w:rPr>
                <w:rFonts w:ascii="Times New Roman" w:eastAsia="Times New Roman" w:hAnsi="Times New Roman" w:cs="Times New Roman"/>
                <w:sz w:val="24"/>
                <w:szCs w:val="24"/>
                <w:lang w:val="kk-KZ"/>
              </w:rPr>
            </w:pPr>
            <w:r w:rsidRPr="009923DF">
              <w:rPr>
                <w:rFonts w:ascii="Times New Roman" w:eastAsia="Times New Roman" w:hAnsi="Times New Roman" w:cs="Times New Roman"/>
                <w:color w:val="000000"/>
                <w:sz w:val="24"/>
                <w:szCs w:val="24"/>
                <w:lang w:val="kk-KZ"/>
              </w:rPr>
              <w:t>Сілтеме</w:t>
            </w:r>
          </w:p>
        </w:tc>
        <w:tc>
          <w:tcPr>
            <w:tcW w:w="10409" w:type="dxa"/>
            <w:gridSpan w:val="2"/>
            <w:tcBorders>
              <w:left w:val="single" w:sz="4" w:space="0" w:color="auto"/>
              <w:bottom w:val="single" w:sz="4" w:space="0" w:color="auto"/>
            </w:tcBorders>
          </w:tcPr>
          <w:p w:rsidR="00E70FB3" w:rsidRPr="009923DF" w:rsidRDefault="00E70FB3" w:rsidP="008C1C24">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Білім стандарты, сабақ жоспары</w:t>
            </w:r>
            <w:bookmarkStart w:id="0" w:name="_GoBack"/>
            <w:bookmarkEnd w:id="0"/>
          </w:p>
          <w:p w:rsidR="00E70FB3" w:rsidRPr="009923DF" w:rsidRDefault="00E70FB3" w:rsidP="008C1C24">
            <w:pPr>
              <w:spacing w:after="100" w:afterAutospacing="1"/>
              <w:jc w:val="center"/>
              <w:rPr>
                <w:rFonts w:ascii="Times New Roman" w:eastAsia="Times New Roman" w:hAnsi="Times New Roman" w:cs="Times New Roman"/>
                <w:sz w:val="24"/>
                <w:szCs w:val="24"/>
                <w:lang w:val="kk-KZ"/>
              </w:rPr>
            </w:pPr>
            <w:r w:rsidRPr="009923DF">
              <w:rPr>
                <w:rFonts w:ascii="Times New Roman" w:eastAsia="Times New Roman" w:hAnsi="Times New Roman" w:cs="Times New Roman"/>
                <w:sz w:val="24"/>
                <w:szCs w:val="24"/>
                <w:lang w:val="kk-KZ"/>
              </w:rPr>
              <w:t> </w:t>
            </w:r>
          </w:p>
        </w:tc>
      </w:tr>
      <w:tr w:rsidR="00E70FB3" w:rsidRPr="0009550F" w:rsidTr="008C1C24">
        <w:tc>
          <w:tcPr>
            <w:tcW w:w="4725" w:type="dxa"/>
            <w:gridSpan w:val="2"/>
            <w:tcBorders>
              <w:right w:val="single" w:sz="4" w:space="0" w:color="auto"/>
            </w:tcBorders>
          </w:tcPr>
          <w:p w:rsidR="00E70FB3" w:rsidRPr="009923DF" w:rsidRDefault="00E70FB3" w:rsidP="008C1C24">
            <w:pPr>
              <w:spacing w:after="100" w:afterAutospacing="1"/>
              <w:rPr>
                <w:rFonts w:ascii="Times New Roman" w:eastAsia="Times New Roman" w:hAnsi="Times New Roman" w:cs="Times New Roman"/>
                <w:sz w:val="24"/>
                <w:szCs w:val="24"/>
                <w:lang w:val="kk-KZ"/>
              </w:rPr>
            </w:pPr>
            <w:r w:rsidRPr="009923DF">
              <w:rPr>
                <w:rFonts w:ascii="Times New Roman" w:eastAsia="Times New Roman" w:hAnsi="Times New Roman" w:cs="Times New Roman"/>
                <w:color w:val="000000"/>
                <w:sz w:val="24"/>
                <w:szCs w:val="24"/>
                <w:lang w:val="kk-KZ"/>
              </w:rPr>
              <w:t>Жалпы мақсаттар</w:t>
            </w:r>
          </w:p>
        </w:tc>
        <w:tc>
          <w:tcPr>
            <w:tcW w:w="10409" w:type="dxa"/>
            <w:gridSpan w:val="2"/>
            <w:tcBorders>
              <w:left w:val="single" w:sz="4" w:space="0" w:color="auto"/>
              <w:bottom w:val="single" w:sz="4" w:space="0" w:color="auto"/>
            </w:tcBorders>
          </w:tcPr>
          <w:p w:rsidR="00E70FB3" w:rsidRPr="009923DF" w:rsidRDefault="00F016AA" w:rsidP="008C1C24">
            <w:pPr>
              <w:spacing w:after="100" w:afterAutospacing="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Ыбырай өмірбаяны, шығармашылық жолымен танысу, өлеңдері, әңгімелері, аудармалары және халық аузынан</w:t>
            </w:r>
            <w:r w:rsidR="00984A1C">
              <w:rPr>
                <w:rFonts w:ascii="Times New Roman" w:eastAsia="Times New Roman" w:hAnsi="Times New Roman" w:cs="Times New Roman"/>
                <w:sz w:val="24"/>
                <w:szCs w:val="24"/>
                <w:lang w:val="kk-KZ"/>
              </w:rPr>
              <w:t xml:space="preserve"> жинаған әдебиет үлгілері туралы білім алу, шығармаларының мазмұны арқылы адами ізгі қасиеттерге тәрбиелену, ойын нақты жеткізуге, толыққанды сөйлесімге үйрену</w:t>
            </w:r>
          </w:p>
        </w:tc>
      </w:tr>
      <w:tr w:rsidR="00E70FB3" w:rsidRPr="003F4AAD" w:rsidTr="008C1C24">
        <w:tc>
          <w:tcPr>
            <w:tcW w:w="4725" w:type="dxa"/>
            <w:gridSpan w:val="2"/>
            <w:tcBorders>
              <w:right w:val="single" w:sz="4" w:space="0" w:color="auto"/>
            </w:tcBorders>
          </w:tcPr>
          <w:p w:rsidR="00E70FB3" w:rsidRPr="009923DF" w:rsidRDefault="00E70FB3" w:rsidP="008C1C24">
            <w:pPr>
              <w:spacing w:after="100" w:afterAutospacing="1"/>
              <w:rPr>
                <w:rFonts w:ascii="Times New Roman" w:eastAsia="Times New Roman" w:hAnsi="Times New Roman" w:cs="Times New Roman"/>
                <w:sz w:val="24"/>
                <w:szCs w:val="24"/>
                <w:lang w:val="kk-KZ"/>
              </w:rPr>
            </w:pPr>
            <w:r w:rsidRPr="009923DF">
              <w:rPr>
                <w:rFonts w:ascii="Times New Roman" w:eastAsia="Times New Roman" w:hAnsi="Times New Roman" w:cs="Times New Roman"/>
                <w:color w:val="000000"/>
                <w:sz w:val="24"/>
                <w:szCs w:val="24"/>
                <w:lang w:val="kk-KZ"/>
              </w:rPr>
              <w:t>Оқыту нәтижесі</w:t>
            </w:r>
          </w:p>
        </w:tc>
        <w:tc>
          <w:tcPr>
            <w:tcW w:w="10409" w:type="dxa"/>
            <w:gridSpan w:val="2"/>
            <w:tcBorders>
              <w:left w:val="single" w:sz="4" w:space="0" w:color="auto"/>
              <w:bottom w:val="single" w:sz="4" w:space="0" w:color="auto"/>
            </w:tcBorders>
          </w:tcPr>
          <w:p w:rsidR="00E70FB3" w:rsidRPr="00E70FB3" w:rsidRDefault="00E70FB3" w:rsidP="00E70FB3">
            <w:pPr>
              <w:pStyle w:val="a5"/>
              <w:numPr>
                <w:ilvl w:val="0"/>
                <w:numId w:val="4"/>
              </w:num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Сыни ойлауды дамыту;</w:t>
            </w:r>
            <w:r w:rsidRPr="00E70FB3">
              <w:rPr>
                <w:rFonts w:ascii="Times New Roman" w:eastAsia="Times New Roman" w:hAnsi="Times New Roman" w:cs="Times New Roman"/>
                <w:sz w:val="24"/>
                <w:szCs w:val="24"/>
                <w:lang w:val="kk-KZ"/>
              </w:rPr>
              <w:t xml:space="preserve"> </w:t>
            </w:r>
          </w:p>
          <w:p w:rsidR="00E70FB3" w:rsidRDefault="00E70FB3" w:rsidP="00E70FB3">
            <w:pPr>
              <w:pStyle w:val="a5"/>
              <w:numPr>
                <w:ilvl w:val="0"/>
                <w:numId w:val="4"/>
              </w:num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Тақырыпты, </w:t>
            </w:r>
            <w:r w:rsidRPr="00E70FB3">
              <w:rPr>
                <w:rFonts w:ascii="Times New Roman" w:eastAsia="Times New Roman" w:hAnsi="Times New Roman" w:cs="Times New Roman"/>
                <w:sz w:val="24"/>
                <w:szCs w:val="24"/>
                <w:lang w:val="kk-KZ"/>
              </w:rPr>
              <w:t>беріл</w:t>
            </w:r>
            <w:r>
              <w:rPr>
                <w:rFonts w:ascii="Times New Roman" w:eastAsia="Times New Roman" w:hAnsi="Times New Roman" w:cs="Times New Roman"/>
                <w:sz w:val="24"/>
                <w:szCs w:val="24"/>
                <w:lang w:val="kk-KZ"/>
              </w:rPr>
              <w:t>ген тапсырманы түсініп талдайды;</w:t>
            </w:r>
          </w:p>
          <w:p w:rsidR="00E70FB3" w:rsidRPr="00E70FB3" w:rsidRDefault="00E70FB3" w:rsidP="00E70FB3">
            <w:pPr>
              <w:pStyle w:val="a5"/>
              <w:numPr>
                <w:ilvl w:val="0"/>
                <w:numId w:val="4"/>
              </w:num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w:t>
            </w:r>
            <w:r w:rsidRPr="00E70FB3">
              <w:rPr>
                <w:rFonts w:ascii="Times New Roman" w:eastAsia="Times New Roman" w:hAnsi="Times New Roman" w:cs="Times New Roman"/>
                <w:sz w:val="24"/>
                <w:szCs w:val="24"/>
                <w:lang w:val="kk-KZ"/>
              </w:rPr>
              <w:t>лған білімдерін өмірмен байланыстырады</w:t>
            </w:r>
            <w:r>
              <w:rPr>
                <w:rFonts w:ascii="Times New Roman" w:eastAsia="Times New Roman" w:hAnsi="Times New Roman" w:cs="Times New Roman"/>
                <w:sz w:val="24"/>
                <w:szCs w:val="24"/>
                <w:lang w:val="kk-KZ"/>
              </w:rPr>
              <w:t>.</w:t>
            </w:r>
          </w:p>
        </w:tc>
      </w:tr>
      <w:tr w:rsidR="00E70FB3" w:rsidRPr="0009550F" w:rsidTr="008C1C24">
        <w:tc>
          <w:tcPr>
            <w:tcW w:w="4725" w:type="dxa"/>
            <w:gridSpan w:val="2"/>
            <w:tcBorders>
              <w:right w:val="single" w:sz="4" w:space="0" w:color="auto"/>
            </w:tcBorders>
          </w:tcPr>
          <w:p w:rsidR="00E70FB3" w:rsidRPr="009923DF" w:rsidRDefault="00E70FB3" w:rsidP="008C1C24">
            <w:pPr>
              <w:spacing w:after="100" w:afterAutospacing="1"/>
              <w:rPr>
                <w:rFonts w:ascii="Times New Roman" w:eastAsia="Times New Roman" w:hAnsi="Times New Roman" w:cs="Times New Roman"/>
                <w:sz w:val="24"/>
                <w:szCs w:val="24"/>
                <w:lang w:val="kk-KZ"/>
              </w:rPr>
            </w:pPr>
            <w:r w:rsidRPr="009923DF">
              <w:rPr>
                <w:rFonts w:ascii="Times New Roman" w:eastAsia="Times New Roman" w:hAnsi="Times New Roman" w:cs="Times New Roman"/>
                <w:color w:val="000000"/>
                <w:sz w:val="24"/>
                <w:szCs w:val="24"/>
                <w:lang w:val="kk-KZ"/>
              </w:rPr>
              <w:t>Негізгі идеялар</w:t>
            </w:r>
          </w:p>
        </w:tc>
        <w:tc>
          <w:tcPr>
            <w:tcW w:w="10409" w:type="dxa"/>
            <w:gridSpan w:val="2"/>
            <w:tcBorders>
              <w:left w:val="single" w:sz="4" w:space="0" w:color="auto"/>
              <w:bottom w:val="single" w:sz="4" w:space="0" w:color="auto"/>
            </w:tcBorders>
          </w:tcPr>
          <w:p w:rsidR="00E70FB3" w:rsidRPr="009923DF" w:rsidRDefault="00E70FB3" w:rsidP="008C1C24">
            <w:pPr>
              <w:spacing w:after="100" w:afterAutospacing="1"/>
              <w:rPr>
                <w:rFonts w:ascii="Times New Roman" w:eastAsia="Times New Roman" w:hAnsi="Times New Roman" w:cs="Times New Roman"/>
                <w:sz w:val="24"/>
                <w:szCs w:val="24"/>
                <w:lang w:val="kk-KZ"/>
              </w:rPr>
            </w:pPr>
            <w:r w:rsidRPr="009923DF">
              <w:rPr>
                <w:rFonts w:ascii="Times New Roman" w:eastAsia="Times New Roman" w:hAnsi="Times New Roman" w:cs="Times New Roman"/>
                <w:color w:val="000000"/>
                <w:sz w:val="24"/>
                <w:szCs w:val="24"/>
                <w:lang w:val="kk-KZ"/>
              </w:rPr>
              <w:t>Теориялық білімді практикамен ұштастыру,ойларын тиянақты жеткізе білу.</w:t>
            </w:r>
          </w:p>
        </w:tc>
      </w:tr>
      <w:tr w:rsidR="00E70FB3" w:rsidRPr="003F4AAD" w:rsidTr="008C1C24">
        <w:tc>
          <w:tcPr>
            <w:tcW w:w="4725" w:type="dxa"/>
            <w:gridSpan w:val="2"/>
            <w:tcBorders>
              <w:right w:val="single" w:sz="4" w:space="0" w:color="auto"/>
            </w:tcBorders>
          </w:tcPr>
          <w:p w:rsidR="00E70FB3" w:rsidRPr="009923DF" w:rsidRDefault="00E70FB3" w:rsidP="008C1C24">
            <w:pPr>
              <w:spacing w:after="100" w:afterAutospacing="1"/>
              <w:rPr>
                <w:rFonts w:ascii="Times New Roman" w:eastAsia="Times New Roman" w:hAnsi="Times New Roman" w:cs="Times New Roman"/>
                <w:color w:val="000000"/>
                <w:sz w:val="24"/>
                <w:szCs w:val="24"/>
                <w:lang w:val="kk-KZ"/>
              </w:rPr>
            </w:pPr>
            <w:r w:rsidRPr="009923DF">
              <w:rPr>
                <w:rFonts w:ascii="Times New Roman" w:eastAsia="Times New Roman" w:hAnsi="Times New Roman" w:cs="Times New Roman"/>
                <w:color w:val="000000"/>
                <w:sz w:val="24"/>
                <w:szCs w:val="24"/>
                <w:lang w:val="kk-KZ"/>
              </w:rPr>
              <w:t>Тапсырмалар</w:t>
            </w:r>
          </w:p>
        </w:tc>
        <w:tc>
          <w:tcPr>
            <w:tcW w:w="10409" w:type="dxa"/>
            <w:gridSpan w:val="2"/>
            <w:tcBorders>
              <w:left w:val="single" w:sz="4" w:space="0" w:color="auto"/>
              <w:bottom w:val="single" w:sz="4" w:space="0" w:color="auto"/>
            </w:tcBorders>
          </w:tcPr>
          <w:p w:rsidR="00E70FB3" w:rsidRDefault="00E70FB3" w:rsidP="008C1C24">
            <w:pPr>
              <w:pStyle w:val="a4"/>
              <w:numPr>
                <w:ilvl w:val="0"/>
                <w:numId w:val="3"/>
              </w:numPr>
              <w:spacing w:after="100" w:afterAutospacing="1"/>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«Кластер құру». </w:t>
            </w:r>
          </w:p>
          <w:p w:rsidR="00E70FB3" w:rsidRDefault="00E70FB3" w:rsidP="008C1C24">
            <w:pPr>
              <w:pStyle w:val="a4"/>
              <w:numPr>
                <w:ilvl w:val="0"/>
                <w:numId w:val="3"/>
              </w:numPr>
              <w:spacing w:after="100" w:afterAutospacing="1"/>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«Мағынаны тану» стратегиясы</w:t>
            </w:r>
          </w:p>
          <w:p w:rsidR="00E70FB3" w:rsidRPr="003D16F7" w:rsidRDefault="00E70FB3" w:rsidP="008C1C24">
            <w:pPr>
              <w:pStyle w:val="a4"/>
              <w:numPr>
                <w:ilvl w:val="0"/>
                <w:numId w:val="3"/>
              </w:numPr>
              <w:spacing w:after="100" w:afterAutospacing="1"/>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984A1C">
              <w:rPr>
                <w:rFonts w:ascii="Times New Roman" w:eastAsia="Times New Roman" w:hAnsi="Times New Roman" w:cs="Times New Roman"/>
                <w:color w:val="000000"/>
                <w:sz w:val="24"/>
                <w:szCs w:val="24"/>
                <w:lang w:val="kk-KZ"/>
              </w:rPr>
              <w:t>Бір айналым сөйлесу</w:t>
            </w:r>
            <w:r>
              <w:rPr>
                <w:rFonts w:ascii="Times New Roman" w:eastAsia="Times New Roman" w:hAnsi="Times New Roman" w:cs="Times New Roman"/>
                <w:color w:val="000000"/>
                <w:sz w:val="24"/>
                <w:szCs w:val="24"/>
                <w:lang w:val="kk-KZ"/>
              </w:rPr>
              <w:t>»</w:t>
            </w:r>
            <w:r w:rsidR="00984A1C">
              <w:rPr>
                <w:rFonts w:ascii="Times New Roman" w:eastAsia="Times New Roman" w:hAnsi="Times New Roman" w:cs="Times New Roman"/>
                <w:color w:val="000000"/>
                <w:sz w:val="24"/>
                <w:szCs w:val="24"/>
                <w:lang w:val="kk-KZ"/>
              </w:rPr>
              <w:t xml:space="preserve"> с</w:t>
            </w:r>
            <w:r>
              <w:rPr>
                <w:rFonts w:ascii="Times New Roman" w:eastAsia="Times New Roman" w:hAnsi="Times New Roman" w:cs="Times New Roman"/>
                <w:color w:val="000000"/>
                <w:sz w:val="24"/>
                <w:szCs w:val="24"/>
                <w:lang w:val="kk-KZ"/>
              </w:rPr>
              <w:t>тратегиясы</w:t>
            </w:r>
          </w:p>
        </w:tc>
      </w:tr>
      <w:tr w:rsidR="00E70FB3" w:rsidTr="008C1C24">
        <w:tc>
          <w:tcPr>
            <w:tcW w:w="3190" w:type="dxa"/>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Сабақ кезеңі</w:t>
            </w:r>
          </w:p>
        </w:tc>
        <w:tc>
          <w:tcPr>
            <w:tcW w:w="9251" w:type="dxa"/>
            <w:gridSpan w:val="2"/>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Мұғалім іс-әрекеті</w:t>
            </w:r>
          </w:p>
        </w:tc>
        <w:tc>
          <w:tcPr>
            <w:tcW w:w="2693" w:type="dxa"/>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Оқушы іс-әрекеті</w:t>
            </w:r>
          </w:p>
        </w:tc>
      </w:tr>
      <w:tr w:rsidR="00E70FB3" w:rsidRPr="0009550F" w:rsidTr="008C1C24">
        <w:tc>
          <w:tcPr>
            <w:tcW w:w="3190" w:type="dxa"/>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І. Ұйымдастыру</w:t>
            </w:r>
          </w:p>
        </w:tc>
        <w:tc>
          <w:tcPr>
            <w:tcW w:w="9251" w:type="dxa"/>
            <w:gridSpan w:val="2"/>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1) сәлемдесу</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2) психологиялық жаттығу</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 Балалар, әрқайсымыз өзімізге ыңғайлы, жайлы жерге отырдық. Енді басымызды сәл бұрып, қолымызды бір-бірімізге қояйық, бар зейінімізді маған аударып, көзімізді жұмайық. Қол-аяғымызға жағымды энергия берілуде. Осы қалпымызда 10 секундтай отырамыз. Мен кері санағанда, ойымызды жинақтап, көзімізді ашуға даярланамыз. 10, 9, 8, 7, 6, 5, 4, 3, 2, 1, 0! Енді бәріміз бастапқы қалпымызға келеміз. Көзімізді ашамыз.</w:t>
            </w:r>
          </w:p>
        </w:tc>
        <w:tc>
          <w:tcPr>
            <w:tcW w:w="2693" w:type="dxa"/>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Мұғалім айтқан іс-әрекетті қайталайды, сабаққа даярланады</w:t>
            </w:r>
          </w:p>
        </w:tc>
      </w:tr>
      <w:tr w:rsidR="00E70FB3" w:rsidRPr="0009550F" w:rsidTr="008C1C24">
        <w:tc>
          <w:tcPr>
            <w:tcW w:w="3190" w:type="dxa"/>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ІІ. Жаңа сабаққа кіріспе</w:t>
            </w:r>
          </w:p>
        </w:tc>
        <w:tc>
          <w:tcPr>
            <w:tcW w:w="9251" w:type="dxa"/>
            <w:gridSpan w:val="2"/>
          </w:tcPr>
          <w:p w:rsidR="00E70FB3" w:rsidRPr="002A5DCA"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Электронды оқулықтан ақпарат тыңдатып, жаңа сабаққа көшу</w:t>
            </w:r>
          </w:p>
        </w:tc>
        <w:tc>
          <w:tcPr>
            <w:tcW w:w="2693" w:type="dxa"/>
          </w:tcPr>
          <w:p w:rsidR="00E70FB3" w:rsidRDefault="00E70FB3" w:rsidP="008C1C24">
            <w:pPr>
              <w:rPr>
                <w:rFonts w:ascii="Times New Roman" w:hAnsi="Times New Roman" w:cs="Times New Roman"/>
                <w:sz w:val="24"/>
                <w:szCs w:val="24"/>
                <w:lang w:val="kk-KZ"/>
              </w:rPr>
            </w:pPr>
          </w:p>
        </w:tc>
      </w:tr>
      <w:tr w:rsidR="00E70FB3" w:rsidRPr="0009550F" w:rsidTr="008C1C24">
        <w:tc>
          <w:tcPr>
            <w:tcW w:w="3190" w:type="dxa"/>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ІІІ. Жаңа сабақ</w:t>
            </w:r>
          </w:p>
        </w:tc>
        <w:tc>
          <w:tcPr>
            <w:tcW w:w="9251" w:type="dxa"/>
            <w:gridSpan w:val="2"/>
          </w:tcPr>
          <w:p w:rsidR="00984A1C" w:rsidRDefault="00984A1C" w:rsidP="008C1C24">
            <w:pPr>
              <w:rPr>
                <w:rFonts w:ascii="Times New Roman" w:hAnsi="Times New Roman" w:cs="Times New Roman"/>
                <w:sz w:val="24"/>
                <w:szCs w:val="24"/>
                <w:lang w:val="kk-KZ"/>
              </w:rPr>
            </w:pPr>
            <w:r>
              <w:rPr>
                <w:rFonts w:ascii="Times New Roman" w:hAnsi="Times New Roman" w:cs="Times New Roman"/>
                <w:sz w:val="24"/>
                <w:szCs w:val="24"/>
                <w:lang w:val="kk-KZ"/>
              </w:rPr>
              <w:t>«Кластер құру»</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Тірек сөздер</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1-топ: 1841, 1850, 1857, 1859, 1860, 1864, 14, 1876, 1879, 1883, 1888, 1886, 1887, 1889</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2-топ: «Өзен», «Жаз», «Бұл кім?», «Әй, достарым!», «Әй, жігіттер», «Ананың сүюі», табиғат, әлеуметтік, еңбек, өнер адамгершілік</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3-топ: 1879, мектеп инспекторы, 25 орындық интернат, қыздар училищесі, орыс мектебі, «Қазақ хрестоматиясы», 1864, 7 мектеп</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4-топ: К. Ушинский «Балалар әлемі» кітабы, Л.Толстойдың «Визирь Абдул», «Три вора», «Силинчи ханым», «Екі дос», «Полкан деген ит», «Мұжық пен жасауыл»</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5-топ: «Этнографиялық очерктер», «Тазша бала», «Жиренше шешен», «Қара батыр»</w:t>
            </w:r>
            <w:r w:rsidR="0024237D">
              <w:rPr>
                <w:rFonts w:ascii="Times New Roman" w:hAnsi="Times New Roman" w:cs="Times New Roman"/>
                <w:sz w:val="24"/>
                <w:szCs w:val="24"/>
                <w:lang w:val="kk-KZ"/>
              </w:rPr>
              <w:t>, «Жұт туралы», «Қазақ даласындағы аштық туралы»</w:t>
            </w:r>
          </w:p>
        </w:tc>
        <w:tc>
          <w:tcPr>
            <w:tcW w:w="2693" w:type="dxa"/>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Топтар өздеріне берілген тірек сөздер арқылы тақырып қойып, кластер құрады</w:t>
            </w:r>
          </w:p>
        </w:tc>
      </w:tr>
      <w:tr w:rsidR="00E70FB3" w:rsidRPr="0009550F" w:rsidTr="008C1C24">
        <w:tc>
          <w:tcPr>
            <w:tcW w:w="3190" w:type="dxa"/>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ІҮ. Жаңа сабақты бекіту</w:t>
            </w:r>
          </w:p>
        </w:tc>
        <w:tc>
          <w:tcPr>
            <w:tcW w:w="9251" w:type="dxa"/>
            <w:gridSpan w:val="2"/>
          </w:tcPr>
          <w:p w:rsidR="00E70FB3" w:rsidRDefault="00984A1C" w:rsidP="008C1C24">
            <w:pPr>
              <w:rPr>
                <w:rFonts w:ascii="Times New Roman" w:hAnsi="Times New Roman" w:cs="Times New Roman"/>
                <w:sz w:val="24"/>
                <w:szCs w:val="24"/>
                <w:lang w:val="kk-KZ"/>
              </w:rPr>
            </w:pPr>
            <w:r>
              <w:rPr>
                <w:rFonts w:ascii="Times New Roman" w:hAnsi="Times New Roman" w:cs="Times New Roman"/>
                <w:sz w:val="24"/>
                <w:szCs w:val="24"/>
                <w:lang w:val="kk-KZ"/>
              </w:rPr>
              <w:t>«Мағынаны тану»</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1-топ:  «Ойланыңыз». Мына түйінді нақылдарды әңгімемен сәйкестендіріңдер</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«Асыл шөп» - Сабыр түбі – сары алтын</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«Талаптың пайдасы» - Талаптыға нұр жауар</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«Әке мен бала» - Аз жұмысты қиынсынсаң, көп жұмысқа тап боласың</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«Бақша ағаштары» - Бағып-қағуда да көп мағына бар</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«Алтын шеттеуік» - Не нәрсенің де құр сыртана қарап қазақпа, асылы ішінде болар</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«Шеше мен бала» - Көбірек жақсылық етуге шамам келсін десең, әр нәреге күтімді болу керек</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«Полкан деген ит» - Ұлық болсаң, кішік бол</w:t>
            </w:r>
          </w:p>
          <w:p w:rsidR="00E70FB3" w:rsidRDefault="00E70FB3" w:rsidP="008C1C24">
            <w:pPr>
              <w:rPr>
                <w:rFonts w:ascii="Times New Roman" w:hAnsi="Times New Roman" w:cs="Times New Roman"/>
                <w:sz w:val="24"/>
                <w:szCs w:val="24"/>
                <w:lang w:val="kk-KZ"/>
              </w:rPr>
            </w:pP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 xml:space="preserve">2-топ: «Талдаңыз». </w:t>
            </w:r>
            <w:r w:rsidR="007D314F">
              <w:rPr>
                <w:rFonts w:ascii="Times New Roman" w:hAnsi="Times New Roman" w:cs="Times New Roman"/>
                <w:sz w:val="24"/>
                <w:szCs w:val="24"/>
                <w:lang w:val="kk-KZ"/>
              </w:rPr>
              <w:t xml:space="preserve">Мына фигураларды құрастырыңдар. Қандай шығарманың кейіпкерлері? Мазмұнын естеріңе түсіріңдер. Сатылай кешенді талдау жасаңдар. </w:t>
            </w:r>
          </w:p>
          <w:p w:rsidR="00E70FB3" w:rsidRDefault="00E70FB3" w:rsidP="008C1C24">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Шығарма аты</w:t>
            </w:r>
          </w:p>
          <w:p w:rsidR="00E70FB3" w:rsidRDefault="00E70FB3" w:rsidP="008C1C24">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Тақырыбы</w:t>
            </w:r>
          </w:p>
          <w:p w:rsidR="00E70FB3" w:rsidRDefault="00E70FB3" w:rsidP="008C1C24">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Идеясы</w:t>
            </w:r>
          </w:p>
          <w:p w:rsidR="00E70FB3" w:rsidRDefault="00E70FB3" w:rsidP="008C1C24">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Кейіпкерлері</w:t>
            </w:r>
          </w:p>
          <w:p w:rsidR="00E70FB3" w:rsidRDefault="00E70FB3" w:rsidP="008C1C24">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Оқиға барысы</w:t>
            </w:r>
          </w:p>
          <w:p w:rsidR="007D314F" w:rsidRDefault="007D314F" w:rsidP="008C1C24">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Түйінді ой</w:t>
            </w:r>
          </w:p>
          <w:p w:rsidR="00E70FB3" w:rsidRPr="00A418AB" w:rsidRDefault="00E70FB3" w:rsidP="008C1C24">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Өз</w:t>
            </w:r>
            <w:r w:rsidR="007D314F">
              <w:rPr>
                <w:rFonts w:ascii="Times New Roman" w:hAnsi="Times New Roman" w:cs="Times New Roman"/>
                <w:sz w:val="24"/>
                <w:szCs w:val="24"/>
                <w:lang w:val="kk-KZ"/>
              </w:rPr>
              <w:t xml:space="preserve"> ойыңыз, пікіріңіз</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 xml:space="preserve">3-топ:  «Мазмұндаңыз және өмірмен байланыстырыңыз». Сұрақтар негізінде </w:t>
            </w:r>
            <w:r>
              <w:rPr>
                <w:rFonts w:ascii="Times New Roman" w:hAnsi="Times New Roman" w:cs="Times New Roman"/>
                <w:sz w:val="24"/>
                <w:szCs w:val="24"/>
                <w:lang w:val="kk-KZ"/>
              </w:rPr>
              <w:lastRenderedPageBreak/>
              <w:t>мазмұндау.</w:t>
            </w:r>
          </w:p>
          <w:p w:rsidR="00E70FB3" w:rsidRDefault="00E70FB3" w:rsidP="008C1C24">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«Бай баласы мен жарлы б</w:t>
            </w:r>
            <w:r w:rsidR="007D314F">
              <w:rPr>
                <w:rFonts w:ascii="Times New Roman" w:hAnsi="Times New Roman" w:cs="Times New Roman"/>
                <w:sz w:val="24"/>
                <w:szCs w:val="24"/>
                <w:lang w:val="kk-KZ"/>
              </w:rPr>
              <w:t>аласы» шығармасындағы Асан мен Ү</w:t>
            </w:r>
            <w:r>
              <w:rPr>
                <w:rFonts w:ascii="Times New Roman" w:hAnsi="Times New Roman" w:cs="Times New Roman"/>
                <w:sz w:val="24"/>
                <w:szCs w:val="24"/>
                <w:lang w:val="kk-KZ"/>
              </w:rPr>
              <w:t>сенге сипаттама беріңіз.</w:t>
            </w:r>
          </w:p>
          <w:p w:rsidR="00E70FB3" w:rsidRDefault="00E70FB3" w:rsidP="008C1C24">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«Қыпшақ Сейтқұл» шығармасында Сейтқұл халқын байлыққа жеткізу үшін қандай тәсілді қолданды?</w:t>
            </w:r>
          </w:p>
          <w:p w:rsidR="00E70FB3" w:rsidRDefault="00E70FB3" w:rsidP="008C1C24">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«Асыл шөп» шығармасында автор оқырманға сабарлықты қалай түсіндіреді</w:t>
            </w:r>
          </w:p>
          <w:p w:rsidR="00E70FB3" w:rsidRDefault="00E70FB3" w:rsidP="008C1C24">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«Мейірімді бала» шығармасындағы баланың іс-әрекеті туралы а</w:t>
            </w:r>
            <w:r w:rsidR="00984A1C">
              <w:rPr>
                <w:rFonts w:ascii="Times New Roman" w:hAnsi="Times New Roman" w:cs="Times New Roman"/>
                <w:sz w:val="24"/>
                <w:szCs w:val="24"/>
                <w:lang w:val="kk-KZ"/>
              </w:rPr>
              <w:t>й</w:t>
            </w:r>
            <w:r>
              <w:rPr>
                <w:rFonts w:ascii="Times New Roman" w:hAnsi="Times New Roman" w:cs="Times New Roman"/>
                <w:sz w:val="24"/>
                <w:szCs w:val="24"/>
                <w:lang w:val="kk-KZ"/>
              </w:rPr>
              <w:t>тыңыз</w:t>
            </w:r>
          </w:p>
          <w:p w:rsidR="00E70FB3" w:rsidRPr="00A418AB" w:rsidRDefault="00E70FB3" w:rsidP="008C1C24">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 xml:space="preserve">«Жомарт» әңгімесі арқылы автор нені түсіндіргісі келді? </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4-топ: «Зерттеңіз». Ыбырай ізбасарлары кімдер?</w:t>
            </w:r>
          </w:p>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5-топ: «Қолданыңыз». Әңгіме негізінде тренинг немесе көрініс ұйымдастыру</w:t>
            </w:r>
          </w:p>
        </w:tc>
        <w:tc>
          <w:tcPr>
            <w:tcW w:w="2693" w:type="dxa"/>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Топтар өздеріне берілген деңгейде тапсырмаларды ұйымдастырады</w:t>
            </w:r>
          </w:p>
        </w:tc>
      </w:tr>
      <w:tr w:rsidR="00E70FB3" w:rsidRPr="0009550F" w:rsidTr="008C1C24">
        <w:tc>
          <w:tcPr>
            <w:tcW w:w="3190" w:type="dxa"/>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Ү. Қорытынды</w:t>
            </w:r>
          </w:p>
        </w:tc>
        <w:tc>
          <w:tcPr>
            <w:tcW w:w="9251" w:type="dxa"/>
            <w:gridSpan w:val="2"/>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«Болсаң, осы бүлақтай бол» - мәнін ашу</w:t>
            </w:r>
          </w:p>
        </w:tc>
        <w:tc>
          <w:tcPr>
            <w:tcW w:w="2693" w:type="dxa"/>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Топта ойласып, бір-бір сөйлеммен қорытындылау</w:t>
            </w:r>
          </w:p>
        </w:tc>
      </w:tr>
      <w:tr w:rsidR="00E70FB3" w:rsidTr="008C1C24">
        <w:tc>
          <w:tcPr>
            <w:tcW w:w="3190" w:type="dxa"/>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ҮІ. Бағалау</w:t>
            </w:r>
          </w:p>
        </w:tc>
        <w:tc>
          <w:tcPr>
            <w:tcW w:w="9251" w:type="dxa"/>
            <w:gridSpan w:val="2"/>
          </w:tcPr>
          <w:tbl>
            <w:tblPr>
              <w:tblStyle w:val="a3"/>
              <w:tblW w:w="0" w:type="auto"/>
              <w:tblLook w:val="04A0" w:firstRow="1" w:lastRow="0" w:firstColumn="1" w:lastColumn="0" w:noHBand="0" w:noVBand="1"/>
            </w:tblPr>
            <w:tblGrid>
              <w:gridCol w:w="3006"/>
              <w:gridCol w:w="3007"/>
              <w:gridCol w:w="3007"/>
            </w:tblGrid>
            <w:tr w:rsidR="00E70FB3" w:rsidTr="008C1C24">
              <w:tc>
                <w:tcPr>
                  <w:tcW w:w="3006" w:type="dxa"/>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Мен үшін жаңалық</w:t>
                  </w:r>
                </w:p>
              </w:tc>
              <w:tc>
                <w:tcPr>
                  <w:tcW w:w="3007" w:type="dxa"/>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Маған қызықты болды</w:t>
                  </w:r>
                </w:p>
              </w:tc>
              <w:tc>
                <w:tcPr>
                  <w:tcW w:w="3007" w:type="dxa"/>
                </w:tcPr>
                <w:p w:rsidR="00E70FB3" w:rsidRDefault="00E70FB3" w:rsidP="0022643E">
                  <w:pPr>
                    <w:rPr>
                      <w:rFonts w:ascii="Times New Roman" w:hAnsi="Times New Roman" w:cs="Times New Roman"/>
                      <w:sz w:val="24"/>
                      <w:szCs w:val="24"/>
                      <w:lang w:val="kk-KZ"/>
                    </w:rPr>
                  </w:pPr>
                  <w:r>
                    <w:rPr>
                      <w:rFonts w:ascii="Times New Roman" w:hAnsi="Times New Roman" w:cs="Times New Roman"/>
                      <w:sz w:val="24"/>
                      <w:szCs w:val="24"/>
                      <w:lang w:val="kk-KZ"/>
                    </w:rPr>
                    <w:t xml:space="preserve">Маған </w:t>
                  </w:r>
                  <w:r w:rsidR="0022643E">
                    <w:rPr>
                      <w:rFonts w:ascii="Times New Roman" w:hAnsi="Times New Roman" w:cs="Times New Roman"/>
                      <w:sz w:val="24"/>
                      <w:szCs w:val="24"/>
                      <w:lang w:val="kk-KZ"/>
                    </w:rPr>
                    <w:t>қиындық келтірді</w:t>
                  </w:r>
                </w:p>
              </w:tc>
            </w:tr>
            <w:tr w:rsidR="00E70FB3" w:rsidTr="008C1C24">
              <w:tc>
                <w:tcPr>
                  <w:tcW w:w="3006" w:type="dxa"/>
                </w:tcPr>
                <w:p w:rsidR="00E70FB3" w:rsidRDefault="00E70FB3" w:rsidP="008C1C24">
                  <w:pPr>
                    <w:rPr>
                      <w:rFonts w:ascii="Times New Roman" w:hAnsi="Times New Roman" w:cs="Times New Roman"/>
                      <w:sz w:val="24"/>
                      <w:szCs w:val="24"/>
                      <w:lang w:val="kk-KZ"/>
                    </w:rPr>
                  </w:pPr>
                </w:p>
              </w:tc>
              <w:tc>
                <w:tcPr>
                  <w:tcW w:w="3007" w:type="dxa"/>
                </w:tcPr>
                <w:p w:rsidR="00E70FB3" w:rsidRDefault="00E70FB3" w:rsidP="008C1C24">
                  <w:pPr>
                    <w:rPr>
                      <w:rFonts w:ascii="Times New Roman" w:hAnsi="Times New Roman" w:cs="Times New Roman"/>
                      <w:sz w:val="24"/>
                      <w:szCs w:val="24"/>
                      <w:lang w:val="kk-KZ"/>
                    </w:rPr>
                  </w:pPr>
                </w:p>
              </w:tc>
              <w:tc>
                <w:tcPr>
                  <w:tcW w:w="3007" w:type="dxa"/>
                </w:tcPr>
                <w:p w:rsidR="00E70FB3" w:rsidRDefault="00E70FB3" w:rsidP="008C1C24">
                  <w:pPr>
                    <w:rPr>
                      <w:rFonts w:ascii="Times New Roman" w:hAnsi="Times New Roman" w:cs="Times New Roman"/>
                      <w:sz w:val="24"/>
                      <w:szCs w:val="24"/>
                      <w:lang w:val="kk-KZ"/>
                    </w:rPr>
                  </w:pPr>
                </w:p>
              </w:tc>
            </w:tr>
          </w:tbl>
          <w:p w:rsidR="00E70FB3" w:rsidRDefault="00E70FB3" w:rsidP="008C1C24">
            <w:pPr>
              <w:rPr>
                <w:rFonts w:ascii="Times New Roman" w:hAnsi="Times New Roman" w:cs="Times New Roman"/>
                <w:sz w:val="24"/>
                <w:szCs w:val="24"/>
                <w:lang w:val="kk-KZ"/>
              </w:rPr>
            </w:pPr>
          </w:p>
        </w:tc>
        <w:tc>
          <w:tcPr>
            <w:tcW w:w="2693" w:type="dxa"/>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Плакатқа стейк жапсырады</w:t>
            </w:r>
          </w:p>
        </w:tc>
      </w:tr>
      <w:tr w:rsidR="00E70FB3" w:rsidRPr="0009550F" w:rsidTr="008C1C24">
        <w:tc>
          <w:tcPr>
            <w:tcW w:w="3190" w:type="dxa"/>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ҮІІ. Үйге тапсырма</w:t>
            </w:r>
          </w:p>
        </w:tc>
        <w:tc>
          <w:tcPr>
            <w:tcW w:w="9251" w:type="dxa"/>
            <w:gridSpan w:val="2"/>
          </w:tcPr>
          <w:p w:rsidR="00E70FB3" w:rsidRDefault="00E70FB3" w:rsidP="008C1C24">
            <w:pPr>
              <w:rPr>
                <w:rFonts w:ascii="Times New Roman" w:hAnsi="Times New Roman" w:cs="Times New Roman"/>
                <w:sz w:val="24"/>
                <w:szCs w:val="24"/>
                <w:lang w:val="kk-KZ"/>
              </w:rPr>
            </w:pPr>
            <w:r>
              <w:rPr>
                <w:rFonts w:ascii="Times New Roman" w:hAnsi="Times New Roman" w:cs="Times New Roman"/>
                <w:sz w:val="24"/>
                <w:szCs w:val="24"/>
                <w:lang w:val="kk-KZ"/>
              </w:rPr>
              <w:t>«Ыбырай – балалар әдебиетінің атасы» тақырыбын оқу</w:t>
            </w:r>
          </w:p>
        </w:tc>
        <w:tc>
          <w:tcPr>
            <w:tcW w:w="2693" w:type="dxa"/>
          </w:tcPr>
          <w:p w:rsidR="00E70FB3" w:rsidRDefault="00E70FB3" w:rsidP="008C1C24">
            <w:pPr>
              <w:rPr>
                <w:rFonts w:ascii="Times New Roman" w:hAnsi="Times New Roman" w:cs="Times New Roman"/>
                <w:sz w:val="24"/>
                <w:szCs w:val="24"/>
                <w:lang w:val="kk-KZ"/>
              </w:rPr>
            </w:pPr>
          </w:p>
        </w:tc>
      </w:tr>
    </w:tbl>
    <w:p w:rsidR="00E70FB3" w:rsidRDefault="00E70FB3">
      <w:pPr>
        <w:rPr>
          <w:rFonts w:ascii="Times New Roman" w:hAnsi="Times New Roman" w:cs="Times New Roman"/>
          <w:sz w:val="24"/>
          <w:szCs w:val="24"/>
          <w:lang w:val="kk-KZ"/>
        </w:rPr>
      </w:pPr>
    </w:p>
    <w:p w:rsidR="009071E8" w:rsidRDefault="009071E8">
      <w:pPr>
        <w:rPr>
          <w:rFonts w:ascii="Times New Roman" w:hAnsi="Times New Roman" w:cs="Times New Roman"/>
          <w:sz w:val="24"/>
          <w:szCs w:val="24"/>
          <w:lang w:val="kk-KZ"/>
        </w:rPr>
      </w:pPr>
    </w:p>
    <w:p w:rsidR="009071E8" w:rsidRDefault="009071E8">
      <w:pPr>
        <w:rPr>
          <w:rFonts w:ascii="Times New Roman" w:hAnsi="Times New Roman" w:cs="Times New Roman"/>
          <w:sz w:val="24"/>
          <w:szCs w:val="24"/>
          <w:lang w:val="kk-KZ"/>
        </w:rPr>
      </w:pPr>
    </w:p>
    <w:p w:rsidR="009071E8" w:rsidRDefault="009071E8">
      <w:pPr>
        <w:rPr>
          <w:rFonts w:ascii="Times New Roman" w:hAnsi="Times New Roman" w:cs="Times New Roman"/>
          <w:sz w:val="24"/>
          <w:szCs w:val="24"/>
          <w:lang w:val="kk-KZ"/>
        </w:rPr>
      </w:pPr>
    </w:p>
    <w:p w:rsidR="009071E8" w:rsidRDefault="009071E8">
      <w:pPr>
        <w:rPr>
          <w:rFonts w:ascii="Times New Roman" w:hAnsi="Times New Roman" w:cs="Times New Roman"/>
          <w:sz w:val="24"/>
          <w:szCs w:val="24"/>
          <w:lang w:val="kk-KZ"/>
        </w:rPr>
      </w:pPr>
    </w:p>
    <w:p w:rsidR="009071E8" w:rsidRDefault="009071E8">
      <w:pPr>
        <w:rPr>
          <w:rFonts w:ascii="Times New Roman" w:hAnsi="Times New Roman" w:cs="Times New Roman"/>
          <w:sz w:val="24"/>
          <w:szCs w:val="24"/>
          <w:lang w:val="kk-KZ"/>
        </w:rPr>
      </w:pPr>
    </w:p>
    <w:p w:rsidR="009071E8" w:rsidRDefault="009071E8">
      <w:pPr>
        <w:rPr>
          <w:rFonts w:ascii="Times New Roman" w:hAnsi="Times New Roman" w:cs="Times New Roman"/>
          <w:sz w:val="24"/>
          <w:szCs w:val="24"/>
          <w:lang w:val="kk-KZ"/>
        </w:rPr>
      </w:pPr>
    </w:p>
    <w:p w:rsidR="009071E8" w:rsidRDefault="009071E8">
      <w:pPr>
        <w:rPr>
          <w:rFonts w:ascii="Times New Roman" w:hAnsi="Times New Roman" w:cs="Times New Roman"/>
          <w:sz w:val="24"/>
          <w:szCs w:val="24"/>
          <w:lang w:val="kk-KZ"/>
        </w:rPr>
      </w:pPr>
    </w:p>
    <w:p w:rsidR="009071E8" w:rsidRDefault="009071E8">
      <w:pPr>
        <w:rPr>
          <w:rFonts w:ascii="Times New Roman" w:hAnsi="Times New Roman" w:cs="Times New Roman"/>
          <w:sz w:val="24"/>
          <w:szCs w:val="24"/>
          <w:lang w:val="kk-KZ"/>
        </w:rPr>
      </w:pPr>
    </w:p>
    <w:p w:rsidR="009071E8" w:rsidRDefault="009071E8">
      <w:pPr>
        <w:rPr>
          <w:rFonts w:ascii="Times New Roman" w:hAnsi="Times New Roman" w:cs="Times New Roman"/>
          <w:sz w:val="24"/>
          <w:szCs w:val="24"/>
          <w:lang w:val="kk-KZ"/>
        </w:rPr>
      </w:pPr>
    </w:p>
    <w:p w:rsidR="009071E8" w:rsidRPr="009071E8" w:rsidRDefault="009071E8" w:rsidP="009071E8">
      <w:pPr>
        <w:jc w:val="center"/>
        <w:rPr>
          <w:rFonts w:ascii="Times New Roman" w:hAnsi="Times New Roman" w:cs="Times New Roman"/>
          <w:b/>
          <w:i/>
          <w:sz w:val="36"/>
          <w:szCs w:val="36"/>
          <w:lang w:val="kk-KZ"/>
        </w:rPr>
      </w:pPr>
      <w:r w:rsidRPr="009071E8">
        <w:rPr>
          <w:rFonts w:ascii="Times New Roman" w:hAnsi="Times New Roman" w:cs="Times New Roman"/>
          <w:b/>
          <w:i/>
          <w:sz w:val="36"/>
          <w:szCs w:val="36"/>
          <w:lang w:val="kk-KZ"/>
        </w:rPr>
        <w:t>№3 мектеп-лицей</w:t>
      </w:r>
    </w:p>
    <w:p w:rsidR="009071E8" w:rsidRPr="009071E8" w:rsidRDefault="009071E8" w:rsidP="009071E8">
      <w:pPr>
        <w:jc w:val="center"/>
        <w:rPr>
          <w:rFonts w:ascii="Times New Roman" w:hAnsi="Times New Roman" w:cs="Times New Roman"/>
          <w:i/>
          <w:sz w:val="40"/>
          <w:szCs w:val="40"/>
          <w:lang w:val="kk-KZ"/>
        </w:rPr>
      </w:pPr>
      <w:r w:rsidRPr="009071E8">
        <w:rPr>
          <w:rFonts w:ascii="Times New Roman" w:hAnsi="Times New Roman" w:cs="Times New Roman"/>
          <w:i/>
          <w:sz w:val="40"/>
          <w:szCs w:val="40"/>
          <w:lang w:val="kk-KZ"/>
        </w:rPr>
        <w:t>Қазақ тілі мен қазақ әдебиеті апталығы</w:t>
      </w:r>
    </w:p>
    <w:p w:rsidR="009071E8" w:rsidRPr="009071E8" w:rsidRDefault="009071E8" w:rsidP="009071E8">
      <w:pPr>
        <w:jc w:val="center"/>
        <w:rPr>
          <w:rFonts w:ascii="Times New Roman" w:hAnsi="Times New Roman" w:cs="Times New Roman"/>
          <w:i/>
          <w:sz w:val="40"/>
          <w:szCs w:val="40"/>
          <w:lang w:val="kk-KZ"/>
        </w:rPr>
      </w:pPr>
      <w:r>
        <w:rPr>
          <w:rFonts w:ascii="Times New Roman" w:hAnsi="Times New Roman" w:cs="Times New Roman"/>
          <w:i/>
          <w:sz w:val="40"/>
          <w:szCs w:val="40"/>
          <w:lang w:val="kk-KZ"/>
        </w:rPr>
        <w:t>(</w:t>
      </w:r>
      <w:r w:rsidRPr="009071E8">
        <w:rPr>
          <w:rFonts w:ascii="Times New Roman" w:hAnsi="Times New Roman" w:cs="Times New Roman"/>
          <w:i/>
          <w:sz w:val="40"/>
          <w:szCs w:val="40"/>
          <w:lang w:val="kk-KZ"/>
        </w:rPr>
        <w:t>4 – 9 ақпан, 2013 жыл</w:t>
      </w:r>
      <w:r>
        <w:rPr>
          <w:rFonts w:ascii="Times New Roman" w:hAnsi="Times New Roman" w:cs="Times New Roman"/>
          <w:i/>
          <w:sz w:val="40"/>
          <w:szCs w:val="40"/>
          <w:lang w:val="kk-KZ"/>
        </w:rPr>
        <w:t>)</w:t>
      </w:r>
    </w:p>
    <w:p w:rsidR="009071E8" w:rsidRDefault="009071E8">
      <w:pPr>
        <w:rPr>
          <w:rFonts w:ascii="Times New Roman" w:hAnsi="Times New Roman" w:cs="Times New Roman"/>
          <w:sz w:val="24"/>
          <w:szCs w:val="24"/>
          <w:lang w:val="kk-KZ"/>
        </w:rPr>
      </w:pPr>
    </w:p>
    <w:p w:rsidR="009071E8" w:rsidRDefault="009071E8">
      <w:pPr>
        <w:rPr>
          <w:rFonts w:ascii="Times New Roman" w:hAnsi="Times New Roman" w:cs="Times New Roman"/>
          <w:sz w:val="24"/>
          <w:szCs w:val="24"/>
          <w:lang w:val="kk-KZ"/>
        </w:rPr>
      </w:pPr>
    </w:p>
    <w:p w:rsidR="009071E8" w:rsidRPr="009071E8" w:rsidRDefault="009071E8" w:rsidP="009071E8">
      <w:pPr>
        <w:jc w:val="center"/>
        <w:rPr>
          <w:rFonts w:ascii="Times New Roman" w:hAnsi="Times New Roman" w:cs="Times New Roman"/>
          <w:i/>
          <w:sz w:val="96"/>
          <w:szCs w:val="96"/>
          <w:lang w:val="kk-KZ"/>
        </w:rPr>
      </w:pPr>
      <w:r w:rsidRPr="009071E8">
        <w:rPr>
          <w:rFonts w:ascii="Times New Roman" w:hAnsi="Times New Roman" w:cs="Times New Roman"/>
          <w:i/>
          <w:sz w:val="96"/>
          <w:szCs w:val="96"/>
          <w:lang w:val="kk-KZ"/>
        </w:rPr>
        <w:t>Ыбырай – қазақ балалар әдебиетінің атасы</w:t>
      </w:r>
    </w:p>
    <w:p w:rsidR="009071E8" w:rsidRDefault="009071E8">
      <w:pPr>
        <w:rPr>
          <w:rFonts w:ascii="Times New Roman" w:hAnsi="Times New Roman" w:cs="Times New Roman"/>
          <w:sz w:val="24"/>
          <w:szCs w:val="24"/>
          <w:lang w:val="kk-KZ"/>
        </w:rPr>
      </w:pPr>
    </w:p>
    <w:p w:rsidR="009071E8" w:rsidRDefault="009071E8">
      <w:pPr>
        <w:rPr>
          <w:rFonts w:ascii="Times New Roman" w:hAnsi="Times New Roman" w:cs="Times New Roman"/>
          <w:sz w:val="24"/>
          <w:szCs w:val="24"/>
          <w:lang w:val="kk-KZ"/>
        </w:rPr>
      </w:pPr>
    </w:p>
    <w:p w:rsidR="009071E8" w:rsidRPr="009071E8" w:rsidRDefault="009071E8" w:rsidP="009071E8">
      <w:pPr>
        <w:jc w:val="center"/>
        <w:rPr>
          <w:rFonts w:ascii="Times New Roman" w:hAnsi="Times New Roman" w:cs="Times New Roman"/>
          <w:i/>
          <w:sz w:val="40"/>
          <w:szCs w:val="40"/>
          <w:lang w:val="kk-KZ"/>
        </w:rPr>
      </w:pPr>
      <w:r w:rsidRPr="009071E8">
        <w:rPr>
          <w:rFonts w:ascii="Times New Roman" w:hAnsi="Times New Roman" w:cs="Times New Roman"/>
          <w:i/>
          <w:sz w:val="40"/>
          <w:szCs w:val="40"/>
          <w:lang w:val="kk-KZ"/>
        </w:rPr>
        <w:t>Аймағамбетова Гүлайна Махшатқызы</w:t>
      </w:r>
    </w:p>
    <w:sectPr w:rsidR="009071E8" w:rsidRPr="009071E8" w:rsidSect="009071E8">
      <w:pgSz w:w="16838" w:h="11906" w:orient="landscape"/>
      <w:pgMar w:top="850" w:right="1134" w:bottom="1701" w:left="1134"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113B"/>
    <w:multiLevelType w:val="hybridMultilevel"/>
    <w:tmpl w:val="165887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CE7280"/>
    <w:multiLevelType w:val="hybridMultilevel"/>
    <w:tmpl w:val="9D16E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780C3A"/>
    <w:multiLevelType w:val="hybridMultilevel"/>
    <w:tmpl w:val="A4A4CF40"/>
    <w:lvl w:ilvl="0" w:tplc="36EEC1EA">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58F5AC9"/>
    <w:multiLevelType w:val="hybridMultilevel"/>
    <w:tmpl w:val="F4200A6E"/>
    <w:lvl w:ilvl="0" w:tplc="59740D6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A5DCA"/>
    <w:rsid w:val="0009550F"/>
    <w:rsid w:val="0022643E"/>
    <w:rsid w:val="0024237D"/>
    <w:rsid w:val="002A5DCA"/>
    <w:rsid w:val="0032376B"/>
    <w:rsid w:val="003F4AAD"/>
    <w:rsid w:val="00505412"/>
    <w:rsid w:val="007D314F"/>
    <w:rsid w:val="009071E8"/>
    <w:rsid w:val="0092079A"/>
    <w:rsid w:val="00937B84"/>
    <w:rsid w:val="00984A1C"/>
    <w:rsid w:val="00A418AB"/>
    <w:rsid w:val="00AD61F5"/>
    <w:rsid w:val="00C63CD0"/>
    <w:rsid w:val="00C75EB5"/>
    <w:rsid w:val="00E70FB3"/>
    <w:rsid w:val="00F016AA"/>
    <w:rsid w:val="00FC6D1E"/>
    <w:rsid w:val="00FE0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5D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5DCA"/>
    <w:pPr>
      <w:ind w:left="720"/>
      <w:contextualSpacing/>
    </w:pPr>
  </w:style>
  <w:style w:type="paragraph" w:styleId="a5">
    <w:name w:val="No Spacing"/>
    <w:uiPriority w:val="1"/>
    <w:qFormat/>
    <w:rsid w:val="00E70FB3"/>
    <w:pPr>
      <w:spacing w:after="0" w:line="240" w:lineRule="auto"/>
    </w:pPr>
  </w:style>
  <w:style w:type="paragraph" w:styleId="a6">
    <w:name w:val="Balloon Text"/>
    <w:basedOn w:val="a"/>
    <w:link w:val="a7"/>
    <w:uiPriority w:val="99"/>
    <w:semiHidden/>
    <w:unhideWhenUsed/>
    <w:rsid w:val="005054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54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Pages>
  <Words>646</Words>
  <Characters>3685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dc:creator>
  <cp:keywords/>
  <dc:description/>
  <cp:lastModifiedBy>User</cp:lastModifiedBy>
  <cp:revision>13</cp:revision>
  <cp:lastPrinted>2013-02-17T17:37:00Z</cp:lastPrinted>
  <dcterms:created xsi:type="dcterms:W3CDTF">2013-02-01T08:37:00Z</dcterms:created>
  <dcterms:modified xsi:type="dcterms:W3CDTF">2013-03-26T16:33:00Z</dcterms:modified>
</cp:coreProperties>
</file>