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 Бір айнымалысы бар сызықтық емес теңсіздіктердің жүйесі</w:t>
      </w:r>
    </w:p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мақсаттары:</w:t>
      </w:r>
    </w:p>
    <w:p w:rsid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kk-KZ"/>
        </w:rPr>
      </w:pPr>
      <w:r w:rsidRPr="004634E4">
        <w:rPr>
          <w:rFonts w:ascii="Times New Roman" w:hAnsi="Times New Roman" w:cs="Times New Roman"/>
          <w:b/>
          <w:sz w:val="28"/>
          <w:szCs w:val="28"/>
          <w:lang w:val="kk-KZ"/>
        </w:rPr>
        <w:t>1. Білімділік</w:t>
      </w:r>
      <w:r w:rsidRPr="004634E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4634E4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 </w:t>
      </w:r>
      <w:r w:rsidRPr="004634E4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kk-KZ"/>
        </w:rPr>
        <w:t>Бір айнымалысы бар сызықтық теңсіздіктер жүйесін шешу алгоритмін білу, оның шешімдерінің жиынын сан аралығында белгілей және жаза білу</w:t>
      </w: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kk-KZ"/>
        </w:rPr>
        <w:t xml:space="preserve"> дағдыларын қалыптастыру.</w:t>
      </w:r>
    </w:p>
    <w:p w:rsid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r w:rsidRPr="004634E4">
        <w:rPr>
          <w:rFonts w:ascii="Times New Roman" w:hAnsi="Times New Roman" w:cs="Times New Roman"/>
          <w:b/>
          <w:sz w:val="28"/>
          <w:szCs w:val="28"/>
          <w:lang w:val="kk-KZ"/>
        </w:rPr>
        <w:t>2.Дамытушылық</w:t>
      </w:r>
      <w:r w:rsidRPr="004634E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4634E4">
        <w:rPr>
          <w:rStyle w:val="ListParagraph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Pr="004634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Өз беттерімен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,</w:t>
      </w:r>
      <w:r w:rsidRPr="004634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 xml:space="preserve"> бірлесе жұмыс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істеуге</w:t>
      </w:r>
      <w:r w:rsidRPr="004634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, тез есептеуге, ойлануға дағдылан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дыру;</w:t>
      </w:r>
    </w:p>
    <w:p w:rsidR="00B10DA0" w:rsidRDefault="004634E4" w:rsidP="004634E4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r w:rsidRPr="004634E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  <w:lang w:val="kk-KZ"/>
        </w:rPr>
        <w:t xml:space="preserve">3. </w:t>
      </w:r>
      <w:r w:rsidRPr="004634E4"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 w:rsidRPr="004634E4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 дәлдікке, ұқыптылыққа, жылдамдылыққа, ептілікке  тәрбиелеу.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634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Достарының пікірін тыңдауға, өз ойын айтуға үйре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ту</w:t>
      </w:r>
      <w:r w:rsidRPr="004634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, достық қарым-қатынастарын нығайт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 xml:space="preserve">у; </w:t>
      </w:r>
    </w:p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10DA0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</w:t>
      </w:r>
      <w:r w:rsidRPr="004634E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10DA0">
        <w:rPr>
          <w:rFonts w:ascii="Times New Roman" w:hAnsi="Times New Roman" w:cs="Times New Roman"/>
          <w:sz w:val="28"/>
          <w:szCs w:val="28"/>
          <w:lang w:val="kk-KZ"/>
        </w:rPr>
        <w:t xml:space="preserve">өткен тақырыпты </w:t>
      </w:r>
      <w:r w:rsidRPr="004634E4">
        <w:rPr>
          <w:rFonts w:ascii="Times New Roman" w:hAnsi="Times New Roman" w:cs="Times New Roman"/>
          <w:i/>
          <w:sz w:val="28"/>
          <w:szCs w:val="28"/>
          <w:lang w:val="kk-KZ"/>
        </w:rPr>
        <w:t>бекіту сабағы</w:t>
      </w:r>
    </w:p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10DA0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әдістері</w:t>
      </w:r>
      <w:r w:rsidRPr="004634E4">
        <w:rPr>
          <w:rFonts w:ascii="Times New Roman" w:hAnsi="Times New Roman" w:cs="Times New Roman"/>
          <w:sz w:val="28"/>
          <w:szCs w:val="28"/>
          <w:lang w:val="kk-KZ"/>
        </w:rPr>
        <w:t>: топпен жұмыс, жеке жұмыс</w:t>
      </w:r>
    </w:p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10DA0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</w:t>
      </w:r>
      <w:r w:rsidRPr="004634E4">
        <w:rPr>
          <w:rFonts w:ascii="Times New Roman" w:hAnsi="Times New Roman" w:cs="Times New Roman"/>
          <w:sz w:val="28"/>
          <w:szCs w:val="28"/>
          <w:lang w:val="kk-KZ"/>
        </w:rPr>
        <w:t>: интербелсенді тақта, карточкалар</w:t>
      </w:r>
    </w:p>
    <w:p w:rsidR="004634E4" w:rsidRPr="00B10DA0" w:rsidRDefault="004634E4" w:rsidP="004634E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DA0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барысы:   І. Ұйымдастыру кезеңі:</w:t>
      </w:r>
    </w:p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а)  Сәлемдесу</w:t>
      </w:r>
    </w:p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ә)  Оқушылар тізімін тексеру</w:t>
      </w:r>
    </w:p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б)  Сабақтың мақсатын нұсқау</w:t>
      </w:r>
    </w:p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ІІ  Өткен тақырыпты қайталау:</w:t>
      </w:r>
    </w:p>
    <w:p w:rsidR="004634E4" w:rsidRPr="004634E4" w:rsidRDefault="00B10DA0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</w:t>
      </w:r>
      <w:r w:rsidR="004634E4" w:rsidRPr="004634E4">
        <w:rPr>
          <w:rFonts w:ascii="Times New Roman" w:hAnsi="Times New Roman" w:cs="Times New Roman"/>
          <w:sz w:val="28"/>
          <w:szCs w:val="28"/>
          <w:lang w:val="kk-KZ"/>
        </w:rPr>
        <w:t>Бір айнымалысы бар сызықтық және сызықтық емес теңсіздіктер жүйесі.</w:t>
      </w:r>
    </w:p>
    <w:p w:rsidR="004634E4" w:rsidRPr="004634E4" w:rsidRDefault="00B10DA0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</w:t>
      </w:r>
      <w:r w:rsidR="004634E4" w:rsidRPr="004634E4">
        <w:rPr>
          <w:rFonts w:ascii="Times New Roman" w:hAnsi="Times New Roman" w:cs="Times New Roman"/>
          <w:sz w:val="28"/>
          <w:szCs w:val="28"/>
          <w:lang w:val="kk-KZ"/>
        </w:rPr>
        <w:t>Функцияның анықталу облысы</w:t>
      </w:r>
    </w:p>
    <w:p w:rsidR="004634E4" w:rsidRPr="004634E4" w:rsidRDefault="00B10DA0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</w:t>
      </w:r>
      <w:r w:rsidR="004634E4" w:rsidRPr="004634E4">
        <w:rPr>
          <w:rFonts w:ascii="Times New Roman" w:hAnsi="Times New Roman" w:cs="Times New Roman"/>
          <w:sz w:val="28"/>
          <w:szCs w:val="28"/>
          <w:lang w:val="kk-KZ"/>
        </w:rPr>
        <w:t>Үй тапсырмасының орындалуын тексеру, сұрақтарына жауап беру</w:t>
      </w:r>
    </w:p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b/>
          <w:sz w:val="28"/>
          <w:szCs w:val="28"/>
          <w:lang w:val="kk-KZ"/>
        </w:rPr>
        <w:t>ІІІ  Бекіту кезеңі.</w:t>
      </w:r>
      <w:r w:rsidRPr="004634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34E4" w:rsidRPr="004634E4" w:rsidRDefault="004634E4" w:rsidP="004634E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b/>
          <w:sz w:val="28"/>
          <w:szCs w:val="28"/>
          <w:lang w:val="kk-KZ"/>
        </w:rPr>
        <w:t>Жеке жұмыс: әр оқушыға беріледі</w:t>
      </w:r>
      <w:r w:rsidR="00B10D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sz w:val="28"/>
          <w:szCs w:val="28"/>
          <w:lang w:val="kk-KZ"/>
        </w:rPr>
        <w:t xml:space="preserve"> 1)</w:t>
      </w:r>
      <m:oMath>
        <m:d>
          <m:dPr>
            <m:begChr m:val="{"/>
            <m:endChr m:val="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21</m:t>
                </m:r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+39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6&lt;0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&gt;0</m:t>
                </m:r>
              </m:e>
            </m:eqArr>
          </m:e>
        </m:d>
      </m:oMath>
      <w:r w:rsidRPr="004634E4">
        <w:rPr>
          <w:rFonts w:ascii="Times New Roman" w:hAnsi="Times New Roman" w:cs="Times New Roman"/>
          <w:sz w:val="28"/>
          <w:szCs w:val="28"/>
          <w:lang w:val="kk-KZ"/>
        </w:rPr>
        <w:t xml:space="preserve">            2) </w:t>
      </w:r>
      <m:oMath>
        <m:d>
          <m:dPr>
            <m:begChr m:val="{"/>
            <m:endChr m:val="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144&lt;0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3&lt;0</m:t>
                </m:r>
              </m:e>
            </m:eqArr>
          </m:e>
        </m:d>
      </m:oMath>
    </w:p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sz w:val="28"/>
          <w:szCs w:val="28"/>
          <w:lang w:val="kk-KZ"/>
        </w:rPr>
        <w:t>3)</w:t>
      </w:r>
      <m:oMath>
        <m:d>
          <m:dPr>
            <m:begChr m:val="{"/>
            <m:endChr m:val="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4</m:t>
                </m:r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+5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6&gt;0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&gt;0</m:t>
                </m:r>
              </m:e>
            </m:eqArr>
          </m:e>
        </m:d>
      </m:oMath>
      <w:r w:rsidRPr="004634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4)</w:t>
      </w:r>
      <m:oMath>
        <m:d>
          <m:dPr>
            <m:begChr m:val="{"/>
            <m:endChr m:val="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&lt;0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+7&gt;0</m:t>
                </m:r>
              </m:e>
            </m:eqArr>
          </m:e>
        </m:d>
      </m:oMath>
    </w:p>
    <w:p w:rsidR="004634E4" w:rsidRPr="00B10DA0" w:rsidRDefault="004634E4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4634E4" w:rsidRPr="00B10DA0" w:rsidRDefault="004634E4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sz w:val="28"/>
          <w:szCs w:val="28"/>
          <w:lang w:val="kk-KZ"/>
        </w:rPr>
        <w:t>5)</w:t>
      </w:r>
      <m:oMath>
        <m:d>
          <m:dPr>
            <m:begChr m:val="{"/>
            <m:endChr m:val="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6&lt;0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+3&gt;0</m:t>
                </m:r>
              </m:e>
            </m:eqArr>
          </m:e>
        </m:d>
      </m:oMath>
      <w:r w:rsidRPr="004634E4">
        <w:rPr>
          <w:rFonts w:ascii="Times New Roman" w:hAnsi="Times New Roman" w:cs="Times New Roman"/>
          <w:sz w:val="28"/>
          <w:szCs w:val="28"/>
          <w:lang w:val="kk-KZ"/>
        </w:rPr>
        <w:t xml:space="preserve">             6)</w:t>
      </w:r>
      <m:oMath>
        <m:d>
          <m:dPr>
            <m:begChr m:val="{"/>
            <m:endChr m:val="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+4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5&gt;0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8&lt;0</m:t>
                </m:r>
              </m:e>
            </m:eqArr>
          </m:e>
        </m:d>
      </m:oMath>
    </w:p>
    <w:p w:rsidR="004634E4" w:rsidRPr="00B10DA0" w:rsidRDefault="004634E4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sz w:val="28"/>
          <w:szCs w:val="28"/>
          <w:lang w:val="kk-KZ"/>
        </w:rPr>
        <w:t>7)</w:t>
      </w:r>
      <m:oMath>
        <m:d>
          <m:dPr>
            <m:begChr m:val="{"/>
            <m:endChr m:val="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4&lt;0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12&gt;0</m:t>
                </m:r>
              </m:e>
            </m:eqArr>
          </m:e>
        </m:d>
      </m:oMath>
      <w:r w:rsidRPr="004634E4">
        <w:rPr>
          <w:rFonts w:ascii="Times New Roman" w:hAnsi="Times New Roman" w:cs="Times New Roman"/>
          <w:sz w:val="28"/>
          <w:szCs w:val="28"/>
          <w:lang w:val="kk-KZ"/>
        </w:rPr>
        <w:t xml:space="preserve">              8) </w:t>
      </w:r>
      <m:oMath>
        <m:d>
          <m:dPr>
            <m:begChr m:val="{"/>
            <m:endChr m:val="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+7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+10&lt;0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4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+12&gt;0</m:t>
                </m:r>
              </m:e>
            </m:eqArr>
          </m:e>
        </m:d>
      </m:oMath>
    </w:p>
    <w:p w:rsidR="004634E4" w:rsidRPr="004634E4" w:rsidRDefault="00B10DA0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Топтық жұмыс орындалып жатқан кезде тексеріледі.</w:t>
      </w:r>
    </w:p>
    <w:p w:rsidR="00B10DA0" w:rsidRDefault="004634E4" w:rsidP="004634E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Топтық жұмыс: </w:t>
      </w:r>
      <w:r w:rsidR="00B10D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10DA0" w:rsidRPr="00B10DA0">
        <w:rPr>
          <w:rFonts w:ascii="Times New Roman" w:hAnsi="Times New Roman" w:cs="Times New Roman"/>
          <w:sz w:val="28"/>
          <w:szCs w:val="28"/>
          <w:lang w:val="kk-KZ"/>
        </w:rPr>
        <w:t>оқушыларды топқа бөлу,</w:t>
      </w:r>
      <w:r w:rsidR="00B10D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10DA0" w:rsidRPr="00B10DA0">
        <w:rPr>
          <w:rFonts w:ascii="Times New Roman" w:hAnsi="Times New Roman" w:cs="Times New Roman"/>
          <w:sz w:val="28"/>
          <w:szCs w:val="28"/>
          <w:lang w:val="kk-KZ"/>
        </w:rPr>
        <w:t>топ басшысын сайлау.</w:t>
      </w:r>
    </w:p>
    <w:p w:rsidR="004634E4" w:rsidRDefault="004634E4" w:rsidP="00B10DA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b/>
          <w:sz w:val="28"/>
          <w:szCs w:val="28"/>
          <w:lang w:val="kk-KZ"/>
        </w:rPr>
        <w:t>Қатесін тауып көрсету:</w:t>
      </w:r>
    </w:p>
    <w:p w:rsidR="00B10DA0" w:rsidRDefault="00B10DA0" w:rsidP="00B10D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9D46F2">
        <w:rPr>
          <w:rFonts w:ascii="Times New Roman" w:hAnsi="Times New Roman" w:cs="Times New Roman"/>
          <w:sz w:val="28"/>
          <w:szCs w:val="28"/>
          <w:lang w:val="kk-KZ"/>
        </w:rPr>
        <w:t>мысал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8714F">
        <w:rPr>
          <w:rFonts w:ascii="Times New Roman" w:hAnsi="Times New Roman" w:cs="Times New Roman"/>
          <w:sz w:val="28"/>
          <w:szCs w:val="28"/>
          <w:lang w:val="kk-KZ"/>
        </w:rPr>
        <w:t xml:space="preserve">  Теңсіздікті шеш: </w:t>
      </w:r>
    </w:p>
    <w:p w:rsidR="00B10DA0" w:rsidRPr="00B10DA0" w:rsidRDefault="00B10DA0" w:rsidP="00B10D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25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kk-KZ"/>
            </w:rPr>
            <m:t>-30x+9&gt;0</m:t>
          </m:r>
        </m:oMath>
      </m:oMathPara>
    </w:p>
    <w:p w:rsidR="00B10DA0" w:rsidRDefault="00B10DA0" w:rsidP="00B10D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B10DA0" w:rsidRPr="00B10DA0" w:rsidRDefault="00B10DA0" w:rsidP="00B10D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D=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-30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-4∙25∙9=0</m:t>
          </m:r>
        </m:oMath>
      </m:oMathPara>
    </w:p>
    <w:p w:rsidR="00B10DA0" w:rsidRDefault="00B10DA0" w:rsidP="00B10D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2∙25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den>
          </m:f>
        </m:oMath>
      </m:oMathPara>
    </w:p>
    <w:p w:rsidR="00B10DA0" w:rsidRDefault="0058714F" w:rsidP="00B10D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</w:t>
      </w:r>
      <w:r w:rsidR="009D46F2">
        <w:rPr>
          <w:rFonts w:ascii="Times New Roman" w:hAnsi="Times New Roman" w:cs="Times New Roman"/>
          <w:sz w:val="28"/>
          <w:szCs w:val="28"/>
          <w:lang w:val="kk-KZ"/>
        </w:rPr>
        <w:t>өбесі ОХ осінің бойында жата</w:t>
      </w:r>
      <w:r>
        <w:rPr>
          <w:rFonts w:ascii="Times New Roman" w:hAnsi="Times New Roman" w:cs="Times New Roman"/>
          <w:sz w:val="28"/>
          <w:szCs w:val="28"/>
          <w:lang w:val="kk-KZ"/>
        </w:rPr>
        <w:t>тын, тармағы жоғары қараған</w:t>
      </w:r>
      <w:r w:rsidR="009D46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порабола саламыз:</w:t>
      </w:r>
    </w:p>
    <w:p w:rsidR="009D46F2" w:rsidRDefault="009D46F2" w:rsidP="00B10D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201635" cy="1205802"/>
            <wp:effectExtent l="19050" t="0" r="8165" b="0"/>
            <wp:docPr id="37" name="Рисунок 2" descr="http://fizmat.by/pic/MATH/page34/im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izmat.by/pic/MATH/page34/im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936" t="43871" r="50429" b="17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635" cy="1205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14F" w:rsidRDefault="0058714F" w:rsidP="00B10D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Олай болса теңсіздік шешімі: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-∞;∞</m:t>
            </m:r>
          </m:e>
        </m:d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болады</w:t>
      </w:r>
    </w:p>
    <w:p w:rsidR="0058714F" w:rsidRPr="009D46F2" w:rsidRDefault="0058714F" w:rsidP="00B10D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Жауабы: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-∞;∞</m:t>
            </m:r>
          </m:e>
        </m:d>
      </m:oMath>
    </w:p>
    <w:p w:rsidR="0058714F" w:rsidRDefault="0058714F" w:rsidP="00B10D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10DA0" w:rsidRPr="0058714F" w:rsidRDefault="009D46F2" w:rsidP="00B10D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2-мысал: Теңсіздікті шеш: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-3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+2x+5≤0</m:t>
        </m:r>
      </m:oMath>
    </w:p>
    <w:p w:rsidR="009D46F2" w:rsidRPr="009D46F2" w:rsidRDefault="009D46F2" w:rsidP="00B10D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D=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-4∙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-3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∙5=64</m:t>
          </m:r>
        </m:oMath>
      </m:oMathPara>
    </w:p>
    <w:p w:rsidR="009D46F2" w:rsidRDefault="009D46F2" w:rsidP="00B10D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=-1; 1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</m:oMath>
      </m:oMathPara>
    </w:p>
    <w:p w:rsidR="0058714F" w:rsidRPr="0058714F" w:rsidRDefault="0058714F" w:rsidP="00B10D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4634E4" w:rsidRPr="0058714F" w:rsidRDefault="0058714F" w:rsidP="004634E4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ОХ осімен </w:t>
      </w:r>
      <w:r w:rsidRPr="0058714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-1; 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нүктелерінде қиылысатын, тармағы төмен қараған порабола саламыз</w:t>
      </w:r>
    </w:p>
    <w:p w:rsid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374886" cy="964642"/>
            <wp:effectExtent l="19050" t="0" r="6364" b="0"/>
            <wp:docPr id="10" name="Рисунок 1" descr="http://fizmat.by/pic/MATH/page34/im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izmat.by/pic/MATH/page34/im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527" t="47619" r="46442" b="19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886" cy="964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14F" w:rsidRDefault="0058714F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8714F">
        <w:rPr>
          <w:rFonts w:ascii="Times New Roman" w:hAnsi="Times New Roman" w:cs="Times New Roman"/>
          <w:sz w:val="28"/>
          <w:szCs w:val="28"/>
          <w:lang w:val="kk-KZ"/>
        </w:rPr>
        <w:t>Олай болса теңсіздік шешімі: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-1; 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3</m:t>
                </m:r>
              </m:den>
            </m:f>
          </m:e>
        </m:d>
      </m:oMath>
      <w:r w:rsidRPr="005871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кесіндісі болады.</w:t>
      </w:r>
    </w:p>
    <w:p w:rsidR="0058714F" w:rsidRPr="0058714F" w:rsidRDefault="0058714F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Жауабы: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-1; 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3</m:t>
                </m:r>
              </m:den>
            </m:f>
          </m:e>
        </m:d>
      </m:oMath>
    </w:p>
    <w:p w:rsidR="004634E4" w:rsidRPr="004634E4" w:rsidRDefault="004634E4" w:rsidP="004634E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b/>
          <w:sz w:val="28"/>
          <w:szCs w:val="28"/>
          <w:lang w:val="kk-KZ"/>
        </w:rPr>
        <w:t>Топтық жұмыс: (топ мүшелерін ауыстырғаннан кейін):</w:t>
      </w:r>
    </w:p>
    <w:p w:rsidR="004634E4" w:rsidRPr="004634E4" w:rsidRDefault="004634E4" w:rsidP="004634E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sz w:val="28"/>
          <w:szCs w:val="28"/>
          <w:lang w:val="kk-KZ"/>
        </w:rPr>
        <w:t xml:space="preserve">1нұсқа   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>у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5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х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+4</m:t>
                </m:r>
              </m:e>
            </m:rad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х</m:t>
            </m:r>
          </m:den>
        </m:f>
      </m:oMath>
    </w:p>
    <w:p w:rsidR="004634E4" w:rsidRPr="004634E4" w:rsidRDefault="004634E4" w:rsidP="004634E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sz w:val="28"/>
          <w:szCs w:val="28"/>
          <w:lang w:val="kk-KZ"/>
        </w:rPr>
        <w:t xml:space="preserve">2нұсқа    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>у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3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5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х-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</w:p>
    <w:p w:rsidR="004634E4" w:rsidRPr="004634E4" w:rsidRDefault="004634E4" w:rsidP="004634E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sz w:val="28"/>
          <w:szCs w:val="28"/>
          <w:lang w:val="kk-KZ"/>
        </w:rPr>
        <w:t xml:space="preserve">3 нұсқа   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>у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3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5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х-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х</m:t>
            </m:r>
          </m:den>
        </m:f>
      </m:oMath>
    </w:p>
    <w:p w:rsidR="004634E4" w:rsidRPr="004634E4" w:rsidRDefault="004634E4" w:rsidP="004634E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sz w:val="28"/>
          <w:szCs w:val="28"/>
          <w:lang w:val="kk-KZ"/>
        </w:rPr>
        <w:t xml:space="preserve">4 нұсқа   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>у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+9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х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+7</m:t>
                </m:r>
              </m:e>
            </m:rad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13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х</m:t>
            </m:r>
          </m:den>
        </m:f>
      </m:oMath>
    </w:p>
    <w:p w:rsidR="004634E4" w:rsidRPr="004634E4" w:rsidRDefault="004634E4" w:rsidP="004634E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b/>
          <w:sz w:val="28"/>
          <w:szCs w:val="28"/>
          <w:lang w:val="kk-KZ"/>
        </w:rPr>
        <w:t>Жұптық жұмыс:  №96</w:t>
      </w:r>
      <w:r w:rsidRPr="004634E4">
        <w:rPr>
          <w:rFonts w:ascii="Times New Roman" w:hAnsi="Times New Roman" w:cs="Times New Roman"/>
          <w:sz w:val="28"/>
          <w:szCs w:val="28"/>
          <w:lang w:val="kk-KZ"/>
        </w:rPr>
        <w:t xml:space="preserve"> (оқулықпен жұмыс)</w:t>
      </w:r>
    </w:p>
    <w:p w:rsidR="004634E4" w:rsidRPr="004634E4" w:rsidRDefault="004634E4" w:rsidP="004634E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b/>
          <w:sz w:val="28"/>
          <w:szCs w:val="28"/>
          <w:lang w:val="kk-KZ"/>
        </w:rPr>
        <w:t>Сабақты қорытындылау:</w:t>
      </w:r>
    </w:p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sz w:val="28"/>
          <w:szCs w:val="28"/>
          <w:lang w:val="kk-KZ"/>
        </w:rPr>
        <w:t>а) есеп шешуде қандай білімге қол жеткіздің?</w:t>
      </w:r>
    </w:p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sz w:val="28"/>
          <w:szCs w:val="28"/>
          <w:lang w:val="kk-KZ"/>
        </w:rPr>
        <w:t>б) топпен жұмыс жасау қиын ба?</w:t>
      </w:r>
    </w:p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sz w:val="28"/>
          <w:szCs w:val="28"/>
          <w:lang w:val="kk-KZ"/>
        </w:rPr>
        <w:t>с) саған сабақта не ұнамады? Қолыңнан не келмеді?</w:t>
      </w:r>
    </w:p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sz w:val="28"/>
          <w:szCs w:val="28"/>
          <w:lang w:val="kk-KZ"/>
        </w:rPr>
        <w:t>д) топ мүшелерінің мықты жақтарын және кемшіліктерін айтып кет.</w:t>
      </w:r>
    </w:p>
    <w:p w:rsidR="0058714F" w:rsidRDefault="0058714F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58714F" w:rsidRDefault="0058714F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58714F" w:rsidRDefault="0058714F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58714F" w:rsidRDefault="0058714F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4634E4" w:rsidRPr="004634E4" w:rsidRDefault="004634E4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634E4">
        <w:rPr>
          <w:rFonts w:ascii="Times New Roman" w:hAnsi="Times New Roman" w:cs="Times New Roman"/>
          <w:sz w:val="28"/>
          <w:szCs w:val="28"/>
          <w:lang w:val="kk-KZ"/>
        </w:rPr>
        <w:lastRenderedPageBreak/>
        <w:t>РЕФЛЕКСИЯ: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16"/>
      </w:tblGrid>
      <w:tr w:rsidR="004634E4" w:rsidRPr="004634E4" w:rsidTr="0083382A">
        <w:tc>
          <w:tcPr>
            <w:tcW w:w="7308" w:type="dxa"/>
          </w:tcPr>
          <w:p w:rsidR="004634E4" w:rsidRPr="004634E4" w:rsidRDefault="004634E4" w:rsidP="004634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634E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Тұжырым</w:t>
            </w:r>
          </w:p>
        </w:tc>
      </w:tr>
      <w:tr w:rsidR="004634E4" w:rsidRPr="004634E4" w:rsidTr="0083382A">
        <w:tc>
          <w:tcPr>
            <w:tcW w:w="7308" w:type="dxa"/>
          </w:tcPr>
          <w:p w:rsidR="004634E4" w:rsidRPr="004634E4" w:rsidRDefault="004634E4" w:rsidP="004634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634E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 ....................................................................................................</w:t>
            </w:r>
          </w:p>
          <w:p w:rsidR="004634E4" w:rsidRPr="004634E4" w:rsidRDefault="004634E4" w:rsidP="004634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634E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............................................................................................................</w:t>
            </w:r>
          </w:p>
          <w:p w:rsidR="004634E4" w:rsidRPr="004634E4" w:rsidRDefault="004634E4" w:rsidP="004634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634E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..........................................................................................түсіндім</w:t>
            </w:r>
          </w:p>
          <w:p w:rsidR="004634E4" w:rsidRPr="004634E4" w:rsidRDefault="004634E4" w:rsidP="004634E4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634E4" w:rsidRPr="004634E4" w:rsidTr="0083382A">
        <w:tc>
          <w:tcPr>
            <w:tcW w:w="7308" w:type="dxa"/>
          </w:tcPr>
          <w:p w:rsidR="004634E4" w:rsidRPr="004634E4" w:rsidRDefault="004634E4" w:rsidP="004634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634E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 тапсырмаларды оңай  орындай аламын (алмаймын)-</w:t>
            </w:r>
            <w:r w:rsidRPr="004634E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астын сызып көрсет</w:t>
            </w:r>
          </w:p>
          <w:p w:rsidR="004634E4" w:rsidRPr="004634E4" w:rsidRDefault="004634E4" w:rsidP="004634E4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634E4" w:rsidRPr="004634E4" w:rsidTr="0083382A">
        <w:tc>
          <w:tcPr>
            <w:tcW w:w="7308" w:type="dxa"/>
          </w:tcPr>
          <w:p w:rsidR="004634E4" w:rsidRPr="004634E4" w:rsidRDefault="004634E4" w:rsidP="004634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634E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Менде..................................................................................................</w:t>
            </w:r>
          </w:p>
          <w:p w:rsidR="004634E4" w:rsidRPr="004634E4" w:rsidRDefault="004634E4" w:rsidP="004634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634E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..................................................................қиындықтар болды</w:t>
            </w:r>
          </w:p>
          <w:p w:rsidR="004634E4" w:rsidRPr="004634E4" w:rsidRDefault="004634E4" w:rsidP="004634E4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634E4" w:rsidRPr="004634E4" w:rsidTr="0083382A">
        <w:tc>
          <w:tcPr>
            <w:tcW w:w="7308" w:type="dxa"/>
          </w:tcPr>
          <w:p w:rsidR="004634E4" w:rsidRPr="004634E4" w:rsidRDefault="004634E4" w:rsidP="004634E4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634E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Мен......................................................................................................</w:t>
            </w:r>
          </w:p>
          <w:p w:rsidR="004634E4" w:rsidRPr="004634E4" w:rsidRDefault="004634E4" w:rsidP="004634E4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634E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..............................................................................................................</w:t>
            </w:r>
          </w:p>
          <w:p w:rsidR="004634E4" w:rsidRPr="004634E4" w:rsidRDefault="004634E4" w:rsidP="004634E4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634E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................................................................қате жібердім.</w:t>
            </w:r>
          </w:p>
          <w:p w:rsidR="004634E4" w:rsidRPr="004634E4" w:rsidRDefault="004634E4" w:rsidP="004634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435E0A" w:rsidRDefault="00435E0A" w:rsidP="004634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5E0A" w:rsidRPr="00435E0A" w:rsidRDefault="00435E0A" w:rsidP="00435E0A">
      <w:pPr>
        <w:rPr>
          <w:rFonts w:ascii="Times New Roman" w:hAnsi="Times New Roman" w:cs="Times New Roman"/>
          <w:sz w:val="28"/>
          <w:szCs w:val="28"/>
        </w:rPr>
      </w:pPr>
    </w:p>
    <w:p w:rsidR="00435E0A" w:rsidRPr="00435E0A" w:rsidRDefault="00435E0A" w:rsidP="00435E0A">
      <w:pPr>
        <w:rPr>
          <w:rFonts w:ascii="Times New Roman" w:hAnsi="Times New Roman" w:cs="Times New Roman"/>
          <w:sz w:val="28"/>
          <w:szCs w:val="28"/>
        </w:rPr>
      </w:pPr>
    </w:p>
    <w:p w:rsidR="00435E0A" w:rsidRDefault="00435E0A" w:rsidP="00435E0A">
      <w:pPr>
        <w:rPr>
          <w:rFonts w:ascii="Times New Roman" w:hAnsi="Times New Roman" w:cs="Times New Roman"/>
          <w:sz w:val="28"/>
          <w:szCs w:val="28"/>
        </w:rPr>
      </w:pPr>
    </w:p>
    <w:p w:rsidR="00435E0A" w:rsidRDefault="00435E0A" w:rsidP="00435E0A">
      <w:pPr>
        <w:rPr>
          <w:rFonts w:ascii="Times New Roman" w:hAnsi="Times New Roman" w:cs="Times New Roman"/>
          <w:sz w:val="28"/>
          <w:szCs w:val="28"/>
        </w:rPr>
      </w:pPr>
    </w:p>
    <w:p w:rsidR="00000000" w:rsidRDefault="00435E0A" w:rsidP="00435E0A">
      <w:pPr>
        <w:tabs>
          <w:tab w:val="left" w:pos="405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5E0A" w:rsidRDefault="00435E0A" w:rsidP="00435E0A">
      <w:pPr>
        <w:tabs>
          <w:tab w:val="left" w:pos="405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35E0A" w:rsidRDefault="00435E0A" w:rsidP="00435E0A">
      <w:pPr>
        <w:tabs>
          <w:tab w:val="left" w:pos="405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35E0A" w:rsidRDefault="00435E0A" w:rsidP="00435E0A">
      <w:pPr>
        <w:tabs>
          <w:tab w:val="left" w:pos="405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35E0A" w:rsidRDefault="00435E0A" w:rsidP="00435E0A">
      <w:pPr>
        <w:tabs>
          <w:tab w:val="left" w:pos="405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35E0A" w:rsidRDefault="00435E0A" w:rsidP="00435E0A">
      <w:pPr>
        <w:tabs>
          <w:tab w:val="left" w:pos="405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35E0A" w:rsidRDefault="00435E0A" w:rsidP="00435E0A">
      <w:pPr>
        <w:tabs>
          <w:tab w:val="left" w:pos="405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35E0A" w:rsidRDefault="00435E0A" w:rsidP="00435E0A">
      <w:pPr>
        <w:tabs>
          <w:tab w:val="left" w:pos="405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35E0A" w:rsidRDefault="00435E0A" w:rsidP="00435E0A">
      <w:pPr>
        <w:tabs>
          <w:tab w:val="left" w:pos="405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35E0A" w:rsidRDefault="00435E0A" w:rsidP="00435E0A">
      <w:pPr>
        <w:tabs>
          <w:tab w:val="left" w:pos="405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35E0A" w:rsidRDefault="00435E0A" w:rsidP="00435E0A">
      <w:pPr>
        <w:tabs>
          <w:tab w:val="left" w:pos="405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35E0A" w:rsidRDefault="00435E0A" w:rsidP="00435E0A">
      <w:pPr>
        <w:tabs>
          <w:tab w:val="left" w:pos="405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35E0A" w:rsidRDefault="00435E0A" w:rsidP="00435E0A">
      <w:pPr>
        <w:tabs>
          <w:tab w:val="left" w:pos="405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35E0A" w:rsidRDefault="00435E0A" w:rsidP="00435E0A">
      <w:pPr>
        <w:tabs>
          <w:tab w:val="left" w:pos="405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35E0A" w:rsidRDefault="00435E0A" w:rsidP="00435E0A">
      <w:pPr>
        <w:tabs>
          <w:tab w:val="left" w:pos="405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35E0A" w:rsidRDefault="00435E0A" w:rsidP="00435E0A">
      <w:pPr>
        <w:tabs>
          <w:tab w:val="left" w:pos="405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35E0A" w:rsidRPr="00435E0A" w:rsidRDefault="00435E0A" w:rsidP="00435E0A">
      <w:pPr>
        <w:tabs>
          <w:tab w:val="left" w:pos="405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435E0A" w:rsidRPr="0043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5BE3"/>
    <w:multiLevelType w:val="hybridMultilevel"/>
    <w:tmpl w:val="85CA16C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634E4"/>
    <w:rsid w:val="00435E0A"/>
    <w:rsid w:val="004634E4"/>
    <w:rsid w:val="0058714F"/>
    <w:rsid w:val="009D46F2"/>
    <w:rsid w:val="00B1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634E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4634E4"/>
  </w:style>
  <w:style w:type="character" w:styleId="a3">
    <w:name w:val="Strong"/>
    <w:basedOn w:val="a0"/>
    <w:uiPriority w:val="22"/>
    <w:qFormat/>
    <w:rsid w:val="004634E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6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4E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10DA0"/>
    <w:rPr>
      <w:color w:val="808080"/>
    </w:rPr>
  </w:style>
  <w:style w:type="paragraph" w:styleId="a7">
    <w:name w:val="List Paragraph"/>
    <w:basedOn w:val="a"/>
    <w:uiPriority w:val="34"/>
    <w:qFormat/>
    <w:rsid w:val="00587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2015-02-17T11:18:00Z</dcterms:created>
  <dcterms:modified xsi:type="dcterms:W3CDTF">2015-02-17T12:08:00Z</dcterms:modified>
</cp:coreProperties>
</file>