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2783"/>
        <w:gridCol w:w="2003"/>
        <w:gridCol w:w="3462"/>
        <w:gridCol w:w="4204"/>
        <w:gridCol w:w="556"/>
        <w:gridCol w:w="1984"/>
      </w:tblGrid>
      <w:tr w:rsidR="00756E20" w:rsidRPr="00712FAE" w:rsidTr="00212773">
        <w:tc>
          <w:tcPr>
            <w:tcW w:w="2783" w:type="dxa"/>
          </w:tcPr>
          <w:p w:rsidR="00756E20" w:rsidRPr="00712FAE" w:rsidRDefault="00756E20" w:rsidP="00212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2F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Күні, сыныбы, сабақ №</w:t>
            </w:r>
          </w:p>
        </w:tc>
        <w:tc>
          <w:tcPr>
            <w:tcW w:w="5465" w:type="dxa"/>
            <w:gridSpan w:val="2"/>
          </w:tcPr>
          <w:p w:rsidR="00756E20" w:rsidRPr="00C47EA8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204" w:type="dxa"/>
          </w:tcPr>
          <w:p w:rsidR="00756E20" w:rsidRPr="00C47EA8" w:rsidRDefault="00756E20" w:rsidP="00212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47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сынып</w:t>
            </w:r>
          </w:p>
        </w:tc>
        <w:tc>
          <w:tcPr>
            <w:tcW w:w="2540" w:type="dxa"/>
            <w:gridSpan w:val="2"/>
          </w:tcPr>
          <w:p w:rsidR="00756E20" w:rsidRPr="00712FAE" w:rsidRDefault="00756E20" w:rsidP="00212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  <w:r w:rsidRPr="00C47E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саба</w:t>
            </w:r>
            <w:r w:rsidRPr="00712F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</w:p>
        </w:tc>
      </w:tr>
      <w:tr w:rsidR="00756E20" w:rsidRPr="006B6B09" w:rsidTr="00212773">
        <w:tc>
          <w:tcPr>
            <w:tcW w:w="2783" w:type="dxa"/>
          </w:tcPr>
          <w:p w:rsidR="00756E20" w:rsidRPr="00712FAE" w:rsidRDefault="00756E20" w:rsidP="00212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2F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12209" w:type="dxa"/>
            <w:gridSpan w:val="5"/>
          </w:tcPr>
          <w:p w:rsidR="00756E20" w:rsidRPr="00C47EA8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«Облыс аумағында кәсіпорындарды орналастыру жобаларын қорғау» тақырыбындағы іскерлік ойын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</w:tc>
      </w:tr>
      <w:tr w:rsidR="00756E20" w:rsidRPr="006B6B09" w:rsidTr="00212773">
        <w:tc>
          <w:tcPr>
            <w:tcW w:w="2783" w:type="dxa"/>
          </w:tcPr>
          <w:p w:rsidR="00756E20" w:rsidRPr="00712FAE" w:rsidRDefault="00756E20" w:rsidP="00212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типі</w:t>
            </w:r>
          </w:p>
        </w:tc>
        <w:tc>
          <w:tcPr>
            <w:tcW w:w="12209" w:type="dxa"/>
            <w:gridSpan w:val="5"/>
          </w:tcPr>
          <w:p w:rsidR="00756E20" w:rsidRPr="00756E20" w:rsidRDefault="00756E20" w:rsidP="00212773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F64F5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Кіріктірілген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(химия, биология, экология)</w:t>
            </w:r>
            <w:r w:rsidRPr="00F64F54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іскерлік ойын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756E2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абағы</w:t>
            </w:r>
          </w:p>
        </w:tc>
      </w:tr>
      <w:tr w:rsidR="00756E20" w:rsidRPr="006B6B09" w:rsidTr="00212773">
        <w:tc>
          <w:tcPr>
            <w:tcW w:w="2783" w:type="dxa"/>
          </w:tcPr>
          <w:p w:rsidR="00756E20" w:rsidRPr="00712FAE" w:rsidRDefault="00756E20" w:rsidP="00212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2F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Мақсаты:</w:t>
            </w:r>
          </w:p>
        </w:tc>
        <w:tc>
          <w:tcPr>
            <w:tcW w:w="12209" w:type="dxa"/>
            <w:gridSpan w:val="5"/>
          </w:tcPr>
          <w:p w:rsidR="00756E20" w:rsidRPr="00510FBD" w:rsidRDefault="00756E20" w:rsidP="0021277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жобалау жұмыстарына бағыттау арқылы таным белсенділіктерін арттыру.Іскерлік ойын арқылы мамандық таңдауға ықпал ету,экологиялық</w:t>
            </w:r>
            <w:r w:rsidRPr="00241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экономикалық дүниетанымдарын қалыптастыру. Топтық бірлескен жұмыс арқылы өзара сыйластыққа, бір</w:t>
            </w:r>
            <w:r w:rsidRPr="00241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бірін құрметтеуге тәрбиелеу. </w:t>
            </w:r>
          </w:p>
        </w:tc>
      </w:tr>
      <w:tr w:rsidR="00756E20" w:rsidRPr="006B6B09" w:rsidTr="00212773">
        <w:tc>
          <w:tcPr>
            <w:tcW w:w="2783" w:type="dxa"/>
          </w:tcPr>
          <w:p w:rsidR="00756E20" w:rsidRPr="00712FAE" w:rsidRDefault="00756E20" w:rsidP="00212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2F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 нәтижелері:</w:t>
            </w:r>
          </w:p>
        </w:tc>
        <w:tc>
          <w:tcPr>
            <w:tcW w:w="12209" w:type="dxa"/>
            <w:gridSpan w:val="5"/>
          </w:tcPr>
          <w:p w:rsidR="00756E20" w:rsidRDefault="00756E20" w:rsidP="002127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Бірлескен іс-қимыл нәтижесінде оқушылардың ұжымдық жауапкершілігң қалыптасады. </w:t>
            </w:r>
          </w:p>
          <w:p w:rsidR="00756E20" w:rsidRDefault="00756E20" w:rsidP="002127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Рольдік ойындар арқылы қызығушылықтары артып, танымдық және коммуникативтік интерактивті құзіреттіліктері дамиды;</w:t>
            </w:r>
          </w:p>
          <w:p w:rsidR="00756E20" w:rsidRDefault="00756E20" w:rsidP="002127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талдау, жобалау, зерттеу және шығармашылық ойлау қабілеттері дамиды.</w:t>
            </w:r>
          </w:p>
          <w:p w:rsidR="00756E20" w:rsidRPr="00712FAE" w:rsidRDefault="00756E20" w:rsidP="0021277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Мәселені шешудің практикалық дағдылары қалыптасады.</w:t>
            </w:r>
          </w:p>
        </w:tc>
      </w:tr>
      <w:tr w:rsidR="00756E20" w:rsidRPr="00712FAE" w:rsidTr="00212773">
        <w:tc>
          <w:tcPr>
            <w:tcW w:w="2783" w:type="dxa"/>
          </w:tcPr>
          <w:p w:rsidR="00756E20" w:rsidRPr="00712FAE" w:rsidRDefault="00756E20" w:rsidP="00212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12F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Әдіс-тәсілдер:</w:t>
            </w:r>
          </w:p>
        </w:tc>
        <w:tc>
          <w:tcPr>
            <w:tcW w:w="12209" w:type="dxa"/>
            <w:gridSpan w:val="5"/>
          </w:tcPr>
          <w:p w:rsidR="00756E20" w:rsidRPr="00712FAE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рольдік ойын, топтық жобалау жұмысы, аукцион, АКТ,  рефлексия</w:t>
            </w:r>
          </w:p>
        </w:tc>
      </w:tr>
      <w:tr w:rsidR="00756E20" w:rsidRPr="006B6B09" w:rsidTr="00212773">
        <w:trPr>
          <w:trHeight w:val="675"/>
        </w:trPr>
        <w:tc>
          <w:tcPr>
            <w:tcW w:w="2783" w:type="dxa"/>
          </w:tcPr>
          <w:p w:rsidR="00756E20" w:rsidRDefault="00756E20" w:rsidP="002127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Ойынның кезеңдері:</w:t>
            </w:r>
          </w:p>
          <w:p w:rsidR="00756E20" w:rsidRDefault="00756E20" w:rsidP="002127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56E20" w:rsidRPr="00FC33DB" w:rsidRDefault="00756E20" w:rsidP="00212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33D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Ойынға қатысушылар:</w:t>
            </w:r>
          </w:p>
          <w:p w:rsidR="00756E20" w:rsidRDefault="00756E20" w:rsidP="00212773">
            <w:pPr>
              <w:tabs>
                <w:tab w:val="center" w:pos="4677"/>
                <w:tab w:val="right" w:pos="9355"/>
              </w:tabs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56E20" w:rsidRPr="00712FAE" w:rsidRDefault="00756E20" w:rsidP="00212773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209" w:type="dxa"/>
            <w:gridSpan w:val="5"/>
          </w:tcPr>
          <w:p w:rsidR="00756E20" w:rsidRDefault="00756E20" w:rsidP="00212773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E20" w:rsidRPr="005A0968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2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1кезең-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дайындық кезеңі. Ойынның мақсатын айқындау,ойынның сюжетін талқылау,рольдерді бөлу.</w:t>
            </w:r>
          </w:p>
          <w:p w:rsidR="00756E20" w:rsidRPr="00206200" w:rsidRDefault="00756E20" w:rsidP="0021277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62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2кезең-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E23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аукцион-ойын түйіні.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Pr="00FE237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Кәсіпорындардың жобаларын сату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756E20" w:rsidRPr="00FE2370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2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3кезең</w:t>
            </w:r>
            <w:r w:rsidRPr="00FE23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топтық жобалау жұмыстары.</w:t>
            </w:r>
          </w:p>
          <w:p w:rsidR="00756E20" w:rsidRPr="00FE2370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2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4кезең</w:t>
            </w:r>
            <w:r w:rsidRPr="00FE23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кәсіпорындарды орналастыру жобаларын қорғау және топтардың жұмыстардын эксперттердің бағалауы.</w:t>
            </w:r>
          </w:p>
          <w:p w:rsidR="00756E20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2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5кезең</w:t>
            </w:r>
            <w:r w:rsidRPr="00FE237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қорытынды.</w:t>
            </w:r>
          </w:p>
          <w:p w:rsidR="00756E20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E20" w:rsidRPr="009917FE" w:rsidRDefault="00756E20" w:rsidP="0021277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399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Бизнесмен- сатып алушылар: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кәсіпорындарды сатып алады, содан соң оларды облыс аумағында орналастыру жобаларын құрады.</w:t>
            </w:r>
          </w:p>
          <w:p w:rsidR="00756E20" w:rsidRPr="009917FE" w:rsidRDefault="00756E20" w:rsidP="0021277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399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Бизнесмен-сатушылар: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кәсіпорындардың артықшылығы мен болашақтағы маңызын дәлелдеп, аукционда сатады.</w:t>
            </w:r>
          </w:p>
          <w:p w:rsidR="00756E20" w:rsidRPr="009917FE" w:rsidRDefault="00756E20" w:rsidP="0021277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399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lastRenderedPageBreak/>
              <w:t>Экономикалық-географиялық комитет</w:t>
            </w:r>
            <w:r w:rsidRPr="00D9399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D9399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-</w:t>
            </w:r>
            <w:r w:rsidRPr="00F04C50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орналастыру факторларын ескере отырып, кәсіпорындарды тиімді орналастыруға баға береді және бақылау жүргізеді.</w:t>
            </w:r>
          </w:p>
          <w:p w:rsidR="00756E20" w:rsidRPr="009917FE" w:rsidRDefault="00756E20" w:rsidP="0021277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399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Табиғат қорғау комитеті-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кәсіпорындардың экологиялық нормалар мен заңдарға байланысты орналастырылуын бақылайды.</w:t>
            </w:r>
          </w:p>
          <w:p w:rsidR="00756E20" w:rsidRDefault="00756E20" w:rsidP="0021277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399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Химиялық-технологиялық комитет-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кәсіпорындардағы технологиялық үрдістердің дұрыс жүргізілуін бақылайды және баға береді.</w:t>
            </w:r>
          </w:p>
          <w:p w:rsidR="00756E20" w:rsidRPr="004E4BA2" w:rsidRDefault="00756E20" w:rsidP="0021277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399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Журналистер-</w:t>
            </w:r>
            <w:r w:rsidRPr="00712F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4E4BA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барлық топтардың жұмыстары туралы очерк немесе мақала жазады. Ойын кезінде қабырға газетін шығарады.</w:t>
            </w:r>
          </w:p>
          <w:p w:rsidR="00756E20" w:rsidRPr="009917FE" w:rsidRDefault="00756E20" w:rsidP="00212773">
            <w:pPr>
              <w:tabs>
                <w:tab w:val="center" w:pos="5996"/>
              </w:tabs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399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Биржалық агенттер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</w:t>
            </w:r>
            <w:r w:rsidRPr="004E4BA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)</w:t>
            </w:r>
            <w:r w:rsidRPr="009917F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аукцион өткізеді.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ab/>
            </w:r>
          </w:p>
          <w:p w:rsidR="00756E20" w:rsidRPr="009917FE" w:rsidRDefault="00756E20" w:rsidP="0021277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399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Жобалаушы-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болашақта кәсіпорындар орналасатын аумақтардың толық сипаттамасын жасайды.</w:t>
            </w:r>
          </w:p>
          <w:p w:rsidR="00756E20" w:rsidRPr="009917FE" w:rsidRDefault="00756E20" w:rsidP="00212773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D9399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Облыс әкімдігінің өкілі-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аукцион мен ойынның жүрісіне бақылау жасайды, сұрақтар береді, даулы мәселелерге байланысты шешуші дауыс беруге құқы бар.</w:t>
            </w:r>
          </w:p>
          <w:p w:rsidR="00756E20" w:rsidRPr="00712FAE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399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Бағалау комиссиясы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(пән мұғалімдері)</w:t>
            </w:r>
            <w:r w:rsidRPr="009917FE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ойын барысында сұрақтар береді, ойын соңында топтардың жұмысына баға береді.</w:t>
            </w:r>
          </w:p>
        </w:tc>
      </w:tr>
      <w:tr w:rsidR="00756E20" w:rsidRPr="006B6B09" w:rsidTr="00173422">
        <w:trPr>
          <w:trHeight w:val="1408"/>
        </w:trPr>
        <w:tc>
          <w:tcPr>
            <w:tcW w:w="2783" w:type="dxa"/>
          </w:tcPr>
          <w:p w:rsidR="00756E20" w:rsidRDefault="00756E20" w:rsidP="002127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Ойын барысы:</w:t>
            </w:r>
          </w:p>
        </w:tc>
        <w:tc>
          <w:tcPr>
            <w:tcW w:w="2003" w:type="dxa"/>
          </w:tcPr>
          <w:p w:rsidR="00756E20" w:rsidRDefault="00756E20" w:rsidP="002127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</w:t>
            </w:r>
            <w:r w:rsidRPr="002062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2062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кезең</w:t>
            </w:r>
          </w:p>
          <w:p w:rsidR="00756E20" w:rsidRDefault="00756E20" w:rsidP="002127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62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2кезең</w:t>
            </w:r>
          </w:p>
          <w:p w:rsidR="00756E20" w:rsidRDefault="00756E20" w:rsidP="002127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62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3кезең</w:t>
            </w: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062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4кезең</w:t>
            </w: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756E20" w:rsidRPr="00712FAE" w:rsidRDefault="00756E20" w:rsidP="0021277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620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5кезең</w:t>
            </w:r>
          </w:p>
        </w:tc>
        <w:tc>
          <w:tcPr>
            <w:tcW w:w="8222" w:type="dxa"/>
            <w:gridSpan w:val="3"/>
          </w:tcPr>
          <w:p w:rsidR="00756E20" w:rsidRDefault="00756E20" w:rsidP="00212773">
            <w:pPr>
              <w:pStyle w:val="a5"/>
              <w:ind w:left="176" w:firstLine="54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Мұғалім ойынның мақсаты мен шарттарын, ойынға қатысушыларды  таныстырады.</w:t>
            </w:r>
          </w:p>
          <w:p w:rsidR="00756E20" w:rsidRDefault="00756E20" w:rsidP="0021277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Ойынның міндеттері:</w:t>
            </w:r>
          </w:p>
          <w:p w:rsidR="00756E20" w:rsidRDefault="00756E20" w:rsidP="00756E2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 немесе бірнеше кәсіпорындардың жобаларын таныстырып,аукционда сату.  </w:t>
            </w:r>
          </w:p>
          <w:p w:rsidR="00756E20" w:rsidRDefault="00756E20" w:rsidP="00756E2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 аумағында  оларды тиімді орналастыру.</w:t>
            </w:r>
          </w:p>
          <w:p w:rsidR="00756E20" w:rsidRDefault="00756E20" w:rsidP="00756E2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Оларды орналастыруды бағалау.</w:t>
            </w:r>
          </w:p>
          <w:p w:rsidR="00756E20" w:rsidRDefault="00756E20" w:rsidP="00756E20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қорытындысымен газет шығару.</w:t>
            </w:r>
          </w:p>
          <w:p w:rsidR="00756E20" w:rsidRDefault="00756E20" w:rsidP="0021277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E20" w:rsidRPr="00465C97" w:rsidRDefault="00756E20" w:rsidP="0021277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65C9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Кәсіпорындардың жобаларын аукционда сату.</w:t>
            </w:r>
          </w:p>
          <w:p w:rsidR="00756E20" w:rsidRDefault="00756E20" w:rsidP="0021277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Аукционды </w:t>
            </w:r>
            <w:r w:rsidRPr="004E4BA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  <w:r w:rsidRPr="00525634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биржалық агенттер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өткізеді.</w:t>
            </w:r>
          </w:p>
          <w:p w:rsidR="00756E20" w:rsidRDefault="00756E20" w:rsidP="0021277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E20" w:rsidRPr="004176B8" w:rsidRDefault="00756E20" w:rsidP="00212773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6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Аукционға ұсынылған кәсіпорындар жобалары:</w:t>
            </w:r>
          </w:p>
          <w:p w:rsidR="00756E20" w:rsidRDefault="00756E20" w:rsidP="00756E2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Күкірт қышқылын өндіру зауыты</w:t>
            </w:r>
          </w:p>
          <w:p w:rsidR="00756E20" w:rsidRDefault="00756E20" w:rsidP="00756E2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Синтетикалық талшықтар зауыты</w:t>
            </w:r>
          </w:p>
          <w:p w:rsidR="00756E20" w:rsidRDefault="00756E20" w:rsidP="00756E2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Жүннен шұға маталар тоқу фабрикасы</w:t>
            </w:r>
          </w:p>
          <w:p w:rsidR="00756E20" w:rsidRDefault="00756E20" w:rsidP="00756E2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Цемент зауыты</w:t>
            </w:r>
          </w:p>
          <w:p w:rsidR="00756E20" w:rsidRDefault="00756E20" w:rsidP="00756E2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Тері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былғары фабрикасы</w:t>
            </w:r>
          </w:p>
          <w:p w:rsidR="00756E20" w:rsidRDefault="00756E20" w:rsidP="00756E2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Ет өнімдері комбинаты</w:t>
            </w:r>
          </w:p>
          <w:p w:rsidR="00756E20" w:rsidRDefault="00756E20" w:rsidP="00756E2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Кірпіш зауыты</w:t>
            </w:r>
          </w:p>
          <w:p w:rsidR="00756E20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399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Бизнесмен-сатушылар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 </w:t>
            </w:r>
            <w:r w:rsidRPr="00682B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кәсіпорындардың жобаларын қорғайды(</w:t>
            </w:r>
            <w:r w:rsidRPr="00682B7C">
              <w:rPr>
                <w:rFonts w:ascii="Times New Roman" w:hAnsi="Times New Roman" w:cs="Times New Roman"/>
                <w:sz w:val="28"/>
                <w:szCs w:val="28"/>
              </w:rPr>
              <w:t>5-7 мин).</w:t>
            </w:r>
          </w:p>
          <w:p w:rsidR="00756E20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9399E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Бизнесмен- сатып алушылар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(</w:t>
            </w:r>
            <w:r w:rsidRPr="00682B7C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4 топ)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</w:t>
            </w:r>
            <w:r w:rsidRPr="007C4F5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кәсіпорындарды сатып алу үшін биржалық агенттердің сұрақтарына жауап береді.</w:t>
            </w:r>
          </w:p>
          <w:p w:rsidR="00756E20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Егер сұрақтарға дұрыс, нақты жауап берген жағдайда топтар кәсіпорынды сатып алады.</w:t>
            </w:r>
          </w:p>
          <w:p w:rsidR="00756E20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Егер жоба бизнесмендерді қызықтырмаса, лот сатылымнан алынып тасталады.</w:t>
            </w:r>
          </w:p>
          <w:p w:rsidR="00756E20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E20" w:rsidRPr="004176B8" w:rsidRDefault="00756E20" w:rsidP="0021277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76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Аукционда берілетін сұрақтар:</w:t>
            </w:r>
          </w:p>
          <w:p w:rsidR="00756E20" w:rsidRDefault="00756E20" w:rsidP="00756E2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Атырау облысының маманданған салаларын ата?</w:t>
            </w:r>
          </w:p>
          <w:p w:rsidR="00756E20" w:rsidRDefault="00756E20" w:rsidP="00756E2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ОЭК саласының облыс экономикасындағы үлесі қандай?</w:t>
            </w:r>
          </w:p>
          <w:p w:rsidR="00756E20" w:rsidRDefault="00756E20" w:rsidP="00756E2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ОЭК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тің орналасу принциптерін ата?</w:t>
            </w:r>
          </w:p>
          <w:p w:rsidR="00756E20" w:rsidRDefault="00756E20" w:rsidP="00756E2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Облыста химия өнеркәсібінің қандай салалары дамыған?</w:t>
            </w:r>
          </w:p>
          <w:p w:rsidR="00756E20" w:rsidRDefault="00756E20" w:rsidP="00756E2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Неліктен күкірт қышқылы өндірісі елдердің экономикалық дамуының өлшеуіші боп есептеледі?</w:t>
            </w:r>
          </w:p>
          <w:p w:rsidR="00756E20" w:rsidRPr="0006407E" w:rsidRDefault="00756E20" w:rsidP="00756E2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40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Облыста күкірт қайда өндіріледі?</w:t>
            </w:r>
          </w:p>
          <w:p w:rsidR="00756E20" w:rsidRDefault="00756E20" w:rsidP="00756E2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Синтетикалық талшықтар өндірісі қандай факторларға бағдарланған?</w:t>
            </w:r>
          </w:p>
          <w:p w:rsidR="00756E20" w:rsidRDefault="00756E20" w:rsidP="00756E2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Облыста кірпіш шикізаты қай жерде орналасқан?</w:t>
            </w:r>
          </w:p>
          <w:p w:rsidR="00756E20" w:rsidRDefault="00756E20" w:rsidP="00756E2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Облыста мал шаруашылығымен айналысатын қандай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қожалықтар бар?</w:t>
            </w:r>
          </w:p>
          <w:p w:rsidR="00756E20" w:rsidRDefault="00756E20" w:rsidP="00756E2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Цемент шикізаттарын ата?</w:t>
            </w:r>
          </w:p>
          <w:p w:rsidR="00756E20" w:rsidRDefault="00756E20" w:rsidP="00756E2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Мал шаруашылығының қандай салалары дамыған?</w:t>
            </w:r>
          </w:p>
          <w:p w:rsidR="00756E20" w:rsidRDefault="00756E20" w:rsidP="00756E2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Мал шаруашылығы өнімдерінің қандай түрлері өндіріледі?</w:t>
            </w:r>
          </w:p>
          <w:p w:rsidR="00756E20" w:rsidRDefault="00756E20" w:rsidP="00756E2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Облыста жеңіл өнеркәсіп салалары қаншалықты дамыған?</w:t>
            </w:r>
          </w:p>
          <w:p w:rsidR="00756E20" w:rsidRDefault="00756E20" w:rsidP="00756E20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Жеңіл өнеркәсіптің орналасу принциптерін ата?</w:t>
            </w:r>
          </w:p>
          <w:p w:rsidR="00756E20" w:rsidRDefault="00756E20" w:rsidP="0021277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E20" w:rsidRPr="00142345" w:rsidRDefault="00756E20" w:rsidP="00212773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Аукцион тоқтатылады. Кәсіпорындар  сатылады. Сөз  эксперттерге беріледі.</w:t>
            </w:r>
          </w:p>
          <w:p w:rsidR="00756E20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A3F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Сатып алынған кәсіпорындарды облыс аумағында орналастыру жобаларын құру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126D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(топтық жұмыстар):</w:t>
            </w:r>
          </w:p>
          <w:p w:rsidR="00756E20" w:rsidRPr="00CF4CFC" w:rsidRDefault="00756E20" w:rsidP="00756E2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4CF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Бизнесмен- сатып алушылар орналасу факторларын ескере отырып, кәсіпорындарды орналастыру жобаларын ойластырады. </w:t>
            </w:r>
          </w:p>
          <w:p w:rsidR="00756E20" w:rsidRPr="00CF4CFC" w:rsidRDefault="00756E20" w:rsidP="00756E2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4CF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Экономистер, географтар, экологтар мен химик-технологтар кәсіпорынның болашақ орналасатын аумағымен танысады, бизнесмендерге сұрақтар қояды, журналистердің сұрақтарына жауап береді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.</w:t>
            </w:r>
          </w:p>
          <w:p w:rsidR="00756E20" w:rsidRPr="00CF4CFC" w:rsidRDefault="00756E20" w:rsidP="00756E2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F4CF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Журналистер сұрақтар беріп отырады.</w:t>
            </w:r>
          </w:p>
          <w:p w:rsidR="00756E20" w:rsidRDefault="00756E20" w:rsidP="00756E20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CF4CFC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Жарнама агенті бизнесмендердің тапсырысымен болашақ кәсіпорындарға жарнамалар дайындайды.</w:t>
            </w:r>
          </w:p>
          <w:p w:rsidR="00756E20" w:rsidRPr="00FE2370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622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Кәсіпорындарды орналастыру жобаларын қорғау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756E20" w:rsidRPr="009E7C51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</w:t>
            </w:r>
            <w:r w:rsidRPr="009E7C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Жобалаушылар болашақ кәсіпорындардың орналасатын аумақтары туралы толық сипаттама беріп, жобаны қорғайды.</w:t>
            </w:r>
          </w:p>
          <w:p w:rsidR="00756E20" w:rsidRPr="009E7C51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7C5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Қорғау барысында басқа топтар мен мамандар сұрақтар қояды. </w:t>
            </w:r>
          </w:p>
          <w:p w:rsidR="00756E20" w:rsidRPr="00F8548C" w:rsidRDefault="00756E20" w:rsidP="0021277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8548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Комиттер  жақсы қорғаған жобаларды орналастыруға рұқсат етіп, лицензиялар береді.</w:t>
            </w:r>
          </w:p>
          <w:p w:rsidR="00756E20" w:rsidRDefault="00756E20" w:rsidP="00212773">
            <w:pPr>
              <w:ind w:left="1068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4106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</w:p>
          <w:p w:rsidR="00756E20" w:rsidRPr="00623B26" w:rsidRDefault="00756E20" w:rsidP="00756E20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Сөз кезегі облыс әкімдігі өкіліне беріледі.</w:t>
            </w:r>
          </w:p>
          <w:p w:rsidR="00756E20" w:rsidRPr="00623B26" w:rsidRDefault="00756E20" w:rsidP="00173422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23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Журналистер газеттерін таныстырады, тақтаға іледі.</w:t>
            </w:r>
          </w:p>
        </w:tc>
        <w:tc>
          <w:tcPr>
            <w:tcW w:w="1984" w:type="dxa"/>
          </w:tcPr>
          <w:p w:rsidR="00756E20" w:rsidRPr="001039A8" w:rsidRDefault="00756E20" w:rsidP="00212773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39A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Ресурстар:</w:t>
            </w:r>
          </w:p>
          <w:p w:rsidR="00756E20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56E20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Қазақстанның физикалық картасы, Қазақстанның химия өнеркәсібінің картасы, Атырау облысының кешенді картасы, </w:t>
            </w:r>
            <w:r w:rsidRPr="0060317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атлас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тар, оқушылардың визиткалары мен  үстелдерге қойылатын табличкалар, Аукционға қажетті кәсіпорындардың жобалары салынған постерлер, техникалық құралдар.</w:t>
            </w:r>
          </w:p>
        </w:tc>
      </w:tr>
      <w:tr w:rsidR="00756E20" w:rsidRPr="00712FAE" w:rsidTr="00212773">
        <w:tc>
          <w:tcPr>
            <w:tcW w:w="2783" w:type="dxa"/>
          </w:tcPr>
          <w:p w:rsidR="00756E20" w:rsidRPr="00712FAE" w:rsidRDefault="00756E20" w:rsidP="00212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5DD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Рефлексиялық-бағалау кезеңі</w:t>
            </w:r>
            <w:r w:rsidRPr="00712FA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:</w:t>
            </w:r>
          </w:p>
        </w:tc>
        <w:tc>
          <w:tcPr>
            <w:tcW w:w="12209" w:type="dxa"/>
            <w:gridSpan w:val="5"/>
          </w:tcPr>
          <w:p w:rsidR="00756E20" w:rsidRPr="00712FAE" w:rsidRDefault="00756E20" w:rsidP="0021277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3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комиссиясы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 пән мұғалімдері) </w:t>
            </w:r>
            <w:r w:rsidRPr="00623B2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жұмысқа талдау жасайды.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Олар оқушылардың білімін, жобалау құзіреттілігін бағалайды. Эксперт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топтардың жұмысына баға береді.</w:t>
            </w:r>
          </w:p>
        </w:tc>
      </w:tr>
    </w:tbl>
    <w:p w:rsidR="009A302B" w:rsidRDefault="009A302B">
      <w:pPr>
        <w:rPr>
          <w:lang w:val="kk-KZ"/>
        </w:rPr>
      </w:pPr>
    </w:p>
    <w:p w:rsidR="008B40BE" w:rsidRDefault="009A302B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529183" cy="1493212"/>
            <wp:effectExtent l="0" t="0" r="5080" b="0"/>
            <wp:docPr id="1" name="Рисунок 1" descr="D:\Desktop\ЭЛЕКТ КУРС АККАЙНАНОВА\БИЗНЕС-САБАҚ\IMG_1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ЭЛЕКТ КУРС АККАЙНАНОВА\БИЗНЕС-САБАҚ\IMG_186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009" cy="150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436792" cy="1494234"/>
            <wp:effectExtent l="0" t="0" r="1905" b="0"/>
            <wp:docPr id="2" name="Рисунок 2" descr="D:\Desktop\ЭЛЕКТ КУРС АККАЙНАНОВА\БИЗНЕС-САБАҚ\IMG_1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esktop\ЭЛЕКТ КУРС АККАЙНАНОВА\БИЗНЕС-САБАҚ\IMG_18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265" cy="1493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981198" cy="1485900"/>
            <wp:effectExtent l="0" t="0" r="635" b="0"/>
            <wp:docPr id="4" name="Рисунок 4" descr="D:\Desktop\ЭЛЕКТ КУРС АККАЙНАНОВА\БИЗНЕС-САБАҚ\IMG_78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esktop\ЭЛЕКТ КУРС АККАЙНАНОВА\БИЗНЕС-САБАҚ\IMG_78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541" cy="149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1981200" cy="1485899"/>
            <wp:effectExtent l="0" t="0" r="0" b="635"/>
            <wp:docPr id="6" name="Рисунок 6" descr="D:\Desktop\ЭЛЕКТ КУРС АККАЙНАНОВА\БИЗНЕС-САБАҚ\SAM_0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esktop\ЭЛЕКТ КУРС АККАЙНАНОВА\БИЗНЕС-САБАҚ\SAM_03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904" cy="149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422" w:rsidRPr="009A302B" w:rsidRDefault="00173422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2162175" cy="1759744"/>
            <wp:effectExtent l="0" t="0" r="0" b="0"/>
            <wp:docPr id="7" name="Рисунок 7" descr="D:\Desktop\ЭЛЕКТ КУРС АККАЙНАНОВА\БИЗНЕС-САБАҚ\SAM_03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esktop\ЭЛЕКТ КУРС АККАЙНАНОВА\БИЗНЕС-САБАҚ\SAM_03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40"/>
                    <a:stretch/>
                  </pic:blipFill>
                  <pic:spPr bwMode="auto">
                    <a:xfrm>
                      <a:off x="0" y="0"/>
                      <a:ext cx="2163660" cy="176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486025" cy="1760024"/>
            <wp:effectExtent l="0" t="0" r="0" b="0"/>
            <wp:docPr id="8" name="Рисунок 8" descr="D:\Desktop\ЭЛЕКТ КУРС АККАЙНАНОВА\БИЗНЕС-САБАҚ\IMG_7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esktop\ЭЛЕКТ КУРС АККАЙНАНОВА\БИЗНЕС-САБАҚ\IMG_783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7264" cy="1767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kk-KZ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171700" cy="1514475"/>
            <wp:effectExtent l="0" t="0" r="0" b="9525"/>
            <wp:docPr id="9" name="Рисунок 9" descr="D:\Desktop\ЭЛЕКТ КУРС АККАЙНАНОВА\БИЗНЕС-САБАҚ\IMG_78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Desktop\ЭЛЕКТ КУРС АККАЙНАНОВА\БИЗНЕС-САБАҚ\IMG_782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28" r="9773" b="8621"/>
                    <a:stretch/>
                  </pic:blipFill>
                  <pic:spPr bwMode="auto">
                    <a:xfrm>
                      <a:off x="0" y="0"/>
                      <a:ext cx="2174102" cy="151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373FF">
        <w:rPr>
          <w:lang w:val="kk-KZ"/>
        </w:rPr>
        <w:t xml:space="preserve">  </w:t>
      </w:r>
      <w:r w:rsidR="00F373FF">
        <w:rPr>
          <w:noProof/>
          <w:lang w:eastAsia="ru-RU"/>
        </w:rPr>
        <w:drawing>
          <wp:inline distT="0" distB="0" distL="0" distR="0">
            <wp:extent cx="2124075" cy="1593058"/>
            <wp:effectExtent l="0" t="0" r="0" b="7620"/>
            <wp:docPr id="10" name="Рисунок 10" descr="D:\Desktop\ЭЛЕКТ КУРС АККАЙНАНОВА\БИЗНЕС-САБАҚ\IMG_78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Desktop\ЭЛЕКТ КУРС АККАЙНАНОВА\БИЗНЕС-САБАҚ\IMG_78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964" cy="159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3422" w:rsidRPr="009A302B" w:rsidSect="00756E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562E"/>
    <w:multiLevelType w:val="hybridMultilevel"/>
    <w:tmpl w:val="C33C8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07A59"/>
    <w:multiLevelType w:val="hybridMultilevel"/>
    <w:tmpl w:val="0FCC51E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519E6833"/>
    <w:multiLevelType w:val="hybridMultilevel"/>
    <w:tmpl w:val="7F2AE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C92BB8"/>
    <w:multiLevelType w:val="hybridMultilevel"/>
    <w:tmpl w:val="C734D0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53B42"/>
    <w:multiLevelType w:val="hybridMultilevel"/>
    <w:tmpl w:val="419A3F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463ABC"/>
    <w:multiLevelType w:val="hybridMultilevel"/>
    <w:tmpl w:val="03AAD9E2"/>
    <w:lvl w:ilvl="0" w:tplc="BF780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16A"/>
    <w:rsid w:val="00173422"/>
    <w:rsid w:val="0017516A"/>
    <w:rsid w:val="00756E20"/>
    <w:rsid w:val="008B40BE"/>
    <w:rsid w:val="009A302B"/>
    <w:rsid w:val="00F3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6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56E2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56E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56E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56E2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756E2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A3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3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Nurgul'</dc:creator>
  <cp:keywords/>
  <dc:description/>
  <cp:lastModifiedBy>Nurgul'</cp:lastModifiedBy>
  <cp:revision>4</cp:revision>
  <dcterms:created xsi:type="dcterms:W3CDTF">2014-07-28T07:50:00Z</dcterms:created>
  <dcterms:modified xsi:type="dcterms:W3CDTF">2014-07-28T08:02:00Z</dcterms:modified>
</cp:coreProperties>
</file>