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A5" w:rsidRDefault="003512A5" w:rsidP="003512A5">
      <w:pPr>
        <w:tabs>
          <w:tab w:val="left" w:pos="1843"/>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Сыныбы: 3 – сынып.</w:t>
      </w:r>
    </w:p>
    <w:p w:rsidR="003512A5" w:rsidRDefault="003512A5" w:rsidP="003512A5">
      <w:pPr>
        <w:tabs>
          <w:tab w:val="left" w:pos="1843"/>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 Оркестр құрамындағы аспаптар.</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Сабақтың мақсаты: </w:t>
      </w:r>
      <w:r w:rsidRPr="00ED43C6">
        <w:rPr>
          <w:rFonts w:ascii="Times New Roman" w:hAnsi="Times New Roman" w:cs="Times New Roman"/>
          <w:sz w:val="24"/>
          <w:szCs w:val="24"/>
          <w:lang w:val="kk-KZ"/>
        </w:rPr>
        <w:t>Оқушыларды қазақ музыка аспаптары орке</w:t>
      </w:r>
      <w:r>
        <w:rPr>
          <w:rFonts w:ascii="Times New Roman" w:hAnsi="Times New Roman" w:cs="Times New Roman"/>
          <w:sz w:val="24"/>
          <w:szCs w:val="24"/>
          <w:lang w:val="kk-KZ"/>
        </w:rPr>
        <w:t>с</w:t>
      </w:r>
      <w:r w:rsidRPr="00ED43C6">
        <w:rPr>
          <w:rFonts w:ascii="Times New Roman" w:hAnsi="Times New Roman" w:cs="Times New Roman"/>
          <w:sz w:val="24"/>
          <w:szCs w:val="24"/>
          <w:lang w:val="kk-KZ"/>
        </w:rPr>
        <w:t>трінің құрамымен таныстыру</w:t>
      </w:r>
      <w:r>
        <w:rPr>
          <w:rFonts w:ascii="Times New Roman" w:hAnsi="Times New Roman" w:cs="Times New Roman"/>
          <w:sz w:val="24"/>
          <w:szCs w:val="24"/>
          <w:lang w:val="kk-KZ"/>
        </w:rPr>
        <w:t>.</w:t>
      </w:r>
    </w:p>
    <w:p w:rsidR="003512A5" w:rsidRPr="00ED43C6" w:rsidRDefault="003512A5" w:rsidP="003512A5">
      <w:pPr>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 xml:space="preserve">Сабақтың міндеттері: </w:t>
      </w:r>
    </w:p>
    <w:p w:rsidR="003512A5" w:rsidRPr="005702A4" w:rsidRDefault="003512A5" w:rsidP="003512A5">
      <w:pPr>
        <w:pStyle w:val="a3"/>
        <w:numPr>
          <w:ilvl w:val="0"/>
          <w:numId w:val="1"/>
        </w:numPr>
        <w:tabs>
          <w:tab w:val="left" w:pos="1843"/>
        </w:tabs>
        <w:spacing w:after="0"/>
        <w:rPr>
          <w:rFonts w:ascii="Times New Roman" w:hAnsi="Times New Roman" w:cs="Times New Roman"/>
          <w:sz w:val="24"/>
          <w:szCs w:val="24"/>
          <w:lang w:val="kk-KZ"/>
        </w:rPr>
      </w:pPr>
      <w:r w:rsidRPr="00ED43C6">
        <w:rPr>
          <w:rFonts w:ascii="Times New Roman" w:hAnsi="Times New Roman" w:cs="Times New Roman"/>
          <w:b/>
          <w:sz w:val="24"/>
          <w:szCs w:val="24"/>
          <w:lang w:val="kk-KZ"/>
        </w:rPr>
        <w:t xml:space="preserve">Білімділік: </w:t>
      </w:r>
      <w:r w:rsidRPr="005702A4">
        <w:rPr>
          <w:rFonts w:ascii="Times New Roman" w:hAnsi="Times New Roman" w:cs="Times New Roman"/>
          <w:sz w:val="24"/>
          <w:szCs w:val="24"/>
          <w:lang w:val="kk-KZ"/>
        </w:rPr>
        <w:t>Қазақ халқының ұлттық саз аспаптарының түрлерімен танысу,аспаптардың үндерін тыңдап, дыбыс айырмашылықтарын табу</w:t>
      </w:r>
      <w:r>
        <w:rPr>
          <w:rFonts w:ascii="Times New Roman" w:hAnsi="Times New Roman" w:cs="Times New Roman"/>
          <w:sz w:val="24"/>
          <w:szCs w:val="24"/>
          <w:lang w:val="kk-KZ"/>
        </w:rPr>
        <w:t>.</w:t>
      </w:r>
    </w:p>
    <w:p w:rsidR="003512A5" w:rsidRPr="005702A4" w:rsidRDefault="003512A5" w:rsidP="003512A5">
      <w:pPr>
        <w:pStyle w:val="a3"/>
        <w:numPr>
          <w:ilvl w:val="0"/>
          <w:numId w:val="1"/>
        </w:numPr>
        <w:tabs>
          <w:tab w:val="left" w:pos="1843"/>
        </w:tabs>
        <w:spacing w:after="0"/>
        <w:rPr>
          <w:rFonts w:ascii="Times New Roman" w:hAnsi="Times New Roman" w:cs="Times New Roman"/>
          <w:sz w:val="24"/>
          <w:szCs w:val="24"/>
          <w:lang w:val="kk-KZ"/>
        </w:rPr>
      </w:pPr>
      <w:r w:rsidRPr="00ED43C6">
        <w:rPr>
          <w:rFonts w:ascii="Times New Roman" w:hAnsi="Times New Roman" w:cs="Times New Roman"/>
          <w:b/>
          <w:sz w:val="24"/>
          <w:szCs w:val="24"/>
          <w:lang w:val="kk-KZ"/>
        </w:rPr>
        <w:t>Дамытушылық:</w:t>
      </w:r>
      <w:r>
        <w:rPr>
          <w:rFonts w:ascii="Times New Roman" w:hAnsi="Times New Roman" w:cs="Times New Roman"/>
          <w:b/>
          <w:sz w:val="24"/>
          <w:szCs w:val="24"/>
          <w:lang w:val="kk-KZ"/>
        </w:rPr>
        <w:t xml:space="preserve"> </w:t>
      </w:r>
      <w:r w:rsidRPr="005702A4">
        <w:rPr>
          <w:rFonts w:ascii="Times New Roman" w:hAnsi="Times New Roman" w:cs="Times New Roman"/>
          <w:sz w:val="24"/>
          <w:szCs w:val="24"/>
          <w:lang w:val="kk-KZ"/>
        </w:rPr>
        <w:t>Оқушылардың саз аспаптарының үндерін тыңдау арқылы әуендік сезімталдығын, әуенді айта білу дағдысын, есте сақтау, тыңдау,қиялдау, жатқа айту қабілеттерін дамыту.</w:t>
      </w:r>
    </w:p>
    <w:p w:rsidR="003512A5" w:rsidRPr="00ED43C6" w:rsidRDefault="003512A5" w:rsidP="003512A5">
      <w:pPr>
        <w:pStyle w:val="a3"/>
        <w:numPr>
          <w:ilvl w:val="0"/>
          <w:numId w:val="1"/>
        </w:numPr>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Тәрбиелік:</w:t>
      </w:r>
      <w:r>
        <w:rPr>
          <w:rFonts w:ascii="Times New Roman" w:hAnsi="Times New Roman" w:cs="Times New Roman"/>
          <w:b/>
          <w:sz w:val="24"/>
          <w:szCs w:val="24"/>
          <w:lang w:val="kk-KZ"/>
        </w:rPr>
        <w:t xml:space="preserve"> </w:t>
      </w:r>
      <w:r w:rsidRPr="005702A4">
        <w:rPr>
          <w:rFonts w:ascii="Times New Roman" w:hAnsi="Times New Roman" w:cs="Times New Roman"/>
          <w:sz w:val="24"/>
          <w:szCs w:val="24"/>
          <w:lang w:val="kk-KZ"/>
        </w:rPr>
        <w:t>Оқушылардың халық музыкасы, аспаптарына деген сүйіспеншілік сезімін арттыру, қазақ музыка өнерін құрметтеуге,адамгершілікке, ұлттық музыканы қадірлей білуге тәрбиелеу.</w:t>
      </w:r>
    </w:p>
    <w:p w:rsidR="003512A5" w:rsidRPr="00087993" w:rsidRDefault="003512A5" w:rsidP="003512A5">
      <w:pPr>
        <w:tabs>
          <w:tab w:val="left" w:pos="1843"/>
        </w:tabs>
        <w:spacing w:after="0"/>
        <w:rPr>
          <w:rFonts w:ascii="Times New Roman" w:hAnsi="Times New Roman" w:cs="Times New Roman"/>
          <w:sz w:val="24"/>
          <w:szCs w:val="24"/>
          <w:lang w:val="kk-KZ"/>
        </w:rPr>
      </w:pPr>
      <w:r w:rsidRPr="00ED43C6">
        <w:rPr>
          <w:rFonts w:ascii="Times New Roman" w:hAnsi="Times New Roman" w:cs="Times New Roman"/>
          <w:b/>
          <w:sz w:val="24"/>
          <w:szCs w:val="24"/>
          <w:lang w:val="kk-KZ"/>
        </w:rPr>
        <w:t>Сабақтың түрі:</w:t>
      </w:r>
      <w:r>
        <w:rPr>
          <w:rFonts w:ascii="Times New Roman" w:hAnsi="Times New Roman" w:cs="Times New Roman"/>
          <w:b/>
          <w:sz w:val="24"/>
          <w:szCs w:val="24"/>
          <w:lang w:val="kk-KZ"/>
        </w:rPr>
        <w:t xml:space="preserve"> </w:t>
      </w:r>
      <w:r w:rsidRPr="00087993">
        <w:rPr>
          <w:rFonts w:ascii="Times New Roman" w:hAnsi="Times New Roman" w:cs="Times New Roman"/>
          <w:sz w:val="24"/>
          <w:szCs w:val="24"/>
          <w:lang w:val="kk-KZ"/>
        </w:rPr>
        <w:t>Аралас сабақ.</w:t>
      </w:r>
    </w:p>
    <w:p w:rsidR="003512A5" w:rsidRPr="00087993" w:rsidRDefault="003512A5" w:rsidP="003512A5">
      <w:pPr>
        <w:tabs>
          <w:tab w:val="left" w:pos="1843"/>
        </w:tabs>
        <w:spacing w:after="0"/>
        <w:rPr>
          <w:rFonts w:ascii="Times New Roman" w:hAnsi="Times New Roman" w:cs="Times New Roman"/>
          <w:sz w:val="24"/>
          <w:szCs w:val="24"/>
          <w:lang w:val="kk-KZ"/>
        </w:rPr>
      </w:pPr>
      <w:r w:rsidRPr="00ED43C6">
        <w:rPr>
          <w:rFonts w:ascii="Times New Roman" w:hAnsi="Times New Roman" w:cs="Times New Roman"/>
          <w:b/>
          <w:sz w:val="24"/>
          <w:szCs w:val="24"/>
          <w:lang w:val="kk-KZ"/>
        </w:rPr>
        <w:t>Сабақтың әдісі:</w:t>
      </w:r>
      <w:r>
        <w:rPr>
          <w:rFonts w:ascii="Times New Roman" w:hAnsi="Times New Roman" w:cs="Times New Roman"/>
          <w:b/>
          <w:sz w:val="24"/>
          <w:szCs w:val="24"/>
          <w:lang w:val="kk-KZ"/>
        </w:rPr>
        <w:t xml:space="preserve"> </w:t>
      </w:r>
      <w:r w:rsidRPr="00087993">
        <w:rPr>
          <w:rFonts w:ascii="Times New Roman" w:hAnsi="Times New Roman" w:cs="Times New Roman"/>
          <w:sz w:val="24"/>
          <w:szCs w:val="24"/>
          <w:lang w:val="kk-KZ"/>
        </w:rPr>
        <w:t xml:space="preserve">Ойын әдісі, түсіндіру, музыка тыңдау, ән айту. </w:t>
      </w:r>
    </w:p>
    <w:p w:rsidR="003512A5" w:rsidRPr="00ED43C6" w:rsidRDefault="003512A5" w:rsidP="003512A5">
      <w:pPr>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Сабақтың барысы.</w:t>
      </w:r>
    </w:p>
    <w:p w:rsidR="003512A5" w:rsidRPr="0047185F" w:rsidRDefault="003512A5" w:rsidP="003512A5">
      <w:pPr>
        <w:pStyle w:val="a3"/>
        <w:numPr>
          <w:ilvl w:val="0"/>
          <w:numId w:val="2"/>
        </w:numPr>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Ұйымдастыру кезеңі: І. Сәлемдес</w:t>
      </w:r>
      <w:r>
        <w:rPr>
          <w:rFonts w:ascii="Times New Roman" w:hAnsi="Times New Roman" w:cs="Times New Roman"/>
          <w:b/>
          <w:sz w:val="24"/>
          <w:szCs w:val="24"/>
          <w:lang w:val="kk-KZ"/>
        </w:rPr>
        <w:t>у.</w:t>
      </w:r>
    </w:p>
    <w:p w:rsidR="003512A5" w:rsidRPr="00ED43C6" w:rsidRDefault="003512A5" w:rsidP="003512A5">
      <w:pPr>
        <w:pStyle w:val="a3"/>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ED43C6">
        <w:rPr>
          <w:rFonts w:ascii="Times New Roman" w:hAnsi="Times New Roman" w:cs="Times New Roman"/>
          <w:b/>
          <w:sz w:val="24"/>
          <w:szCs w:val="24"/>
          <w:lang w:val="kk-KZ"/>
        </w:rPr>
        <w:t>ІІ. Оқушылардың көңіл-күйіне назар аудару.</w:t>
      </w:r>
    </w:p>
    <w:p w:rsidR="003512A5" w:rsidRDefault="003512A5" w:rsidP="003512A5">
      <w:pPr>
        <w:pStyle w:val="a3"/>
        <w:numPr>
          <w:ilvl w:val="0"/>
          <w:numId w:val="2"/>
        </w:numPr>
        <w:tabs>
          <w:tab w:val="left" w:pos="1843"/>
        </w:tabs>
        <w:spacing w:after="0"/>
        <w:rPr>
          <w:rFonts w:ascii="Times New Roman" w:hAnsi="Times New Roman" w:cs="Times New Roman"/>
          <w:sz w:val="24"/>
          <w:szCs w:val="24"/>
          <w:lang w:val="kk-KZ"/>
        </w:rPr>
      </w:pPr>
      <w:r w:rsidRPr="00ED43C6">
        <w:rPr>
          <w:rFonts w:ascii="Times New Roman" w:hAnsi="Times New Roman" w:cs="Times New Roman"/>
          <w:b/>
          <w:sz w:val="24"/>
          <w:szCs w:val="24"/>
          <w:lang w:val="kk-KZ"/>
        </w:rPr>
        <w:t>Үй жұмысын тексеру:</w:t>
      </w:r>
      <w:r>
        <w:rPr>
          <w:rFonts w:ascii="Times New Roman" w:hAnsi="Times New Roman" w:cs="Times New Roman"/>
          <w:sz w:val="24"/>
          <w:szCs w:val="24"/>
          <w:lang w:val="kk-KZ"/>
        </w:rPr>
        <w:t xml:space="preserve"> «Домбыра және қобыз аспаптарының түрленуі»</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Семантикалық карта</w:t>
      </w:r>
    </w:p>
    <w:tbl>
      <w:tblPr>
        <w:tblStyle w:val="a4"/>
        <w:tblW w:w="0" w:type="auto"/>
        <w:tblLook w:val="04A0"/>
      </w:tblPr>
      <w:tblGrid>
        <w:gridCol w:w="445"/>
        <w:gridCol w:w="1224"/>
        <w:gridCol w:w="1162"/>
        <w:gridCol w:w="964"/>
      </w:tblGrid>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Жауаптар </w:t>
            </w:r>
          </w:p>
        </w:tc>
        <w:tc>
          <w:tcPr>
            <w:tcW w:w="1162"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Домбыра </w:t>
            </w: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Қобыз </w:t>
            </w: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Альт </w:t>
            </w:r>
          </w:p>
        </w:tc>
        <w:tc>
          <w:tcPr>
            <w:tcW w:w="1162"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Прима </w:t>
            </w:r>
          </w:p>
        </w:tc>
        <w:tc>
          <w:tcPr>
            <w:tcW w:w="1162"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Бас </w:t>
            </w:r>
          </w:p>
        </w:tc>
        <w:tc>
          <w:tcPr>
            <w:tcW w:w="1162"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Секунда</w:t>
            </w:r>
          </w:p>
        </w:tc>
        <w:tc>
          <w:tcPr>
            <w:tcW w:w="1162"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64" w:type="dxa"/>
          </w:tcPr>
          <w:p w:rsidR="003512A5" w:rsidRDefault="003512A5" w:rsidP="00932859">
            <w:pPr>
              <w:tabs>
                <w:tab w:val="left" w:pos="1843"/>
              </w:tabs>
              <w:rPr>
                <w:rFonts w:ascii="Times New Roman" w:hAnsi="Times New Roman" w:cs="Times New Roman"/>
                <w:sz w:val="24"/>
                <w:szCs w:val="24"/>
                <w:lang w:val="kk-KZ"/>
              </w:rPr>
            </w:pP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Нар </w:t>
            </w:r>
          </w:p>
        </w:tc>
        <w:tc>
          <w:tcPr>
            <w:tcW w:w="1162" w:type="dxa"/>
          </w:tcPr>
          <w:p w:rsidR="003512A5" w:rsidRDefault="003512A5" w:rsidP="00932859">
            <w:pPr>
              <w:tabs>
                <w:tab w:val="left" w:pos="1843"/>
              </w:tabs>
              <w:rPr>
                <w:rFonts w:ascii="Times New Roman" w:hAnsi="Times New Roman" w:cs="Times New Roman"/>
                <w:sz w:val="24"/>
                <w:szCs w:val="24"/>
                <w:lang w:val="kk-KZ"/>
              </w:rPr>
            </w:pP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3512A5" w:rsidTr="00932859">
        <w:tc>
          <w:tcPr>
            <w:tcW w:w="445"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2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 xml:space="preserve">Қыл </w:t>
            </w:r>
          </w:p>
        </w:tc>
        <w:tc>
          <w:tcPr>
            <w:tcW w:w="1162" w:type="dxa"/>
          </w:tcPr>
          <w:p w:rsidR="003512A5" w:rsidRDefault="003512A5" w:rsidP="00932859">
            <w:pPr>
              <w:tabs>
                <w:tab w:val="left" w:pos="1843"/>
              </w:tabs>
              <w:rPr>
                <w:rFonts w:ascii="Times New Roman" w:hAnsi="Times New Roman" w:cs="Times New Roman"/>
                <w:sz w:val="24"/>
                <w:szCs w:val="24"/>
                <w:lang w:val="kk-KZ"/>
              </w:rPr>
            </w:pPr>
          </w:p>
        </w:tc>
        <w:tc>
          <w:tcPr>
            <w:tcW w:w="964" w:type="dxa"/>
          </w:tcPr>
          <w:p w:rsidR="003512A5" w:rsidRDefault="003512A5" w:rsidP="00932859">
            <w:pPr>
              <w:tabs>
                <w:tab w:val="left" w:pos="1843"/>
              </w:tabs>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3512A5" w:rsidRPr="00087993" w:rsidRDefault="003512A5" w:rsidP="003512A5">
      <w:pPr>
        <w:tabs>
          <w:tab w:val="left" w:pos="1843"/>
        </w:tabs>
        <w:spacing w:after="0"/>
        <w:rPr>
          <w:rFonts w:ascii="Times New Roman" w:hAnsi="Times New Roman" w:cs="Times New Roman"/>
          <w:sz w:val="24"/>
          <w:szCs w:val="24"/>
          <w:lang w:val="kk-KZ"/>
        </w:rPr>
      </w:pPr>
    </w:p>
    <w:p w:rsidR="003512A5" w:rsidRPr="00ED43C6" w:rsidRDefault="003512A5" w:rsidP="003512A5">
      <w:pPr>
        <w:pStyle w:val="a3"/>
        <w:numPr>
          <w:ilvl w:val="0"/>
          <w:numId w:val="2"/>
        </w:numPr>
        <w:tabs>
          <w:tab w:val="left" w:pos="1843"/>
        </w:tabs>
        <w:spacing w:after="0"/>
        <w:rPr>
          <w:rFonts w:ascii="Times New Roman" w:hAnsi="Times New Roman" w:cs="Times New Roman"/>
          <w:b/>
          <w:sz w:val="24"/>
          <w:szCs w:val="24"/>
          <w:lang w:val="kk-KZ"/>
        </w:rPr>
      </w:pPr>
      <w:r w:rsidRPr="00ED43C6">
        <w:rPr>
          <w:rFonts w:ascii="Times New Roman" w:hAnsi="Times New Roman" w:cs="Times New Roman"/>
          <w:b/>
          <w:sz w:val="24"/>
          <w:szCs w:val="24"/>
          <w:lang w:val="kk-KZ"/>
        </w:rPr>
        <w:t xml:space="preserve">Жаңа сабақ: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Оркестр құрманыдағы аспатар сан алуан болады.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Мысалы: Домбыра, шертер, прима-домбыра, бас-домбыра, контрабас-домбыра, қобыз, прима-қобыз, альт-қобыз, бас-қобыз, контрабас –қобыз, жетіген,  сырнай, сазсырнай, дауылпаз, асатаяқ,  тұяқтас және т.б.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3932">
        <w:rPr>
          <w:rFonts w:ascii="Times New Roman" w:hAnsi="Times New Roman" w:cs="Times New Roman"/>
          <w:b/>
          <w:sz w:val="24"/>
          <w:szCs w:val="24"/>
          <w:lang w:val="kk-KZ"/>
        </w:rPr>
        <w:t>Шертер</w:t>
      </w:r>
      <w:r>
        <w:rPr>
          <w:rFonts w:ascii="Times New Roman" w:hAnsi="Times New Roman" w:cs="Times New Roman"/>
          <w:sz w:val="24"/>
          <w:szCs w:val="24"/>
          <w:lang w:val="kk-KZ"/>
        </w:rPr>
        <w:t xml:space="preserve"> – 2-3 ішекті ағаштан жасалады. Беті көн терімен тартылып, ішегі жылқы немесе қой ішегінен жасалады. Бұрын мойнында перне болмаған. Құлақ күйі оң және теріс бұрауға келеді.  Ұзындығы 600-700 см.  Кейіннен пернелер тағылып, бетіне жартылай тақтай жабылып, ішектеріне капрон немесе нейлон қолданатын болды. Соңғы жылдар жасалған аспаптар ұзындау. </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Прима домбыра</w:t>
      </w:r>
      <w:r>
        <w:rPr>
          <w:rFonts w:ascii="Times New Roman" w:hAnsi="Times New Roman" w:cs="Times New Roman"/>
          <w:sz w:val="24"/>
          <w:szCs w:val="24"/>
          <w:lang w:val="kk-KZ"/>
        </w:rPr>
        <w:t xml:space="preserve"> 3 ішекті ағаштан жасалады, ішектері сымнан тартылады. Ұзындығы бойынша шертерден сәл кішілеу және дауысы ашық .</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Бас- домбыра</w:t>
      </w:r>
      <w:r>
        <w:rPr>
          <w:rFonts w:ascii="Times New Roman" w:hAnsi="Times New Roman" w:cs="Times New Roman"/>
          <w:sz w:val="24"/>
          <w:szCs w:val="24"/>
          <w:lang w:val="kk-KZ"/>
        </w:rPr>
        <w:t xml:space="preserve"> – 3 ішекті домбыра көлемі жағынан примадан үлкен дыбысы жуан.</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Контрабас-домбыра</w:t>
      </w:r>
      <w:r>
        <w:rPr>
          <w:rFonts w:ascii="Times New Roman" w:hAnsi="Times New Roman" w:cs="Times New Roman"/>
          <w:sz w:val="24"/>
          <w:szCs w:val="24"/>
          <w:lang w:val="kk-KZ"/>
        </w:rPr>
        <w:t xml:space="preserve"> – 3 ішекті үлкен домбыра дыбысы жуан.</w:t>
      </w:r>
    </w:p>
    <w:p w:rsidR="003512A5" w:rsidRDefault="003512A5" w:rsidP="003512A5">
      <w:pPr>
        <w:tabs>
          <w:tab w:val="left" w:pos="1843"/>
        </w:tabs>
        <w:spacing w:after="0"/>
        <w:rPr>
          <w:rFonts w:ascii="Times New Roman" w:hAnsi="Times New Roman" w:cs="Times New Roman"/>
          <w:sz w:val="24"/>
          <w:szCs w:val="24"/>
          <w:lang w:val="kk-KZ"/>
        </w:rPr>
      </w:pP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 xml:space="preserve">Жетіген </w:t>
      </w:r>
      <w:r w:rsidRPr="00123932">
        <w:rPr>
          <w:rFonts w:ascii="Times New Roman" w:hAnsi="Times New Roman" w:cs="Times New Roman"/>
          <w:sz w:val="24"/>
          <w:szCs w:val="24"/>
          <w:lang w:val="kk-KZ"/>
        </w:rPr>
        <w:t xml:space="preserve">— жасалуы да, ойналу әдіс-тәсілі де өте күрделі аспап. Ертеректе ел арасында сақталған көне жетігеннің ішегі аттың қылынан тағылып, тиектің орнына асықтар </w:t>
      </w:r>
      <w:r w:rsidRPr="00123932">
        <w:rPr>
          <w:rFonts w:ascii="Times New Roman" w:hAnsi="Times New Roman" w:cs="Times New Roman"/>
          <w:sz w:val="24"/>
          <w:szCs w:val="24"/>
          <w:lang w:val="kk-KZ"/>
        </w:rPr>
        <w:lastRenderedPageBreak/>
        <w:t>пайдаланылатын болған. Аспаптың құлақ күйі осы асықтарды әрлі-берлі жылжыту арқылы келтірілген. Ішек сандары жетеу болғандықтан, аспап Жетіген аталған.</w:t>
      </w:r>
    </w:p>
    <w:p w:rsidR="003512A5" w:rsidRDefault="003512A5" w:rsidP="003512A5">
      <w:pPr>
        <w:tabs>
          <w:tab w:val="left" w:pos="1843"/>
        </w:tabs>
        <w:spacing w:after="0"/>
        <w:rPr>
          <w:rFonts w:ascii="Times New Roman" w:hAnsi="Times New Roman" w:cs="Times New Roman"/>
          <w:sz w:val="24"/>
          <w:szCs w:val="24"/>
          <w:lang w:val="kk-KZ"/>
        </w:rPr>
      </w:pPr>
    </w:p>
    <w:p w:rsidR="003512A5" w:rsidRPr="000B280B"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 xml:space="preserve">Қобыз </w:t>
      </w:r>
      <w:r w:rsidRPr="000B280B">
        <w:rPr>
          <w:rFonts w:ascii="Times New Roman" w:hAnsi="Times New Roman" w:cs="Times New Roman"/>
          <w:b/>
          <w:sz w:val="24"/>
          <w:szCs w:val="24"/>
          <w:lang w:val="kk-KZ"/>
        </w:rPr>
        <w:t xml:space="preserve">— </w:t>
      </w:r>
      <w:r w:rsidRPr="000B280B">
        <w:rPr>
          <w:rFonts w:ascii="Times New Roman" w:hAnsi="Times New Roman" w:cs="Times New Roman"/>
          <w:sz w:val="24"/>
          <w:szCs w:val="24"/>
          <w:lang w:val="kk-KZ"/>
        </w:rPr>
        <w:t>әлемдегі ысқышпен орындалатын ішекті аспаптардың атасы, қос ішекті көне музыкалық аспап. Қобыздың екі ішегіне және ысқышына аттың құйрық жалының қылы тағылады. Қобыз адамның денесін шымырлатып, жүректі тербейтін қоңыр қою дыбыс береді. Қобыз күйлері халықтың мұңы мен қуанышын, ішіндегі сырын айқын суреттейді. Ерте заманда қобызда жыршылар, бақсылар, емші — балгерлер ойнағ</w:t>
      </w:r>
      <w:r>
        <w:rPr>
          <w:rFonts w:ascii="Times New Roman" w:hAnsi="Times New Roman" w:cs="Times New Roman"/>
          <w:sz w:val="24"/>
          <w:szCs w:val="24"/>
          <w:lang w:val="kk-KZ"/>
        </w:rPr>
        <w:t>ан. Қылқобыздың қазіргі замандағы</w:t>
      </w:r>
      <w:r w:rsidRPr="000B280B">
        <w:rPr>
          <w:rFonts w:ascii="Times New Roman" w:hAnsi="Times New Roman" w:cs="Times New Roman"/>
          <w:sz w:val="24"/>
          <w:szCs w:val="24"/>
          <w:lang w:val="kk-KZ"/>
        </w:rPr>
        <w:t xml:space="preserve"> түрі — прима қобыз.</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 xml:space="preserve">Прима-қобыз </w:t>
      </w:r>
      <w:r>
        <w:rPr>
          <w:rFonts w:ascii="Times New Roman" w:hAnsi="Times New Roman" w:cs="Times New Roman"/>
          <w:sz w:val="24"/>
          <w:szCs w:val="24"/>
          <w:lang w:val="kk-KZ"/>
        </w:rPr>
        <w:t xml:space="preserve">аспабы – үнділігі, дыбыс қамту, оркестрге қосылу мүмкіндіктері мен көлемінде өзіне тән ерекшеліктері бар. Бұл қобызда бұрыннан қалыптасқан тырнақтың сыртымен, көбісімен ойнау әдісі сақталды. Бұл әдісі дүниежүзіннде жоқ. Теріқақпақ бар. </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Альт қобыз</w:t>
      </w:r>
      <w:r>
        <w:rPr>
          <w:rFonts w:ascii="Times New Roman" w:hAnsi="Times New Roman" w:cs="Times New Roman"/>
          <w:sz w:val="24"/>
          <w:szCs w:val="24"/>
          <w:lang w:val="kk-KZ"/>
        </w:rPr>
        <w:t xml:space="preserve"> – прима-қобыздан сәл үлкендеу. Ал үні сәл төмен. </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Бас-қобыз</w:t>
      </w:r>
      <w:r>
        <w:rPr>
          <w:rFonts w:ascii="Times New Roman" w:hAnsi="Times New Roman" w:cs="Times New Roman"/>
          <w:sz w:val="24"/>
          <w:szCs w:val="24"/>
          <w:lang w:val="kk-KZ"/>
        </w:rPr>
        <w:t xml:space="preserve"> – бұл аспапты жасауда үлкен өзгеріске ұшырады. Бар гәп оның көлемін үлкейтудан туған. Көлемін үлкейткендіктен аспаптың дауысы жуан. Бірақ оның мойны алға қарай еңкеймей, түзу әрі шалқақ жасауды талап етті. Бұл эксперименттің нәтижесінде бас-қобыз виолончельге ұқсас болды. Ойнау тәсілі де виолончельге ұқсайды. </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Контрабас-қобыз</w:t>
      </w:r>
      <w:r>
        <w:rPr>
          <w:rFonts w:ascii="Times New Roman" w:hAnsi="Times New Roman" w:cs="Times New Roman"/>
          <w:sz w:val="24"/>
          <w:szCs w:val="24"/>
          <w:lang w:val="kk-KZ"/>
        </w:rPr>
        <w:t xml:space="preserve"> – мұнда да айырмашылығы пішінінің көлемінде, ішегінің жуандығында және ысқышының ұзындығында.</w:t>
      </w:r>
    </w:p>
    <w:p w:rsidR="003512A5" w:rsidRDefault="003512A5" w:rsidP="003512A5">
      <w:pPr>
        <w:tabs>
          <w:tab w:val="left" w:pos="1843"/>
        </w:tabs>
        <w:spacing w:after="0"/>
        <w:rPr>
          <w:rFonts w:ascii="Times New Roman" w:hAnsi="Times New Roman" w:cs="Times New Roman"/>
          <w:sz w:val="24"/>
          <w:szCs w:val="24"/>
          <w:lang w:val="kk-KZ"/>
        </w:rPr>
      </w:pP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Сазсырнай</w:t>
      </w:r>
      <w:r w:rsidRPr="00053A9B">
        <w:rPr>
          <w:rFonts w:ascii="Times New Roman" w:hAnsi="Times New Roman" w:cs="Times New Roman"/>
          <w:sz w:val="24"/>
          <w:szCs w:val="24"/>
          <w:lang w:val="kk-KZ"/>
        </w:rPr>
        <w:t xml:space="preserve"> — саздан жасалған үрлемелі аспап. Үні ашық, нәзік болады. Сазсырнай Қазақстан аймағындағы Отырар қаласында жүргізілген қазба жұмыстары кезінде табылған. Ежелде бұл аспап балалар мен жасөспірімдер арасында кеңінен таралған.</w:t>
      </w: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sz w:val="24"/>
          <w:szCs w:val="24"/>
          <w:lang w:val="kk-KZ"/>
        </w:rPr>
        <w:t xml:space="preserve">Үрмелі аспаптар арасында </w:t>
      </w:r>
      <w:r w:rsidRPr="00123932">
        <w:rPr>
          <w:rFonts w:ascii="Times New Roman" w:hAnsi="Times New Roman" w:cs="Times New Roman"/>
          <w:b/>
          <w:sz w:val="24"/>
          <w:szCs w:val="24"/>
          <w:lang w:val="kk-KZ"/>
        </w:rPr>
        <w:t>сыбызғы</w:t>
      </w:r>
      <w:r w:rsidRPr="00123932">
        <w:rPr>
          <w:rFonts w:ascii="Times New Roman" w:hAnsi="Times New Roman" w:cs="Times New Roman"/>
          <w:sz w:val="24"/>
          <w:szCs w:val="24"/>
          <w:lang w:val="kk-KZ"/>
        </w:rPr>
        <w:t xml:space="preserve"> - халық үшін ең сүйікті аспап болып табылады.</w:t>
      </w:r>
    </w:p>
    <w:p w:rsidR="003512A5" w:rsidRPr="00123932"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sz w:val="24"/>
          <w:szCs w:val="24"/>
          <w:lang w:val="kk-KZ"/>
        </w:rPr>
        <w:t>Қурайдан, ағаштан, кейде жезден де жасалады. Ұзындығы 600 – 650 мм немесе 700 – 800 мм болады; 3 – 4 ойықты. Дыбыс қатары диатоникалық, көлемі 2 1/2 октава. Сыбызғы ойықтарынан демді жай немесе күшті шығару арқылы түрлі дыбыс әуендері туады. Сыбызғы негізінен бақташылар арасында кең тараған.</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512A5" w:rsidRPr="00053A9B"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t>Дауылпаз</w:t>
      </w:r>
      <w:r>
        <w:rPr>
          <w:rFonts w:ascii="Times New Roman" w:hAnsi="Times New Roman" w:cs="Times New Roman"/>
          <w:sz w:val="24"/>
          <w:szCs w:val="24"/>
          <w:lang w:val="kk-KZ"/>
        </w:rPr>
        <w:t xml:space="preserve"> – қазақтың ұрып ой</w:t>
      </w:r>
      <w:r w:rsidRPr="00053A9B">
        <w:rPr>
          <w:rFonts w:ascii="Times New Roman" w:hAnsi="Times New Roman" w:cs="Times New Roman"/>
          <w:sz w:val="24"/>
          <w:szCs w:val="24"/>
          <w:lang w:val="kk-KZ"/>
        </w:rPr>
        <w:t>налатын көне саз аспабы. Ертеректе бұл аспап соғыс құралы ретінде айбар беріп, қыр көрсету үшін қолданған. Бертін келе дауылпазды аңшылық пен құсбегілікке де пайдаланатын болған. Оның жасалу әдісі күрделі. Дауылпаздың шапаты - өзегі алынған сырты жұмыр бітеу ағаштан ойып жасалған. Беті әбден иленіп, кеңкей шыңылтыр терімен қапталады. Жайға байлап немесе мойынға, иыққа іліп алып жүруге арналған аспалы бауы мен ұрып ойнайтын шағын таяқшасы болады. Дауылпаздың шанағының сыртын мүйізбен, түрлі тастармен</w:t>
      </w:r>
      <w:r>
        <w:rPr>
          <w:rFonts w:ascii="Times New Roman" w:hAnsi="Times New Roman" w:cs="Times New Roman"/>
          <w:sz w:val="24"/>
          <w:szCs w:val="24"/>
          <w:lang w:val="kk-KZ"/>
        </w:rPr>
        <w:t>, ою-өрнекпен безендіріп, сәндеп</w:t>
      </w:r>
      <w:r w:rsidRPr="00053A9B">
        <w:rPr>
          <w:rFonts w:ascii="Times New Roman" w:hAnsi="Times New Roman" w:cs="Times New Roman"/>
          <w:sz w:val="24"/>
          <w:szCs w:val="24"/>
          <w:lang w:val="kk-KZ"/>
        </w:rPr>
        <w:t xml:space="preserve"> жасайды. Қазір дауылпаздың екі түрі белгілі.</w:t>
      </w:r>
    </w:p>
    <w:p w:rsidR="003512A5" w:rsidRPr="00053A9B" w:rsidRDefault="003512A5" w:rsidP="003512A5">
      <w:pPr>
        <w:tabs>
          <w:tab w:val="left" w:pos="1843"/>
        </w:tabs>
        <w:spacing w:after="0"/>
        <w:rPr>
          <w:rFonts w:ascii="Times New Roman" w:hAnsi="Times New Roman" w:cs="Times New Roman"/>
          <w:sz w:val="24"/>
          <w:szCs w:val="24"/>
          <w:lang w:val="kk-KZ"/>
        </w:rPr>
      </w:pPr>
      <w:r w:rsidRPr="00053A9B">
        <w:rPr>
          <w:rFonts w:ascii="Times New Roman" w:hAnsi="Times New Roman" w:cs="Times New Roman"/>
          <w:sz w:val="24"/>
          <w:szCs w:val="24"/>
          <w:lang w:val="kk-KZ"/>
        </w:rPr>
        <w:t>Оның бірі - этнографиялық сипаттамасы бойынша қалпына келтірілген түрі.</w:t>
      </w:r>
    </w:p>
    <w:p w:rsidR="003512A5" w:rsidRDefault="003512A5" w:rsidP="003512A5">
      <w:pPr>
        <w:tabs>
          <w:tab w:val="left" w:pos="1843"/>
        </w:tabs>
        <w:spacing w:after="0"/>
        <w:rPr>
          <w:rFonts w:ascii="Times New Roman" w:hAnsi="Times New Roman" w:cs="Times New Roman"/>
          <w:sz w:val="24"/>
          <w:szCs w:val="24"/>
          <w:lang w:val="kk-KZ"/>
        </w:rPr>
      </w:pPr>
      <w:r w:rsidRPr="00053A9B">
        <w:rPr>
          <w:rFonts w:ascii="Times New Roman" w:hAnsi="Times New Roman" w:cs="Times New Roman"/>
          <w:sz w:val="24"/>
          <w:szCs w:val="24"/>
          <w:lang w:val="kk-KZ"/>
        </w:rPr>
        <w:t>Екіншісі - үлкен оркестрлер үшін жетілдіріп жасалған үлгісі. Ол 1933 - 34 ж. ш-да белгілі қолөнер шебері Қ.Қасымов, коми. А.Жұбанов, дирижер Ш.Қажығалиевтердің ұсыныстары бойынша жасалды. Жетілдірілген дауылпаздың жан-</w:t>
      </w:r>
      <w:r>
        <w:rPr>
          <w:rFonts w:ascii="Times New Roman" w:hAnsi="Times New Roman" w:cs="Times New Roman"/>
          <w:sz w:val="24"/>
          <w:szCs w:val="24"/>
          <w:lang w:val="kk-KZ"/>
        </w:rPr>
        <w:t>жағында терісін босатып не керіп</w:t>
      </w:r>
      <w:r w:rsidRPr="00053A9B">
        <w:rPr>
          <w:rFonts w:ascii="Times New Roman" w:hAnsi="Times New Roman" w:cs="Times New Roman"/>
          <w:sz w:val="24"/>
          <w:szCs w:val="24"/>
          <w:lang w:val="kk-KZ"/>
        </w:rPr>
        <w:t xml:space="preserve"> тұратын, дыбысын жоғарылату немесе төмендету үшін жасалған арнаулы құлақтары бар. Ежелгі дауылпазда бұл бөлшектер болмаған. Аспаптың осы екі түрлі үлгі-нүсқасы да қазір халық аспаптар ансамбль оркестрлерінде қолданып жүр. </w:t>
      </w:r>
    </w:p>
    <w:p w:rsidR="003512A5" w:rsidRDefault="003512A5" w:rsidP="003512A5">
      <w:pPr>
        <w:tabs>
          <w:tab w:val="left" w:pos="1843"/>
        </w:tabs>
        <w:spacing w:after="0"/>
        <w:rPr>
          <w:rFonts w:ascii="Times New Roman" w:hAnsi="Times New Roman" w:cs="Times New Roman"/>
          <w:b/>
          <w:sz w:val="24"/>
          <w:szCs w:val="24"/>
          <w:lang w:val="kk-KZ"/>
        </w:rPr>
      </w:pPr>
    </w:p>
    <w:p w:rsidR="003512A5" w:rsidRDefault="003512A5" w:rsidP="003512A5">
      <w:pPr>
        <w:tabs>
          <w:tab w:val="left" w:pos="1843"/>
        </w:tabs>
        <w:spacing w:after="0"/>
        <w:rPr>
          <w:rFonts w:ascii="Times New Roman" w:hAnsi="Times New Roman" w:cs="Times New Roman"/>
          <w:b/>
          <w:sz w:val="24"/>
          <w:szCs w:val="24"/>
          <w:lang w:val="kk-KZ"/>
        </w:rPr>
      </w:pPr>
    </w:p>
    <w:p w:rsidR="003512A5" w:rsidRDefault="003512A5" w:rsidP="003512A5">
      <w:pPr>
        <w:tabs>
          <w:tab w:val="left" w:pos="1843"/>
        </w:tabs>
        <w:spacing w:after="0"/>
        <w:rPr>
          <w:rFonts w:ascii="Times New Roman" w:hAnsi="Times New Roman" w:cs="Times New Roman"/>
          <w:sz w:val="24"/>
          <w:szCs w:val="24"/>
          <w:lang w:val="kk-KZ"/>
        </w:rPr>
      </w:pPr>
      <w:r w:rsidRPr="00123932">
        <w:rPr>
          <w:rFonts w:ascii="Times New Roman" w:hAnsi="Times New Roman" w:cs="Times New Roman"/>
          <w:b/>
          <w:sz w:val="24"/>
          <w:szCs w:val="24"/>
          <w:lang w:val="kk-KZ"/>
        </w:rPr>
        <w:lastRenderedPageBreak/>
        <w:t>Асатаяқ</w:t>
      </w:r>
      <w:r>
        <w:rPr>
          <w:rFonts w:ascii="Times New Roman" w:hAnsi="Times New Roman" w:cs="Times New Roman"/>
          <w:sz w:val="24"/>
          <w:szCs w:val="24"/>
          <w:lang w:val="kk-KZ"/>
        </w:rPr>
        <w:t xml:space="preserve"> – сілкілеп онайтын музыкалық аспап. Дыбысы жағынан  шылдырмаққа ұқсас.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b/>
          <w:sz w:val="24"/>
          <w:szCs w:val="24"/>
          <w:lang w:val="kk-KZ"/>
        </w:rPr>
        <w:t>Тұ</w:t>
      </w:r>
      <w:r w:rsidRPr="00123932">
        <w:rPr>
          <w:rFonts w:ascii="Times New Roman" w:hAnsi="Times New Roman" w:cs="Times New Roman"/>
          <w:b/>
          <w:sz w:val="24"/>
          <w:szCs w:val="24"/>
          <w:lang w:val="kk-KZ"/>
        </w:rPr>
        <w:t xml:space="preserve">яқтас </w:t>
      </w:r>
      <w:r w:rsidRPr="006648D1">
        <w:rPr>
          <w:rFonts w:ascii="Times New Roman" w:hAnsi="Times New Roman" w:cs="Times New Roman"/>
          <w:sz w:val="24"/>
          <w:szCs w:val="24"/>
          <w:lang w:val="kk-KZ"/>
        </w:rPr>
        <w:t>– қазақтың музыкалық аспабы. Бұл аспап өзгелерден қар</w:t>
      </w:r>
      <w:r>
        <w:rPr>
          <w:rFonts w:ascii="Times New Roman" w:hAnsi="Times New Roman" w:cs="Times New Roman"/>
          <w:sz w:val="24"/>
          <w:szCs w:val="24"/>
          <w:lang w:val="kk-KZ"/>
        </w:rPr>
        <w:t xml:space="preserve">апайым тұрпатымен ерекшеленеді. </w:t>
      </w:r>
      <w:r w:rsidRPr="006648D1">
        <w:rPr>
          <w:rFonts w:ascii="Times New Roman" w:hAnsi="Times New Roman" w:cs="Times New Roman"/>
          <w:sz w:val="24"/>
          <w:szCs w:val="24"/>
          <w:lang w:val="kk-KZ"/>
        </w:rPr>
        <w:t>Аспаптың өзіне ғана тән ерекше үні бар</w:t>
      </w:r>
      <w:r>
        <w:rPr>
          <w:rFonts w:ascii="Times New Roman" w:hAnsi="Times New Roman" w:cs="Times New Roman"/>
          <w:sz w:val="24"/>
          <w:szCs w:val="24"/>
          <w:lang w:val="kk-KZ"/>
        </w:rPr>
        <w:t>.</w:t>
      </w:r>
    </w:p>
    <w:p w:rsidR="003512A5" w:rsidRDefault="003512A5" w:rsidP="003512A5">
      <w:pPr>
        <w:tabs>
          <w:tab w:val="left" w:pos="1843"/>
        </w:tabs>
        <w:spacing w:after="0"/>
        <w:rPr>
          <w:rFonts w:ascii="Times New Roman" w:hAnsi="Times New Roman" w:cs="Times New Roman"/>
          <w:sz w:val="24"/>
          <w:szCs w:val="24"/>
          <w:lang w:val="kk-KZ"/>
        </w:rPr>
      </w:pPr>
    </w:p>
    <w:p w:rsidR="003512A5" w:rsidRPr="008F051A" w:rsidRDefault="003512A5" w:rsidP="003512A5">
      <w:pPr>
        <w:tabs>
          <w:tab w:val="left" w:pos="1843"/>
        </w:tabs>
        <w:spacing w:after="0"/>
        <w:rPr>
          <w:rFonts w:ascii="Times New Roman" w:hAnsi="Times New Roman" w:cs="Times New Roman"/>
          <w:sz w:val="24"/>
          <w:szCs w:val="24"/>
          <w:lang w:val="kk-KZ"/>
        </w:rPr>
      </w:pPr>
      <w:r w:rsidRPr="008F051A">
        <w:rPr>
          <w:rFonts w:ascii="Times New Roman" w:hAnsi="Times New Roman" w:cs="Times New Roman"/>
          <w:b/>
          <w:sz w:val="24"/>
          <w:szCs w:val="24"/>
          <w:lang w:val="kk-KZ"/>
        </w:rPr>
        <w:t>Сырнай –</w:t>
      </w:r>
      <w:r>
        <w:rPr>
          <w:rFonts w:ascii="Times New Roman" w:hAnsi="Times New Roman" w:cs="Times New Roman"/>
          <w:b/>
          <w:sz w:val="24"/>
          <w:szCs w:val="24"/>
          <w:lang w:val="kk-KZ"/>
        </w:rPr>
        <w:t xml:space="preserve"> </w:t>
      </w:r>
      <w:r w:rsidRPr="0047185F">
        <w:rPr>
          <w:rFonts w:ascii="Times New Roman" w:hAnsi="Times New Roman" w:cs="Times New Roman"/>
          <w:sz w:val="24"/>
          <w:szCs w:val="24"/>
          <w:lang w:val="kk-KZ"/>
        </w:rPr>
        <w:t>орыс халқының</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музыкалық аспабы</w:t>
      </w:r>
      <w:r w:rsidRPr="008F051A">
        <w:rPr>
          <w:rFonts w:ascii="Times New Roman" w:hAnsi="Times New Roman" w:cs="Times New Roman"/>
          <w:sz w:val="24"/>
          <w:szCs w:val="24"/>
          <w:lang w:val="kk-KZ"/>
        </w:rPr>
        <w:t>. Гармонь, гармоника (грек тілінен аударғанда «үндестік», «үйлесімдік» деген мағына береді) клавишті-пневматикалық аспапқа ұқсас. Гармоньды 1822 жылы неміс шебері Ф.Бушман ойлап тауып, 1829 жылы өзгерістер енгізіп, аспапты жасап шығарған.</w:t>
      </w:r>
      <w:r w:rsidRPr="008F051A">
        <w:rPr>
          <w:lang w:val="kk-KZ"/>
        </w:rPr>
        <w:t xml:space="preserve"> </w:t>
      </w:r>
      <w:r w:rsidRPr="008F051A">
        <w:rPr>
          <w:rFonts w:ascii="Times New Roman" w:hAnsi="Times New Roman" w:cs="Times New Roman"/>
          <w:sz w:val="24"/>
          <w:szCs w:val="24"/>
          <w:lang w:val="kk-KZ"/>
        </w:rPr>
        <w:t xml:space="preserve">Алғаш рет сырнай аспабын оркестрге белгілі сазгер, музыка зерттеушісі Ахмет Жұбанов енгізген болатын. </w:t>
      </w:r>
      <w:r>
        <w:rPr>
          <w:rFonts w:ascii="Times New Roman" w:hAnsi="Times New Roman" w:cs="Times New Roman"/>
          <w:sz w:val="24"/>
          <w:szCs w:val="24"/>
          <w:lang w:val="kk-KZ"/>
        </w:rPr>
        <w:t xml:space="preserve"> </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 xml:space="preserve">Музыка тыңдау: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Н. Тілендиев – «Ата толғауы»</w:t>
      </w:r>
    </w:p>
    <w:p w:rsidR="003512A5" w:rsidRPr="00991D7C" w:rsidRDefault="003512A5" w:rsidP="003512A5">
      <w:pPr>
        <w:tabs>
          <w:tab w:val="left" w:pos="1843"/>
        </w:tabs>
        <w:spacing w:after="0"/>
        <w:rPr>
          <w:rFonts w:ascii="Times New Roman" w:hAnsi="Times New Roman" w:cs="Times New Roman"/>
          <w:b/>
          <w:sz w:val="24"/>
          <w:szCs w:val="24"/>
          <w:lang w:val="kk-KZ"/>
        </w:rPr>
      </w:pPr>
      <w:r w:rsidRPr="00991D7C">
        <w:rPr>
          <w:rFonts w:ascii="Times New Roman" w:hAnsi="Times New Roman" w:cs="Times New Roman"/>
          <w:b/>
          <w:sz w:val="24"/>
          <w:szCs w:val="24"/>
          <w:lang w:val="kk-KZ"/>
        </w:rPr>
        <w:t>«Бұл қай аспап»? ойыны.</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 xml:space="preserve">Дидактикалық ойын «Жоғалған нотаны тап»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До, Ре, Соль, Си, Ля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Соль, Ля, Си, До, Фа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Соль, Си, До, Ре, Ми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Ре, Ми, Соль, Ля, Си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Ля, До, Ми, Фа, Соль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Ми, Фа, Соль, До, Ре .... ....</w:t>
      </w:r>
    </w:p>
    <w:p w:rsidR="003512A5" w:rsidRDefault="003512A5" w:rsidP="003512A5">
      <w:pPr>
        <w:spacing w:after="0"/>
        <w:rPr>
          <w:rFonts w:ascii="Times New Roman" w:hAnsi="Times New Roman"/>
          <w:sz w:val="24"/>
          <w:szCs w:val="24"/>
          <w:lang w:val="kk-KZ"/>
        </w:rPr>
      </w:pPr>
      <w:r>
        <w:rPr>
          <w:rFonts w:ascii="Times New Roman" w:hAnsi="Times New Roman"/>
          <w:sz w:val="24"/>
          <w:szCs w:val="24"/>
          <w:lang w:val="kk-KZ"/>
        </w:rPr>
        <w:t>Си, Ля, Фа, Ми, Ре .... .....</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 xml:space="preserve">Музыкалық сауат: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Соль – нотасы екінші сызықтың бойында орналасады. </w:t>
      </w:r>
    </w:p>
    <w:p w:rsidR="003512A5" w:rsidRDefault="003512A5" w:rsidP="003512A5">
      <w:pPr>
        <w:tabs>
          <w:tab w:val="left" w:pos="1843"/>
        </w:tabs>
        <w:spacing w:after="0"/>
        <w:rPr>
          <w:rFonts w:ascii="Times New Roman" w:hAnsi="Times New Roman" w:cs="Times New Roman"/>
          <w:sz w:val="24"/>
          <w:szCs w:val="24"/>
          <w:lang w:val="kk-KZ"/>
        </w:rPr>
      </w:pPr>
      <w:r w:rsidRPr="007B1F38">
        <w:rPr>
          <w:rFonts w:ascii="Times New Roman" w:hAnsi="Times New Roman" w:cs="Times New Roman"/>
          <w:b/>
          <w:sz w:val="24"/>
          <w:szCs w:val="24"/>
          <w:lang w:val="kk-KZ"/>
        </w:rPr>
        <w:t>Музыкалық диктант:</w:t>
      </w:r>
      <w:r>
        <w:rPr>
          <w:rFonts w:ascii="Times New Roman" w:hAnsi="Times New Roman" w:cs="Times New Roman"/>
          <w:sz w:val="24"/>
          <w:szCs w:val="24"/>
          <w:lang w:val="kk-KZ"/>
        </w:rPr>
        <w:t xml:space="preserve">  до, ми, фа, ре, ми, ре, соль, ми, до.</w:t>
      </w:r>
    </w:p>
    <w:p w:rsidR="003512A5" w:rsidRPr="00991D7C" w:rsidRDefault="003512A5" w:rsidP="003512A5">
      <w:pPr>
        <w:tabs>
          <w:tab w:val="left" w:pos="1843"/>
        </w:tabs>
        <w:spacing w:after="0"/>
        <w:rPr>
          <w:rFonts w:ascii="Times New Roman" w:hAnsi="Times New Roman" w:cs="Times New Roman"/>
          <w:b/>
          <w:sz w:val="24"/>
          <w:szCs w:val="24"/>
          <w:lang w:val="kk-KZ"/>
        </w:rPr>
      </w:pPr>
      <w:r w:rsidRPr="00123932">
        <w:rPr>
          <w:rFonts w:ascii="Times New Roman" w:hAnsi="Times New Roman" w:cs="Times New Roman"/>
          <w:b/>
          <w:sz w:val="24"/>
          <w:szCs w:val="24"/>
          <w:lang w:val="kk-KZ"/>
        </w:rPr>
        <w:t>«Жасырынған сөз» ойыны.</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Дауыс жаттығулары:</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ДО. РЕ, МИ, ФА, СОЛЬ, ЛЯ, СИ, ДО.</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ДО, СИ, ЛЯ, СОЛЬ, ФА, МИ, РЕ, ДО.</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ДО, МИ, СОЛЬ, ДО.</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ДО, СОЛЬ, МИ, СОЛЬ, ДО. </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w:t>
      </w:r>
      <w:r>
        <w:rPr>
          <w:rFonts w:ascii="Times New Roman" w:hAnsi="Times New Roman" w:cs="Times New Roman"/>
          <w:b/>
          <w:sz w:val="24"/>
          <w:szCs w:val="24"/>
          <w:lang w:val="kk-KZ"/>
        </w:rPr>
        <w:t>Әуенді тап</w:t>
      </w:r>
      <w:r w:rsidRPr="007B1F38">
        <w:rPr>
          <w:rFonts w:ascii="Times New Roman" w:hAnsi="Times New Roman" w:cs="Times New Roman"/>
          <w:b/>
          <w:sz w:val="24"/>
          <w:szCs w:val="24"/>
          <w:lang w:val="kk-KZ"/>
        </w:rPr>
        <w:t xml:space="preserve">»? ойыны: </w:t>
      </w:r>
    </w:p>
    <w:p w:rsidR="003512A5" w:rsidRDefault="003512A5" w:rsidP="003512A5">
      <w:pPr>
        <w:pStyle w:val="a3"/>
        <w:numPr>
          <w:ilvl w:val="0"/>
          <w:numId w:val="3"/>
        </w:num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Балдырғандар әні.</w:t>
      </w:r>
    </w:p>
    <w:p w:rsidR="003512A5" w:rsidRDefault="003512A5" w:rsidP="003512A5">
      <w:pPr>
        <w:pStyle w:val="a3"/>
        <w:numPr>
          <w:ilvl w:val="0"/>
          <w:numId w:val="3"/>
        </w:num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Біз – туған ел баласы.</w:t>
      </w:r>
    </w:p>
    <w:p w:rsidR="003512A5" w:rsidRPr="00123932" w:rsidRDefault="003512A5" w:rsidP="003512A5">
      <w:pPr>
        <w:pStyle w:val="a3"/>
        <w:numPr>
          <w:ilvl w:val="0"/>
          <w:numId w:val="3"/>
        </w:num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Ана тілім. </w:t>
      </w:r>
    </w:p>
    <w:p w:rsidR="003512A5" w:rsidRDefault="003512A5" w:rsidP="003512A5">
      <w:pPr>
        <w:tabs>
          <w:tab w:val="left" w:pos="1843"/>
        </w:tabs>
        <w:spacing w:after="0"/>
        <w:rPr>
          <w:rFonts w:ascii="Times New Roman" w:hAnsi="Times New Roman" w:cs="Times New Roman"/>
          <w:sz w:val="24"/>
          <w:szCs w:val="24"/>
          <w:lang w:val="kk-KZ"/>
        </w:rPr>
      </w:pPr>
      <w:r w:rsidRPr="007B1F38">
        <w:rPr>
          <w:rFonts w:ascii="Times New Roman" w:hAnsi="Times New Roman" w:cs="Times New Roman"/>
          <w:b/>
          <w:sz w:val="24"/>
          <w:szCs w:val="24"/>
          <w:lang w:val="kk-KZ"/>
        </w:rPr>
        <w:t>Сабақты қортындылау:</w:t>
      </w:r>
      <w:r>
        <w:rPr>
          <w:rFonts w:ascii="Times New Roman" w:hAnsi="Times New Roman" w:cs="Times New Roman"/>
          <w:sz w:val="24"/>
          <w:szCs w:val="24"/>
          <w:lang w:val="kk-KZ"/>
        </w:rPr>
        <w:t xml:space="preserve"> Оркестр құрамындағы аспатарды қайталау.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Оркестр құрамындағы аспаптарды бір-біріне пас беру арқылы атап шығу.</w:t>
      </w:r>
    </w:p>
    <w:p w:rsidR="003512A5" w:rsidRPr="007B1F38" w:rsidRDefault="003512A5" w:rsidP="003512A5">
      <w:pPr>
        <w:tabs>
          <w:tab w:val="left" w:pos="1843"/>
        </w:tabs>
        <w:spacing w:after="0"/>
        <w:rPr>
          <w:rFonts w:ascii="Times New Roman" w:hAnsi="Times New Roman" w:cs="Times New Roman"/>
          <w:b/>
          <w:sz w:val="24"/>
          <w:szCs w:val="24"/>
          <w:lang w:val="kk-KZ"/>
        </w:rPr>
      </w:pPr>
      <w:r w:rsidRPr="007B1F38">
        <w:rPr>
          <w:rFonts w:ascii="Times New Roman" w:hAnsi="Times New Roman" w:cs="Times New Roman"/>
          <w:b/>
          <w:sz w:val="24"/>
          <w:szCs w:val="24"/>
          <w:lang w:val="kk-KZ"/>
        </w:rPr>
        <w:t xml:space="preserve">Бағалау. </w:t>
      </w:r>
    </w:p>
    <w:p w:rsidR="003512A5" w:rsidRDefault="003512A5" w:rsidP="003512A5">
      <w:pPr>
        <w:tabs>
          <w:tab w:val="left" w:pos="1843"/>
        </w:tabs>
        <w:spacing w:after="0"/>
        <w:rPr>
          <w:rFonts w:ascii="Times New Roman" w:hAnsi="Times New Roman" w:cs="Times New Roman"/>
          <w:sz w:val="24"/>
          <w:szCs w:val="24"/>
          <w:lang w:val="kk-KZ"/>
        </w:rPr>
      </w:pPr>
      <w:r w:rsidRPr="007B1F38">
        <w:rPr>
          <w:rFonts w:ascii="Times New Roman" w:hAnsi="Times New Roman" w:cs="Times New Roman"/>
          <w:b/>
          <w:sz w:val="24"/>
          <w:szCs w:val="24"/>
          <w:lang w:val="kk-KZ"/>
        </w:rPr>
        <w:t>Үйге тапсырма беру:</w:t>
      </w:r>
      <w:r>
        <w:rPr>
          <w:rFonts w:ascii="Times New Roman" w:hAnsi="Times New Roman" w:cs="Times New Roman"/>
          <w:sz w:val="24"/>
          <w:szCs w:val="24"/>
          <w:lang w:val="kk-KZ"/>
        </w:rPr>
        <w:t xml:space="preserve">  «Оркестр құрамындағы аспаптар» оқу</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аспаптарының суретін салу. </w:t>
      </w:r>
    </w:p>
    <w:p w:rsidR="003512A5" w:rsidRDefault="003512A5" w:rsidP="003512A5">
      <w:pPr>
        <w:tabs>
          <w:tab w:val="left" w:pos="1843"/>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«Соль» нотасына байланысты жасырын сөздерді жасап келу. </w:t>
      </w:r>
    </w:p>
    <w:p w:rsidR="003512A5" w:rsidRDefault="003512A5" w:rsidP="003512A5">
      <w:pPr>
        <w:tabs>
          <w:tab w:val="left" w:pos="1843"/>
        </w:tabs>
        <w:spacing w:after="0"/>
        <w:rPr>
          <w:rFonts w:ascii="Times New Roman" w:hAnsi="Times New Roman" w:cs="Times New Roman"/>
          <w:sz w:val="24"/>
          <w:szCs w:val="24"/>
          <w:lang w:val="kk-KZ"/>
        </w:rPr>
      </w:pPr>
    </w:p>
    <w:p w:rsidR="003512A5" w:rsidRDefault="003512A5" w:rsidP="003512A5">
      <w:pPr>
        <w:tabs>
          <w:tab w:val="left" w:pos="1843"/>
        </w:tabs>
        <w:spacing w:after="0"/>
        <w:rPr>
          <w:rFonts w:ascii="Times New Roman" w:hAnsi="Times New Roman" w:cs="Times New Roman"/>
          <w:sz w:val="24"/>
          <w:szCs w:val="24"/>
          <w:lang w:val="kk-KZ"/>
        </w:rPr>
      </w:pPr>
    </w:p>
    <w:p w:rsidR="003512A5" w:rsidRDefault="003512A5" w:rsidP="003512A5">
      <w:pPr>
        <w:tabs>
          <w:tab w:val="left" w:pos="1843"/>
        </w:tabs>
        <w:spacing w:after="0"/>
        <w:rPr>
          <w:rFonts w:ascii="Times New Roman" w:hAnsi="Times New Roman" w:cs="Times New Roman"/>
          <w:sz w:val="24"/>
          <w:szCs w:val="24"/>
          <w:lang w:val="kk-KZ"/>
        </w:rPr>
      </w:pPr>
    </w:p>
    <w:p w:rsidR="00D754BA" w:rsidRPr="003512A5" w:rsidRDefault="0085331E">
      <w:pPr>
        <w:rPr>
          <w:lang w:val="kk-KZ"/>
        </w:rPr>
      </w:pPr>
    </w:p>
    <w:sectPr w:rsidR="00D754BA" w:rsidRPr="003512A5" w:rsidSect="004D5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53B0"/>
    <w:multiLevelType w:val="hybridMultilevel"/>
    <w:tmpl w:val="A020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00A0F"/>
    <w:multiLevelType w:val="hybridMultilevel"/>
    <w:tmpl w:val="26865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B1EC7"/>
    <w:multiLevelType w:val="hybridMultilevel"/>
    <w:tmpl w:val="24E4B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512A5"/>
    <w:rsid w:val="003512A5"/>
    <w:rsid w:val="004D5C25"/>
    <w:rsid w:val="004E46D8"/>
    <w:rsid w:val="00561C21"/>
    <w:rsid w:val="00686BEC"/>
    <w:rsid w:val="00853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2A5"/>
    <w:pPr>
      <w:ind w:left="720"/>
      <w:contextualSpacing/>
    </w:pPr>
  </w:style>
  <w:style w:type="table" w:styleId="a4">
    <w:name w:val="Table Grid"/>
    <w:basedOn w:val="a1"/>
    <w:uiPriority w:val="59"/>
    <w:rsid w:val="003512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5828</Characters>
  <Application>Microsoft Office Word</Application>
  <DocSecurity>0</DocSecurity>
  <Lines>48</Lines>
  <Paragraphs>13</Paragraphs>
  <ScaleCrop>false</ScaleCrop>
  <Company>Home</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2014-01-06T11:01:00Z</dcterms:created>
  <dcterms:modified xsi:type="dcterms:W3CDTF">2014-01-06T11:03:00Z</dcterms:modified>
</cp:coreProperties>
</file>