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F8" w:rsidRPr="00516438" w:rsidRDefault="00847EF8" w:rsidP="00847EF8">
      <w:pPr>
        <w:jc w:val="center"/>
        <w:rPr>
          <w:rFonts w:ascii="Times New Roman" w:hAnsi="Times New Roman" w:cs="Times New Roman"/>
          <w:b/>
          <w:sz w:val="28"/>
          <w:szCs w:val="28"/>
          <w:lang w:val="kk-KZ"/>
        </w:rPr>
      </w:pPr>
      <w:r w:rsidRPr="00516438">
        <w:rPr>
          <w:rFonts w:ascii="Times New Roman" w:hAnsi="Times New Roman" w:cs="Times New Roman"/>
          <w:b/>
          <w:sz w:val="28"/>
          <w:szCs w:val="28"/>
          <w:lang w:val="kk-KZ"/>
        </w:rPr>
        <w:t xml:space="preserve">№ 5 </w:t>
      </w:r>
      <w:r>
        <w:rPr>
          <w:rFonts w:ascii="Times New Roman" w:hAnsi="Times New Roman" w:cs="Times New Roman"/>
          <w:b/>
          <w:sz w:val="28"/>
          <w:szCs w:val="28"/>
          <w:lang w:val="kk-KZ"/>
        </w:rPr>
        <w:t>орта мектеп</w:t>
      </w:r>
    </w:p>
    <w:p w:rsidR="00847EF8" w:rsidRDefault="00847EF8" w:rsidP="00847EF8">
      <w:pPr>
        <w:jc w:val="center"/>
        <w:rPr>
          <w:rFonts w:ascii="Times New Roman" w:hAnsi="Times New Roman" w:cs="Times New Roman"/>
          <w:sz w:val="28"/>
          <w:szCs w:val="28"/>
          <w:lang w:val="kk-KZ"/>
        </w:rPr>
      </w:pPr>
    </w:p>
    <w:p w:rsidR="00847EF8" w:rsidRDefault="00847EF8" w:rsidP="00847EF8">
      <w:pPr>
        <w:rPr>
          <w:rFonts w:ascii="Times New Roman" w:hAnsi="Times New Roman" w:cs="Times New Roman"/>
          <w:sz w:val="28"/>
          <w:szCs w:val="28"/>
          <w:lang w:val="kk-KZ"/>
        </w:rPr>
      </w:pPr>
    </w:p>
    <w:p w:rsidR="00847EF8" w:rsidRDefault="00847EF8" w:rsidP="00847EF8">
      <w:pPr>
        <w:jc w:val="center"/>
        <w:rPr>
          <w:rFonts w:ascii="Times New Roman" w:hAnsi="Times New Roman" w:cs="Times New Roman"/>
          <w:sz w:val="28"/>
          <w:szCs w:val="28"/>
          <w:lang w:val="kk-KZ"/>
        </w:rPr>
      </w:pPr>
    </w:p>
    <w:p w:rsidR="00847EF8" w:rsidRDefault="00847EF8" w:rsidP="00847EF8">
      <w:pPr>
        <w:jc w:val="center"/>
        <w:rPr>
          <w:rFonts w:ascii="Times New Roman" w:hAnsi="Times New Roman" w:cs="Times New Roman"/>
          <w:b/>
          <w:sz w:val="44"/>
          <w:szCs w:val="44"/>
          <w:lang w:val="kk-KZ"/>
        </w:rPr>
      </w:pPr>
    </w:p>
    <w:p w:rsidR="00847EF8" w:rsidRPr="00847EF8" w:rsidRDefault="00847EF8" w:rsidP="00847EF8">
      <w:pPr>
        <w:spacing w:after="0"/>
        <w:rPr>
          <w:rFonts w:ascii="Times New Roman" w:hAnsi="Times New Roman" w:cs="Times New Roman"/>
          <w:b/>
          <w:i/>
          <w:sz w:val="28"/>
          <w:szCs w:val="28"/>
          <w:lang w:val="kk-KZ"/>
        </w:rPr>
      </w:pPr>
      <w:r w:rsidRPr="00516438">
        <w:rPr>
          <w:rFonts w:ascii="Times New Roman" w:hAnsi="Times New Roman" w:cs="Times New Roman"/>
          <w:b/>
          <w:i/>
          <w:sz w:val="72"/>
          <w:szCs w:val="72"/>
          <w:lang w:val="kk-KZ"/>
        </w:rPr>
        <w:t xml:space="preserve"> </w:t>
      </w:r>
      <w:r w:rsidRPr="00847EF8">
        <w:rPr>
          <w:rFonts w:ascii="Times New Roman" w:hAnsi="Times New Roman" w:cs="Times New Roman"/>
          <w:b/>
          <w:i/>
          <w:sz w:val="72"/>
          <w:szCs w:val="72"/>
          <w:lang w:val="kk-KZ"/>
        </w:rPr>
        <w:t>«Солтүстік Америка халықтарының музыкасы»</w:t>
      </w:r>
    </w:p>
    <w:p w:rsidR="00847EF8" w:rsidRDefault="00847EF8" w:rsidP="00847EF8">
      <w:pPr>
        <w:jc w:val="center"/>
        <w:rPr>
          <w:rFonts w:ascii="Times New Roman" w:hAnsi="Times New Roman" w:cs="Times New Roman"/>
          <w:sz w:val="28"/>
          <w:szCs w:val="28"/>
          <w:lang w:val="kk-KZ"/>
        </w:rPr>
      </w:pPr>
    </w:p>
    <w:p w:rsidR="004D6519" w:rsidRDefault="004D6519" w:rsidP="00847EF8">
      <w:pPr>
        <w:jc w:val="right"/>
        <w:rPr>
          <w:rFonts w:ascii="Times New Roman" w:hAnsi="Times New Roman" w:cs="Times New Roman"/>
          <w:b/>
          <w:sz w:val="32"/>
          <w:szCs w:val="32"/>
          <w:lang w:val="kk-KZ"/>
        </w:rPr>
      </w:pPr>
    </w:p>
    <w:p w:rsidR="00847EF8" w:rsidRPr="00516438" w:rsidRDefault="00847EF8" w:rsidP="00847EF8">
      <w:pPr>
        <w:jc w:val="right"/>
        <w:rPr>
          <w:rFonts w:ascii="Times New Roman" w:hAnsi="Times New Roman" w:cs="Times New Roman"/>
          <w:sz w:val="32"/>
          <w:szCs w:val="32"/>
          <w:lang w:val="kk-KZ"/>
        </w:rPr>
      </w:pPr>
      <w:r w:rsidRPr="00516438">
        <w:rPr>
          <w:rFonts w:ascii="Times New Roman" w:hAnsi="Times New Roman" w:cs="Times New Roman"/>
          <w:b/>
          <w:sz w:val="32"/>
          <w:szCs w:val="32"/>
          <w:lang w:val="kk-KZ"/>
        </w:rPr>
        <w:t xml:space="preserve">Класс: </w:t>
      </w:r>
      <w:r>
        <w:rPr>
          <w:rFonts w:ascii="Times New Roman" w:hAnsi="Times New Roman" w:cs="Times New Roman"/>
          <w:sz w:val="32"/>
          <w:szCs w:val="32"/>
          <w:lang w:val="kk-KZ"/>
        </w:rPr>
        <w:t>5 «Б</w:t>
      </w:r>
      <w:r w:rsidRPr="00516438">
        <w:rPr>
          <w:rFonts w:ascii="Times New Roman" w:hAnsi="Times New Roman" w:cs="Times New Roman"/>
          <w:sz w:val="32"/>
          <w:szCs w:val="32"/>
          <w:lang w:val="kk-KZ"/>
        </w:rPr>
        <w:t>»</w:t>
      </w:r>
    </w:p>
    <w:p w:rsidR="00847EF8" w:rsidRPr="00516438" w:rsidRDefault="00847EF8" w:rsidP="00847EF8">
      <w:pPr>
        <w:jc w:val="right"/>
        <w:rPr>
          <w:rFonts w:ascii="Times New Roman" w:hAnsi="Times New Roman" w:cs="Times New Roman"/>
          <w:sz w:val="32"/>
          <w:szCs w:val="32"/>
          <w:lang w:val="kk-KZ"/>
        </w:rPr>
      </w:pPr>
      <w:r>
        <w:rPr>
          <w:rFonts w:ascii="Times New Roman" w:hAnsi="Times New Roman" w:cs="Times New Roman"/>
          <w:b/>
          <w:sz w:val="32"/>
          <w:szCs w:val="32"/>
          <w:lang w:val="kk-KZ"/>
        </w:rPr>
        <w:t>Мұғалімі</w:t>
      </w:r>
      <w:r w:rsidRPr="00516438">
        <w:rPr>
          <w:rFonts w:ascii="Times New Roman" w:hAnsi="Times New Roman" w:cs="Times New Roman"/>
          <w:b/>
          <w:sz w:val="32"/>
          <w:szCs w:val="32"/>
          <w:lang w:val="kk-KZ"/>
        </w:rPr>
        <w:t>:</w:t>
      </w:r>
      <w:r w:rsidRPr="00516438">
        <w:rPr>
          <w:rFonts w:ascii="Times New Roman" w:hAnsi="Times New Roman" w:cs="Times New Roman"/>
          <w:sz w:val="32"/>
          <w:szCs w:val="32"/>
          <w:lang w:val="kk-KZ"/>
        </w:rPr>
        <w:t xml:space="preserve"> </w:t>
      </w:r>
      <w:r w:rsidR="00466740">
        <w:rPr>
          <w:rFonts w:ascii="Times New Roman" w:hAnsi="Times New Roman" w:cs="Times New Roman"/>
          <w:sz w:val="32"/>
          <w:szCs w:val="32"/>
          <w:lang w:val="kk-KZ"/>
        </w:rPr>
        <w:t>Жолмағанбетова Ж</w:t>
      </w:r>
      <w:r w:rsidR="00136ABC">
        <w:rPr>
          <w:rFonts w:ascii="Times New Roman" w:hAnsi="Times New Roman" w:cs="Times New Roman"/>
          <w:sz w:val="32"/>
          <w:szCs w:val="32"/>
          <w:lang w:val="kk-KZ"/>
        </w:rPr>
        <w:t>.Ә</w:t>
      </w: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jc w:val="right"/>
        <w:rPr>
          <w:rFonts w:ascii="Times New Roman" w:hAnsi="Times New Roman" w:cs="Times New Roman"/>
          <w:sz w:val="28"/>
          <w:szCs w:val="28"/>
          <w:lang w:val="kk-KZ"/>
        </w:rPr>
      </w:pPr>
    </w:p>
    <w:p w:rsidR="00847EF8" w:rsidRDefault="00847EF8" w:rsidP="00847EF8">
      <w:pPr>
        <w:rPr>
          <w:rFonts w:ascii="Times New Roman" w:hAnsi="Times New Roman" w:cs="Times New Roman"/>
          <w:sz w:val="28"/>
          <w:szCs w:val="28"/>
          <w:lang w:val="kk-KZ"/>
        </w:rPr>
      </w:pPr>
    </w:p>
    <w:p w:rsidR="00847EF8" w:rsidRDefault="00847EF8" w:rsidP="00847EF8">
      <w:pPr>
        <w:jc w:val="center"/>
        <w:rPr>
          <w:rFonts w:ascii="Times New Roman" w:hAnsi="Times New Roman" w:cs="Times New Roman"/>
          <w:sz w:val="28"/>
          <w:szCs w:val="28"/>
          <w:lang w:val="kk-KZ"/>
        </w:rPr>
      </w:pPr>
      <w:r>
        <w:rPr>
          <w:rFonts w:ascii="Times New Roman" w:hAnsi="Times New Roman" w:cs="Times New Roman"/>
          <w:sz w:val="28"/>
          <w:szCs w:val="28"/>
          <w:lang w:val="kk-KZ"/>
        </w:rPr>
        <w:t>2012-2013 оқу жылы</w:t>
      </w:r>
    </w:p>
    <w:p w:rsidR="00847EF8" w:rsidRPr="00847EF8" w:rsidRDefault="00847EF8" w:rsidP="00847EF8">
      <w:pPr>
        <w:jc w:val="center"/>
        <w:rPr>
          <w:rFonts w:ascii="Times New Roman" w:hAnsi="Times New Roman" w:cs="Times New Roman"/>
          <w:sz w:val="28"/>
          <w:szCs w:val="28"/>
          <w:lang w:val="kk-KZ"/>
        </w:rPr>
      </w:pPr>
      <w:r>
        <w:rPr>
          <w:rFonts w:ascii="Times New Roman" w:hAnsi="Times New Roman" w:cs="Times New Roman"/>
          <w:sz w:val="28"/>
          <w:szCs w:val="28"/>
          <w:lang w:val="kk-KZ"/>
        </w:rPr>
        <w:t>Шалқар қаласы</w:t>
      </w:r>
    </w:p>
    <w:p w:rsidR="00847EF8" w:rsidRDefault="00847EF8" w:rsidP="000F2CB7">
      <w:pPr>
        <w:spacing w:after="0"/>
        <w:rPr>
          <w:rFonts w:ascii="Times New Roman" w:hAnsi="Times New Roman" w:cs="Times New Roman"/>
          <w:b/>
          <w:sz w:val="28"/>
          <w:szCs w:val="28"/>
          <w:lang w:val="kk-KZ"/>
        </w:rPr>
      </w:pPr>
    </w:p>
    <w:p w:rsidR="00583FD7" w:rsidRDefault="000F2CB7" w:rsidP="000F2CB7">
      <w:pPr>
        <w:spacing w:after="0"/>
        <w:rPr>
          <w:rFonts w:ascii="Times New Roman" w:hAnsi="Times New Roman" w:cs="Times New Roman"/>
          <w:sz w:val="28"/>
          <w:szCs w:val="28"/>
          <w:lang w:val="kk-KZ"/>
        </w:rPr>
      </w:pPr>
      <w:r w:rsidRPr="00847825">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Солтүстік Америка халықтарының музыкасы</w:t>
      </w:r>
    </w:p>
    <w:p w:rsidR="000F2CB7" w:rsidRDefault="000F2CB7" w:rsidP="00847EF8">
      <w:pPr>
        <w:tabs>
          <w:tab w:val="left" w:pos="5015"/>
        </w:tabs>
        <w:spacing w:after="0"/>
        <w:rPr>
          <w:rFonts w:ascii="Times New Roman" w:hAnsi="Times New Roman" w:cs="Times New Roman"/>
          <w:sz w:val="28"/>
          <w:szCs w:val="28"/>
          <w:lang w:val="kk-KZ"/>
        </w:rPr>
      </w:pPr>
      <w:r>
        <w:rPr>
          <w:rFonts w:ascii="Times New Roman" w:hAnsi="Times New Roman" w:cs="Times New Roman"/>
          <w:sz w:val="28"/>
          <w:szCs w:val="28"/>
          <w:lang w:val="kk-KZ"/>
        </w:rPr>
        <w:t>Е.Хасанғалиевтің әні – «Анаға сәлем»</w:t>
      </w:r>
      <w:r w:rsidR="00847EF8">
        <w:rPr>
          <w:rFonts w:ascii="Times New Roman" w:hAnsi="Times New Roman" w:cs="Times New Roman"/>
          <w:sz w:val="28"/>
          <w:szCs w:val="28"/>
          <w:lang w:val="kk-KZ"/>
        </w:rPr>
        <w:tab/>
      </w:r>
    </w:p>
    <w:p w:rsidR="000F2CB7" w:rsidRPr="00847825" w:rsidRDefault="000F2CB7" w:rsidP="000F2CB7">
      <w:pPr>
        <w:spacing w:after="0"/>
        <w:rPr>
          <w:rFonts w:ascii="Times New Roman" w:hAnsi="Times New Roman" w:cs="Times New Roman"/>
          <w:b/>
          <w:sz w:val="28"/>
          <w:szCs w:val="28"/>
          <w:lang w:val="kk-KZ"/>
        </w:rPr>
      </w:pPr>
      <w:r w:rsidRPr="00847825">
        <w:rPr>
          <w:rFonts w:ascii="Times New Roman" w:hAnsi="Times New Roman" w:cs="Times New Roman"/>
          <w:b/>
          <w:sz w:val="28"/>
          <w:szCs w:val="28"/>
          <w:lang w:val="kk-KZ"/>
        </w:rPr>
        <w:t>Сабақтың мақсаты:</w:t>
      </w:r>
    </w:p>
    <w:p w:rsidR="000F2CB7" w:rsidRDefault="000F2CB7"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1.Оқушыларды Солтүстік Америка халықтарының орналасқан жері мен тұрмыс- салты, музыкасы және музыкалық аспаптарымен таныстыру. Композитор өмірі және шығармашылығымен, әндерімен таныстырып, үйрету.</w:t>
      </w:r>
    </w:p>
    <w:p w:rsidR="000F2CB7" w:rsidRDefault="000F2CB7"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2.Оқушылардың ой-өрісін кеңейтіп, шығармашылыққа баулу.</w:t>
      </w:r>
    </w:p>
    <w:p w:rsidR="000F2CB7" w:rsidRDefault="000F2CB7"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3.Оларға ана туралы ән үйрете отырып, ананы құрметтеуге, анаға тағзым етуге, мейірімділікке баулу.</w:t>
      </w:r>
    </w:p>
    <w:p w:rsidR="000F2CB7" w:rsidRDefault="000F2CB7"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47825">
        <w:rPr>
          <w:rFonts w:ascii="Times New Roman" w:hAnsi="Times New Roman" w:cs="Times New Roman"/>
          <w:b/>
          <w:sz w:val="28"/>
          <w:szCs w:val="28"/>
          <w:lang w:val="kk-KZ"/>
        </w:rPr>
        <w:t>Сабақта пайдаланылған  көрнекіліктер:</w:t>
      </w:r>
      <w:r>
        <w:rPr>
          <w:rFonts w:ascii="Times New Roman" w:hAnsi="Times New Roman" w:cs="Times New Roman"/>
          <w:sz w:val="28"/>
          <w:szCs w:val="28"/>
          <w:lang w:val="kk-KZ"/>
        </w:rPr>
        <w:t xml:space="preserve"> Карта, композитор портреті, әндер жинағы, слайдтар.</w:t>
      </w:r>
    </w:p>
    <w:p w:rsidR="00576853" w:rsidRPr="00847825" w:rsidRDefault="00576853" w:rsidP="000F2CB7">
      <w:pPr>
        <w:spacing w:after="0"/>
        <w:rPr>
          <w:rFonts w:ascii="Times New Roman" w:hAnsi="Times New Roman" w:cs="Times New Roman"/>
          <w:b/>
          <w:sz w:val="28"/>
          <w:szCs w:val="28"/>
          <w:lang w:val="kk-KZ"/>
        </w:rPr>
      </w:pPr>
      <w:r w:rsidRPr="00847825">
        <w:rPr>
          <w:rFonts w:ascii="Times New Roman" w:hAnsi="Times New Roman" w:cs="Times New Roman"/>
          <w:b/>
          <w:sz w:val="28"/>
          <w:szCs w:val="28"/>
          <w:lang w:val="kk-KZ"/>
        </w:rPr>
        <w:t>І.Ұйымдастыру бөлімі.</w:t>
      </w:r>
    </w:p>
    <w:p w:rsidR="00576853" w:rsidRPr="00847825" w:rsidRDefault="00576853" w:rsidP="000F2CB7">
      <w:pPr>
        <w:spacing w:after="0"/>
        <w:rPr>
          <w:rFonts w:ascii="Times New Roman" w:hAnsi="Times New Roman" w:cs="Times New Roman"/>
          <w:b/>
          <w:sz w:val="28"/>
          <w:szCs w:val="28"/>
          <w:lang w:val="kk-KZ"/>
        </w:rPr>
      </w:pPr>
      <w:r w:rsidRPr="00847825">
        <w:rPr>
          <w:rFonts w:ascii="Times New Roman" w:hAnsi="Times New Roman" w:cs="Times New Roman"/>
          <w:b/>
          <w:sz w:val="28"/>
          <w:szCs w:val="28"/>
          <w:lang w:val="kk-KZ"/>
        </w:rPr>
        <w:t>ІІ.Үй тапсырмасы.</w:t>
      </w:r>
    </w:p>
    <w:p w:rsidR="00E56CBC" w:rsidRDefault="00576853"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 бүгінгі сабағымызды бастамас бұрын, өткен сабақтарға шолу жасап көрейік. Бүгінгі ойнайтын ойынымыздың аты «Қызықты тоғыздық» деп аталады.</w:t>
      </w:r>
      <w:r w:rsidR="00E56CBC">
        <w:rPr>
          <w:rFonts w:ascii="Times New Roman" w:hAnsi="Times New Roman" w:cs="Times New Roman"/>
          <w:sz w:val="28"/>
          <w:szCs w:val="28"/>
          <w:lang w:val="kk-KZ"/>
        </w:rPr>
        <w:t xml:space="preserve"> Әр нөмірдің астында сұрақтар болады, соған балалар жауап береді.</w: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margin-left:361.5pt;margin-top:1.4pt;width:84.7pt;height:68.6pt;z-index:251660288">
            <v:textbox>
              <w:txbxContent>
                <w:p w:rsidR="0013569B" w:rsidRPr="0084215A" w:rsidRDefault="0013569B" w:rsidP="0013569B">
                  <w:pPr>
                    <w:rPr>
                      <w:lang w:val="kk-KZ"/>
                    </w:rPr>
                  </w:pPr>
                  <w:r>
                    <w:rPr>
                      <w:lang w:val="kk-KZ"/>
                    </w:rPr>
                    <w:t xml:space="preserve">    5с</w:t>
                  </w:r>
                </w:p>
                <w:p w:rsidR="0013569B" w:rsidRDefault="0013569B"/>
              </w:txbxContent>
            </v:textbox>
          </v:shape>
        </w:pict>
      </w:r>
      <w:r>
        <w:rPr>
          <w:rFonts w:ascii="Times New Roman" w:hAnsi="Times New Roman" w:cs="Times New Roman"/>
          <w:noProof/>
          <w:sz w:val="28"/>
          <w:szCs w:val="28"/>
          <w:lang w:eastAsia="ru-RU"/>
        </w:rPr>
        <w:pict>
          <v:shape id="_x0000_s1029" type="#_x0000_t12" style="position:absolute;margin-left:271.85pt;margin-top:1.4pt;width:84.7pt;height:68.6pt;z-index:251661312">
            <v:textbox>
              <w:txbxContent>
                <w:p w:rsidR="0013569B" w:rsidRPr="0084215A" w:rsidRDefault="0013569B" w:rsidP="0013569B">
                  <w:pPr>
                    <w:rPr>
                      <w:lang w:val="kk-KZ"/>
                    </w:rPr>
                  </w:pPr>
                  <w:r>
                    <w:rPr>
                      <w:lang w:val="kk-KZ"/>
                    </w:rPr>
                    <w:t xml:space="preserve">    4с</w:t>
                  </w:r>
                </w:p>
                <w:p w:rsidR="0013569B" w:rsidRDefault="0013569B"/>
              </w:txbxContent>
            </v:textbox>
          </v:shape>
        </w:pict>
      </w:r>
      <w:r>
        <w:rPr>
          <w:rFonts w:ascii="Times New Roman" w:hAnsi="Times New Roman" w:cs="Times New Roman"/>
          <w:noProof/>
          <w:sz w:val="28"/>
          <w:szCs w:val="28"/>
          <w:lang w:eastAsia="ru-RU"/>
        </w:rPr>
        <w:pict>
          <v:shape id="_x0000_s1030" type="#_x0000_t12" style="position:absolute;margin-left:181.35pt;margin-top:1.4pt;width:84.7pt;height:68.6pt;z-index:251662336">
            <v:textbox>
              <w:txbxContent>
                <w:p w:rsidR="0013569B" w:rsidRPr="0084215A" w:rsidRDefault="0013569B" w:rsidP="0013569B">
                  <w:pPr>
                    <w:rPr>
                      <w:lang w:val="kk-KZ"/>
                    </w:rPr>
                  </w:pPr>
                  <w:r>
                    <w:rPr>
                      <w:lang w:val="kk-KZ"/>
                    </w:rPr>
                    <w:t xml:space="preserve">    3с</w:t>
                  </w:r>
                </w:p>
                <w:p w:rsidR="0013569B" w:rsidRDefault="0013569B"/>
              </w:txbxContent>
            </v:textbox>
          </v:shape>
        </w:pict>
      </w:r>
      <w:r>
        <w:rPr>
          <w:rFonts w:ascii="Times New Roman" w:hAnsi="Times New Roman" w:cs="Times New Roman"/>
          <w:noProof/>
          <w:sz w:val="28"/>
          <w:szCs w:val="28"/>
          <w:lang w:eastAsia="ru-RU"/>
        </w:rPr>
        <w:pict>
          <v:shape id="_x0000_s1027" type="#_x0000_t12" style="position:absolute;margin-left:87.9pt;margin-top:1.4pt;width:84.7pt;height:68.6pt;z-index:251659264">
            <v:textbox>
              <w:txbxContent>
                <w:p w:rsidR="0013569B" w:rsidRPr="0084215A" w:rsidRDefault="0013569B" w:rsidP="0013569B">
                  <w:pPr>
                    <w:rPr>
                      <w:lang w:val="kk-KZ"/>
                    </w:rPr>
                  </w:pPr>
                  <w:r>
                    <w:rPr>
                      <w:lang w:val="kk-KZ"/>
                    </w:rPr>
                    <w:t xml:space="preserve">    2с</w:t>
                  </w:r>
                </w:p>
                <w:p w:rsidR="0013569B" w:rsidRDefault="0013569B"/>
              </w:txbxContent>
            </v:textbox>
          </v:shape>
        </w:pict>
      </w:r>
      <w:r>
        <w:rPr>
          <w:rFonts w:ascii="Times New Roman" w:hAnsi="Times New Roman" w:cs="Times New Roman"/>
          <w:noProof/>
          <w:sz w:val="28"/>
          <w:szCs w:val="28"/>
          <w:lang w:eastAsia="ru-RU"/>
        </w:rPr>
        <w:pict>
          <v:shape id="_x0000_s1026" type="#_x0000_t12" style="position:absolute;margin-left:-2.05pt;margin-top:1.4pt;width:84.7pt;height:68.6pt;z-index:251658240">
            <v:textbox>
              <w:txbxContent>
                <w:p w:rsidR="0084215A" w:rsidRPr="0084215A" w:rsidRDefault="0084215A">
                  <w:pPr>
                    <w:rPr>
                      <w:lang w:val="kk-KZ"/>
                    </w:rPr>
                  </w:pPr>
                  <w:r>
                    <w:rPr>
                      <w:lang w:val="kk-KZ"/>
                    </w:rPr>
                    <w:t xml:space="preserve">    1с</w:t>
                  </w:r>
                </w:p>
              </w:txbxContent>
            </v:textbox>
          </v:shape>
        </w:pict>
      </w: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1" type="#_x0000_t12" style="position:absolute;margin-left:29.45pt;margin-top:7.95pt;width:84.7pt;height:68.6pt;z-index:251663360">
            <v:textbox>
              <w:txbxContent>
                <w:p w:rsidR="0013569B" w:rsidRPr="0084215A" w:rsidRDefault="0013569B" w:rsidP="0013569B">
                  <w:pPr>
                    <w:rPr>
                      <w:lang w:val="kk-KZ"/>
                    </w:rPr>
                  </w:pPr>
                  <w:r>
                    <w:rPr>
                      <w:lang w:val="kk-KZ"/>
                    </w:rPr>
                    <w:t xml:space="preserve">    6с</w:t>
                  </w:r>
                </w:p>
                <w:p w:rsidR="0013569B" w:rsidRDefault="0013569B"/>
              </w:txbxContent>
            </v:textbox>
          </v:shape>
        </w:pict>
      </w:r>
      <w:r>
        <w:rPr>
          <w:rFonts w:ascii="Times New Roman" w:hAnsi="Times New Roman" w:cs="Times New Roman"/>
          <w:noProof/>
          <w:sz w:val="28"/>
          <w:szCs w:val="28"/>
          <w:lang w:eastAsia="ru-RU"/>
        </w:rPr>
        <w:pict>
          <v:shape id="_x0000_s1032" type="#_x0000_t12" style="position:absolute;margin-left:123.6pt;margin-top:7.95pt;width:84.7pt;height:68.6pt;z-index:251664384">
            <v:textbox>
              <w:txbxContent>
                <w:p w:rsidR="0013569B" w:rsidRPr="0084215A" w:rsidRDefault="0013569B" w:rsidP="0013569B">
                  <w:pPr>
                    <w:rPr>
                      <w:lang w:val="kk-KZ"/>
                    </w:rPr>
                  </w:pPr>
                  <w:r>
                    <w:rPr>
                      <w:lang w:val="kk-KZ"/>
                    </w:rPr>
                    <w:t xml:space="preserve">    7с</w:t>
                  </w:r>
                </w:p>
                <w:p w:rsidR="0013569B" w:rsidRDefault="0013569B"/>
              </w:txbxContent>
            </v:textbox>
          </v:shape>
        </w:pict>
      </w:r>
      <w:r>
        <w:rPr>
          <w:rFonts w:ascii="Times New Roman" w:hAnsi="Times New Roman" w:cs="Times New Roman"/>
          <w:noProof/>
          <w:sz w:val="28"/>
          <w:szCs w:val="28"/>
          <w:lang w:eastAsia="ru-RU"/>
        </w:rPr>
        <w:pict>
          <v:shape id="_x0000_s1033" type="#_x0000_t12" style="position:absolute;margin-left:218.6pt;margin-top:7.95pt;width:84.7pt;height:68.6pt;z-index:251665408">
            <v:textbox>
              <w:txbxContent>
                <w:p w:rsidR="0013569B" w:rsidRPr="0084215A" w:rsidRDefault="0013569B" w:rsidP="0013569B">
                  <w:pPr>
                    <w:rPr>
                      <w:lang w:val="kk-KZ"/>
                    </w:rPr>
                  </w:pPr>
                  <w:r>
                    <w:rPr>
                      <w:lang w:val="kk-KZ"/>
                    </w:rPr>
                    <w:t xml:space="preserve">    8с</w:t>
                  </w:r>
                </w:p>
                <w:p w:rsidR="0013569B" w:rsidRDefault="0013569B"/>
              </w:txbxContent>
            </v:textbox>
          </v:shape>
        </w:pict>
      </w:r>
      <w:r>
        <w:rPr>
          <w:rFonts w:ascii="Times New Roman" w:hAnsi="Times New Roman" w:cs="Times New Roman"/>
          <w:noProof/>
          <w:sz w:val="28"/>
          <w:szCs w:val="28"/>
          <w:lang w:eastAsia="ru-RU"/>
        </w:rPr>
        <w:pict>
          <v:shape id="_x0000_s1034" type="#_x0000_t12" style="position:absolute;margin-left:314.35pt;margin-top:7.95pt;width:84.7pt;height:68.6pt;z-index:251666432">
            <v:textbox>
              <w:txbxContent>
                <w:p w:rsidR="0013569B" w:rsidRPr="0084215A" w:rsidRDefault="0013569B" w:rsidP="0013569B">
                  <w:pPr>
                    <w:rPr>
                      <w:lang w:val="kk-KZ"/>
                    </w:rPr>
                  </w:pPr>
                  <w:r>
                    <w:rPr>
                      <w:lang w:val="kk-KZ"/>
                    </w:rPr>
                    <w:t xml:space="preserve">    9с</w:t>
                  </w:r>
                </w:p>
                <w:p w:rsidR="0013569B" w:rsidRDefault="0013569B"/>
              </w:txbxContent>
            </v:textbox>
          </v:shape>
        </w:pict>
      </w: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050AF5"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1-сұрақ.-Күй атасын ата.</w:t>
      </w:r>
    </w:p>
    <w:p w:rsidR="00050AF5" w:rsidRDefault="00050AF5"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2- сұрақ.- Күйлері сыршыл, сезімтал келетін күйшіні ата.</w:t>
      </w:r>
    </w:p>
    <w:p w:rsidR="00050AF5" w:rsidRDefault="00050AF5"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3- сұрақ.- Шертпе күй шебері кім?</w:t>
      </w:r>
    </w:p>
    <w:p w:rsidR="00050AF5" w:rsidRDefault="00050AF5"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4-сұрақ.- «62 тармақты Ақжелең циклын» барынша дамытқан күйші</w:t>
      </w:r>
    </w:p>
    <w:p w:rsidR="00050AF5" w:rsidRDefault="00050AF5"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5-сұрақ.- Жерлес күйші, композиторды ата.</w:t>
      </w:r>
    </w:p>
    <w:p w:rsidR="00050AF5" w:rsidRDefault="00050AF5"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 сұрақ.- </w:t>
      </w:r>
      <w:r w:rsidR="00311CFA">
        <w:rPr>
          <w:rFonts w:ascii="Times New Roman" w:hAnsi="Times New Roman" w:cs="Times New Roman"/>
          <w:sz w:val="28"/>
          <w:szCs w:val="28"/>
          <w:lang w:val="kk-KZ"/>
        </w:rPr>
        <w:t>Қорқыт ата өнерін жалғастырушы, қобызшы кім?</w:t>
      </w:r>
    </w:p>
    <w:p w:rsidR="00B06003" w:rsidRDefault="00B06003"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7-сұрақ.- Құрманғазының шәкірті, күйші, композиторды ата.</w:t>
      </w:r>
    </w:p>
    <w:p w:rsidR="00B06003" w:rsidRDefault="00B06003"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8- сұрақ.- Тәттімбеттен кейінгі шертпе күй шебері.</w:t>
      </w:r>
    </w:p>
    <w:p w:rsidR="00620A57" w:rsidRDefault="00620A57"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9- сұрақ.- Күйші Сүгірдің шәкірті кім?</w:t>
      </w:r>
    </w:p>
    <w:p w:rsidR="00620A57" w:rsidRDefault="00620A57" w:rsidP="000F2CB7">
      <w:pPr>
        <w:spacing w:after="0"/>
        <w:rPr>
          <w:rFonts w:ascii="Times New Roman" w:hAnsi="Times New Roman" w:cs="Times New Roman"/>
          <w:sz w:val="28"/>
          <w:szCs w:val="28"/>
          <w:lang w:val="kk-KZ"/>
        </w:rPr>
      </w:pPr>
    </w:p>
    <w:p w:rsidR="00847825" w:rsidRDefault="00847825" w:rsidP="000F2CB7">
      <w:pPr>
        <w:spacing w:after="0"/>
        <w:rPr>
          <w:rFonts w:ascii="Times New Roman" w:hAnsi="Times New Roman" w:cs="Times New Roman"/>
          <w:sz w:val="28"/>
          <w:szCs w:val="28"/>
          <w:lang w:val="kk-KZ"/>
        </w:rPr>
      </w:pPr>
    </w:p>
    <w:p w:rsidR="00847825" w:rsidRDefault="00847825" w:rsidP="000F2CB7">
      <w:pPr>
        <w:spacing w:after="0"/>
        <w:rPr>
          <w:rFonts w:ascii="Times New Roman" w:hAnsi="Times New Roman" w:cs="Times New Roman"/>
          <w:sz w:val="28"/>
          <w:szCs w:val="28"/>
          <w:lang w:val="kk-KZ"/>
        </w:rPr>
      </w:pPr>
    </w:p>
    <w:p w:rsidR="0014551B" w:rsidRPr="00847825" w:rsidRDefault="00936189" w:rsidP="000F2CB7">
      <w:pPr>
        <w:spacing w:after="0"/>
        <w:rPr>
          <w:rFonts w:ascii="Times New Roman" w:hAnsi="Times New Roman" w:cs="Times New Roman"/>
          <w:b/>
          <w:sz w:val="28"/>
          <w:szCs w:val="28"/>
          <w:lang w:val="kk-KZ"/>
        </w:rPr>
      </w:pPr>
      <w:r w:rsidRPr="00847825">
        <w:rPr>
          <w:rFonts w:ascii="Times New Roman" w:hAnsi="Times New Roman" w:cs="Times New Roman"/>
          <w:b/>
          <w:sz w:val="28"/>
          <w:szCs w:val="28"/>
          <w:lang w:val="kk-KZ"/>
        </w:rPr>
        <w:t>ІІІ.Жаңа сабақ.</w:t>
      </w:r>
    </w:p>
    <w:p w:rsidR="00936189" w:rsidRDefault="00936189"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сендер қандай шет мемлекеттерді білесіңдер? Білетіндеріңді асықпай айтып шығындар.</w:t>
      </w:r>
    </w:p>
    <w:p w:rsidR="00CE3CB4" w:rsidRDefault="0014551B" w:rsidP="0014551B">
      <w:pPr>
        <w:spacing w:after="0"/>
        <w:rPr>
          <w:rFonts w:ascii="Times New Roman" w:hAnsi="Times New Roman" w:cs="Times New Roman"/>
          <w:sz w:val="28"/>
          <w:szCs w:val="28"/>
          <w:lang w:val="kk-KZ"/>
        </w:rPr>
      </w:pPr>
      <w:r>
        <w:rPr>
          <w:rFonts w:ascii="Times New Roman" w:hAnsi="Times New Roman" w:cs="Times New Roman"/>
          <w:sz w:val="28"/>
          <w:szCs w:val="28"/>
          <w:lang w:val="kk-KZ"/>
        </w:rPr>
        <w:t>-АҚШ</w:t>
      </w:r>
    </w:p>
    <w:p w:rsidR="0014551B" w:rsidRDefault="0014551B" w:rsidP="0014551B">
      <w:pPr>
        <w:spacing w:after="0"/>
        <w:rPr>
          <w:rFonts w:ascii="Times New Roman" w:hAnsi="Times New Roman" w:cs="Times New Roman"/>
          <w:sz w:val="28"/>
          <w:szCs w:val="28"/>
          <w:lang w:val="kk-KZ"/>
        </w:rPr>
      </w:pPr>
      <w:r>
        <w:rPr>
          <w:rFonts w:ascii="Times New Roman" w:hAnsi="Times New Roman" w:cs="Times New Roman"/>
          <w:sz w:val="28"/>
          <w:szCs w:val="28"/>
          <w:lang w:val="kk-KZ"/>
        </w:rPr>
        <w:t>-Франция, Германия</w:t>
      </w:r>
    </w:p>
    <w:p w:rsidR="0014551B" w:rsidRDefault="0014551B" w:rsidP="0014551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-Англия, Бельгия </w:t>
      </w:r>
    </w:p>
    <w:p w:rsidR="00D659BD" w:rsidRDefault="00D659BD" w:rsidP="0014551B">
      <w:pPr>
        <w:spacing w:after="0"/>
        <w:rPr>
          <w:rFonts w:ascii="Times New Roman" w:hAnsi="Times New Roman" w:cs="Times New Roman"/>
          <w:sz w:val="28"/>
          <w:szCs w:val="28"/>
          <w:lang w:val="kk-KZ"/>
        </w:rPr>
      </w:pPr>
      <w:r>
        <w:rPr>
          <w:rFonts w:ascii="Times New Roman" w:hAnsi="Times New Roman" w:cs="Times New Roman"/>
          <w:sz w:val="28"/>
          <w:szCs w:val="28"/>
          <w:lang w:val="kk-KZ"/>
        </w:rPr>
        <w:t>-Дұрыс айтасыңдар. Ендеше, бүгін Солтүстік Америка халықтарының музыкасымен танысамыз. Бұл мемлекеттің музыкасына тоқталмас бұрын, география пәнінен мәліметтер келтіре ктелік.</w:t>
      </w:r>
    </w:p>
    <w:p w:rsidR="00D659BD" w:rsidRDefault="00E564CB" w:rsidP="0014551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Солтүстік Америка – батыс шардағы құрлық. Жер аумағы (аралдарымен қоса есептегенде) 24,25 мың шаршы шақырымды алып жатыр. (Солтүстік Мұзды мұхит құрлығына тереңдеп еніп жатқан Гудзон шығанағы мен Атлант (Мексика шығанағы, Тынық Мұхит пен Калифорния шығанағымен) мұхитымен қоршалған).</w:t>
      </w:r>
    </w:p>
    <w:p w:rsidR="00E825C3" w:rsidRDefault="00E825C3" w:rsidP="0014551B">
      <w:pPr>
        <w:spacing w:after="0"/>
        <w:rPr>
          <w:rFonts w:ascii="Times New Roman" w:hAnsi="Times New Roman" w:cs="Times New Roman"/>
          <w:sz w:val="28"/>
          <w:szCs w:val="28"/>
          <w:lang w:val="kk-KZ"/>
        </w:rPr>
      </w:pPr>
    </w:p>
    <w:p w:rsidR="00E825C3" w:rsidRDefault="00E825C3" w:rsidP="0014551B">
      <w:pPr>
        <w:spacing w:after="0"/>
        <w:rPr>
          <w:rFonts w:ascii="Times New Roman" w:hAnsi="Times New Roman" w:cs="Times New Roman"/>
          <w:sz w:val="28"/>
          <w:szCs w:val="28"/>
          <w:lang w:val="kk-KZ"/>
        </w:rPr>
      </w:pPr>
    </w:p>
    <w:p w:rsidR="00E825C3" w:rsidRPr="0014551B" w:rsidRDefault="0091554E" w:rsidP="0014551B">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6" type="#_x0000_t32" style="position:absolute;margin-left:115.7pt;margin-top:14.55pt;width:24.6pt;height:16.1pt;flip:x y;z-index:251668480"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9" type="#_x0000_t32" style="position:absolute;margin-left:219.85pt;margin-top:.3pt;width:26.3pt;height:11.85pt;flip:y;z-index:251670528" o:connectortype="straight">
            <v:stroke endarrow="block"/>
          </v:shape>
        </w:pict>
      </w:r>
      <w:r>
        <w:rPr>
          <w:rFonts w:ascii="Times New Roman" w:hAnsi="Times New Roman" w:cs="Times New Roman"/>
          <w:noProof/>
          <w:sz w:val="28"/>
          <w:szCs w:val="28"/>
          <w:lang w:eastAsia="ru-RU"/>
        </w:rPr>
        <w:pict>
          <v:oval id="_x0000_s1035" style="position:absolute;margin-left:134.35pt;margin-top:5.4pt;width:95.7pt;height:47.45pt;z-index:251667456">
            <v:textbox>
              <w:txbxContent>
                <w:p w:rsidR="00A049F5" w:rsidRPr="00A049F5" w:rsidRDefault="00A049F5">
                  <w:pPr>
                    <w:rPr>
                      <w:rFonts w:ascii="Times New Roman" w:hAnsi="Times New Roman" w:cs="Times New Roman"/>
                      <w:lang w:val="kk-KZ"/>
                    </w:rPr>
                  </w:pPr>
                  <w:r>
                    <w:rPr>
                      <w:lang w:val="kk-KZ"/>
                    </w:rPr>
                    <w:t xml:space="preserve">      </w:t>
                  </w:r>
                  <w:r>
                    <w:rPr>
                      <w:rFonts w:ascii="Times New Roman" w:hAnsi="Times New Roman" w:cs="Times New Roman"/>
                      <w:lang w:val="kk-KZ"/>
                    </w:rPr>
                    <w:t>АҚШ</w:t>
                  </w:r>
                </w:p>
              </w:txbxContent>
            </v:textbox>
          </v:oval>
        </w:pict>
      </w:r>
    </w:p>
    <w:p w:rsidR="00CE3CB4" w:rsidRDefault="00CE3CB4" w:rsidP="000F2CB7">
      <w:pPr>
        <w:spacing w:after="0"/>
        <w:rPr>
          <w:rFonts w:ascii="Times New Roman" w:hAnsi="Times New Roman" w:cs="Times New Roman"/>
          <w:sz w:val="28"/>
          <w:szCs w:val="28"/>
          <w:lang w:val="kk-KZ"/>
        </w:rPr>
      </w:pP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8" type="#_x0000_t32" style="position:absolute;margin-left:115.7pt;margin-top:8.15pt;width:24.6pt;height:16.1pt;flip:x;z-index:251669504" o:connectortype="straight">
            <v:stroke endarrow="block"/>
          </v:shape>
        </w:pict>
      </w:r>
      <w:r>
        <w:rPr>
          <w:rFonts w:ascii="Times New Roman" w:hAnsi="Times New Roman" w:cs="Times New Roman"/>
          <w:noProof/>
          <w:sz w:val="28"/>
          <w:szCs w:val="28"/>
          <w:lang w:eastAsia="ru-RU"/>
        </w:rPr>
        <w:pict>
          <v:shape id="_x0000_s1040" type="#_x0000_t32" style="position:absolute;margin-left:219.85pt;margin-top:8.15pt;width:26.3pt;height:7.65pt;z-index:251671552" o:connectortype="straight">
            <v:stroke endarrow="block"/>
          </v:shape>
        </w:pict>
      </w: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626003" w:rsidRDefault="002274EC"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Ертеректе Американың байырғы халқы көптеген үндіс тайпалары мен эскимостардан ғана тұратын. Қазіргі халық бұрынғы еуропалықтардың ұрпақтарынан және құл ретінде әкелінген африкалықтар мен жергілікті үндістердің араласуынан пайда болған. Онда адамзаттың белгілі үш нәсілдерінің өкілдері араласып кеткен.</w:t>
      </w:r>
    </w:p>
    <w:p w:rsidR="00DD08E4" w:rsidRDefault="00DD08E4" w:rsidP="000F2CB7">
      <w:pPr>
        <w:spacing w:after="0"/>
        <w:rPr>
          <w:rFonts w:ascii="Times New Roman" w:hAnsi="Times New Roman" w:cs="Times New Roman"/>
          <w:sz w:val="28"/>
          <w:szCs w:val="28"/>
          <w:lang w:val="kk-KZ"/>
        </w:rPr>
      </w:pPr>
    </w:p>
    <w:p w:rsidR="00DD08E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45" style="position:absolute;margin-left:262.65pt;margin-top:15.2pt;width:96.55pt;height:47.45pt;z-index:251676672">
            <v:textbox>
              <w:txbxContent>
                <w:p w:rsidR="00637ECC" w:rsidRPr="00637ECC" w:rsidRDefault="00637ECC">
                  <w:pPr>
                    <w:rPr>
                      <w:rFonts w:ascii="Times New Roman" w:hAnsi="Times New Roman" w:cs="Times New Roman"/>
                      <w:lang w:val="kk-KZ"/>
                    </w:rPr>
                  </w:pPr>
                  <w:r>
                    <w:rPr>
                      <w:rFonts w:ascii="Times New Roman" w:hAnsi="Times New Roman" w:cs="Times New Roman"/>
                      <w:lang w:val="kk-KZ"/>
                    </w:rPr>
                    <w:t>Ағылшын, негр, үндістерден тұрады</w:t>
                  </w:r>
                </w:p>
              </w:txbxContent>
            </v:textbox>
          </v:rect>
        </w:pict>
      </w:r>
      <w:r>
        <w:rPr>
          <w:rFonts w:ascii="Times New Roman" w:hAnsi="Times New Roman" w:cs="Times New Roman"/>
          <w:noProof/>
          <w:sz w:val="28"/>
          <w:szCs w:val="28"/>
          <w:lang w:eastAsia="ru-RU"/>
        </w:rPr>
        <w:pict>
          <v:rect id="_x0000_s1042" style="position:absolute;margin-left:29.3pt;margin-top:15.2pt;width:96.55pt;height:47.45pt;z-index:251673600">
            <v:textbox>
              <w:txbxContent>
                <w:p w:rsidR="0093486C" w:rsidRDefault="0093486C">
                  <w:pPr>
                    <w:rPr>
                      <w:rFonts w:ascii="Times New Roman" w:hAnsi="Times New Roman" w:cs="Times New Roman"/>
                      <w:lang w:val="kk-KZ"/>
                    </w:rPr>
                  </w:pPr>
                  <w:r>
                    <w:rPr>
                      <w:rFonts w:ascii="Times New Roman" w:hAnsi="Times New Roman" w:cs="Times New Roman"/>
                      <w:lang w:val="kk-KZ"/>
                    </w:rPr>
                    <w:t xml:space="preserve">Қаласы </w:t>
                  </w:r>
                </w:p>
                <w:p w:rsidR="0093486C" w:rsidRPr="0093486C" w:rsidRDefault="0093486C">
                  <w:pPr>
                    <w:rPr>
                      <w:rFonts w:ascii="Times New Roman" w:hAnsi="Times New Roman" w:cs="Times New Roman"/>
                      <w:lang w:val="kk-KZ"/>
                    </w:rPr>
                  </w:pPr>
                  <w:r>
                    <w:rPr>
                      <w:rFonts w:ascii="Times New Roman" w:hAnsi="Times New Roman" w:cs="Times New Roman"/>
                      <w:lang w:val="kk-KZ"/>
                    </w:rPr>
                    <w:t>Нью - Йорк</w:t>
                  </w:r>
                </w:p>
              </w:txbxContent>
            </v:textbox>
          </v:rect>
        </w:pict>
      </w:r>
    </w:p>
    <w:p w:rsidR="00DD08E4" w:rsidRDefault="00DD08E4" w:rsidP="000F2CB7">
      <w:pPr>
        <w:spacing w:after="0"/>
        <w:rPr>
          <w:rFonts w:ascii="Times New Roman" w:hAnsi="Times New Roman" w:cs="Times New Roman"/>
          <w:sz w:val="28"/>
          <w:szCs w:val="28"/>
          <w:lang w:val="kk-KZ"/>
        </w:rPr>
      </w:pP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41" style="position:absolute;margin-left:149.6pt;margin-top:8.65pt;width:96.55pt;height:62.7pt;z-index:251672576">
            <v:textbox>
              <w:txbxContent>
                <w:p w:rsidR="0093486C" w:rsidRPr="0093486C" w:rsidRDefault="0093486C">
                  <w:pPr>
                    <w:rPr>
                      <w:rFonts w:ascii="Times New Roman" w:hAnsi="Times New Roman" w:cs="Times New Roman"/>
                      <w:lang w:val="kk-KZ"/>
                    </w:rPr>
                  </w:pPr>
                  <w:r>
                    <w:rPr>
                      <w:rFonts w:ascii="Times New Roman" w:hAnsi="Times New Roman" w:cs="Times New Roman"/>
                      <w:lang w:val="kk-KZ"/>
                    </w:rPr>
                    <w:t>Солтүстік Америка</w:t>
                  </w:r>
                </w:p>
              </w:txbxContent>
            </v:textbox>
          </v:oval>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8" type="#_x0000_t32" style="position:absolute;margin-left:246.15pt;margin-top:7.1pt;width:16.5pt;height:4.25pt;flip:y;z-index:251679744" o:connectortype="straight">
            <v:stroke endarrow="block"/>
          </v:shape>
        </w:pict>
      </w:r>
      <w:r>
        <w:rPr>
          <w:rFonts w:ascii="Times New Roman" w:hAnsi="Times New Roman" w:cs="Times New Roman"/>
          <w:noProof/>
          <w:sz w:val="28"/>
          <w:szCs w:val="28"/>
          <w:lang w:eastAsia="ru-RU"/>
        </w:rPr>
        <w:pict>
          <v:shape id="_x0000_s1046" type="#_x0000_t32" style="position:absolute;margin-left:125.85pt;margin-top:7.1pt;width:23.75pt;height:4.25pt;flip:x y;z-index:251677696"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7" type="#_x0000_t32" style="position:absolute;margin-left:125.85pt;margin-top:16.55pt;width:23.75pt;height:17.8pt;flip:x;z-index:251678720"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44" style="position:absolute;margin-left:262.65pt;margin-top:15.8pt;width:96.55pt;height:67.75pt;z-index:251675648">
            <v:textbox>
              <w:txbxContent>
                <w:p w:rsidR="00AE10CA" w:rsidRPr="00AE10CA" w:rsidRDefault="00AE10CA">
                  <w:pPr>
                    <w:rPr>
                      <w:rFonts w:ascii="Times New Roman" w:hAnsi="Times New Roman" w:cs="Times New Roman"/>
                      <w:lang w:val="kk-KZ"/>
                    </w:rPr>
                  </w:pPr>
                  <w:r>
                    <w:rPr>
                      <w:rFonts w:ascii="Times New Roman" w:hAnsi="Times New Roman" w:cs="Times New Roman"/>
                      <w:lang w:val="kk-KZ"/>
                    </w:rPr>
                    <w:t>Жергілікті үндіс халықтарының фольклорлары дамыған</w:t>
                  </w:r>
                </w:p>
              </w:txbxContent>
            </v:textbox>
          </v:rect>
        </w:pict>
      </w:r>
      <w:r>
        <w:rPr>
          <w:rFonts w:ascii="Times New Roman" w:hAnsi="Times New Roman" w:cs="Times New Roman"/>
          <w:noProof/>
          <w:sz w:val="28"/>
          <w:szCs w:val="28"/>
          <w:lang w:eastAsia="ru-RU"/>
        </w:rPr>
        <w:pict>
          <v:shape id="_x0000_s1049" type="#_x0000_t32" style="position:absolute;margin-left:230.05pt;margin-top:7.3pt;width:27.95pt;height:8.5pt;z-index:251680768" o:connectortype="straight">
            <v:stroke endarrow="block"/>
          </v:shape>
        </w:pict>
      </w:r>
      <w:r>
        <w:rPr>
          <w:rFonts w:ascii="Times New Roman" w:hAnsi="Times New Roman" w:cs="Times New Roman"/>
          <w:noProof/>
          <w:sz w:val="28"/>
          <w:szCs w:val="28"/>
          <w:lang w:eastAsia="ru-RU"/>
        </w:rPr>
        <w:pict>
          <v:rect id="_x0000_s1043" style="position:absolute;margin-left:29.3pt;margin-top:15.8pt;width:96.55pt;height:47.45pt;z-index:251674624">
            <v:textbox>
              <w:txbxContent>
                <w:p w:rsidR="00995F11" w:rsidRPr="00995F11" w:rsidRDefault="00995F11">
                  <w:pPr>
                    <w:rPr>
                      <w:rFonts w:ascii="Times New Roman" w:hAnsi="Times New Roman" w:cs="Times New Roman"/>
                      <w:lang w:val="kk-KZ"/>
                    </w:rPr>
                  </w:pPr>
                  <w:r>
                    <w:rPr>
                      <w:rFonts w:ascii="Times New Roman" w:hAnsi="Times New Roman" w:cs="Times New Roman"/>
                      <w:lang w:val="kk-KZ"/>
                    </w:rPr>
                    <w:t xml:space="preserve">Музыкасы </w:t>
                  </w:r>
                  <w:r>
                    <w:rPr>
                      <w:rFonts w:ascii="Times New Roman" w:hAnsi="Times New Roman" w:cs="Times New Roman"/>
                      <w:lang w:val="en-US"/>
                    </w:rPr>
                    <w:t>XVII</w:t>
                  </w:r>
                  <w:r>
                    <w:rPr>
                      <w:rFonts w:ascii="Times New Roman" w:hAnsi="Times New Roman" w:cs="Times New Roman"/>
                      <w:lang w:val="kk-KZ"/>
                    </w:rPr>
                    <w:t xml:space="preserve"> ғасырдың аяғынан бас-ды.</w:t>
                  </w:r>
                </w:p>
              </w:txbxContent>
            </v:textbox>
          </v:rect>
        </w:pict>
      </w: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665507"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496410" cy="2269864"/>
            <wp:effectExtent l="19050" t="0" r="2809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E3CB4" w:rsidRPr="006227D4" w:rsidRDefault="00CE3CB4" w:rsidP="000F2CB7">
      <w:pPr>
        <w:spacing w:after="0"/>
        <w:rPr>
          <w:rFonts w:ascii="Times New Roman" w:hAnsi="Times New Roman" w:cs="Times New Roman"/>
          <w:sz w:val="28"/>
          <w:szCs w:val="28"/>
        </w:rPr>
      </w:pPr>
    </w:p>
    <w:p w:rsidR="00CE3CB4" w:rsidRDefault="006227D4" w:rsidP="000F2CB7">
      <w:pPr>
        <w:spacing w:after="0"/>
        <w:rPr>
          <w:rFonts w:ascii="Times New Roman" w:hAnsi="Times New Roman" w:cs="Times New Roman"/>
          <w:sz w:val="28"/>
          <w:szCs w:val="28"/>
          <w:lang w:val="kk-KZ"/>
        </w:rPr>
      </w:pPr>
      <w:proofErr w:type="gramStart"/>
      <w:r w:rsidRPr="001D57B8">
        <w:rPr>
          <w:rFonts w:ascii="Times New Roman" w:hAnsi="Times New Roman" w:cs="Times New Roman"/>
          <w:b/>
          <w:sz w:val="28"/>
          <w:szCs w:val="28"/>
          <w:lang w:val="en-US"/>
        </w:rPr>
        <w:t>IV</w:t>
      </w:r>
      <w:r w:rsidRPr="001D57B8">
        <w:rPr>
          <w:rFonts w:ascii="Times New Roman" w:hAnsi="Times New Roman" w:cs="Times New Roman"/>
          <w:b/>
          <w:sz w:val="28"/>
          <w:szCs w:val="28"/>
          <w:lang w:val="kk-KZ"/>
        </w:rPr>
        <w:t>.</w:t>
      </w:r>
      <w:r>
        <w:rPr>
          <w:rFonts w:ascii="Times New Roman" w:hAnsi="Times New Roman" w:cs="Times New Roman"/>
          <w:sz w:val="28"/>
          <w:szCs w:val="28"/>
          <w:lang w:val="kk-KZ"/>
        </w:rPr>
        <w:t>Дауыс жатығуы.</w:t>
      </w:r>
      <w:proofErr w:type="gramEnd"/>
      <w:r>
        <w:rPr>
          <w:rFonts w:ascii="Times New Roman" w:hAnsi="Times New Roman" w:cs="Times New Roman"/>
          <w:sz w:val="28"/>
          <w:szCs w:val="28"/>
          <w:lang w:val="kk-KZ"/>
        </w:rPr>
        <w:t xml:space="preserve"> До мажор гоммасы. «Нота үйренеміз»</w:t>
      </w:r>
    </w:p>
    <w:p w:rsidR="007175A9" w:rsidRDefault="007175A9" w:rsidP="000F2CB7">
      <w:pPr>
        <w:spacing w:after="0"/>
        <w:rPr>
          <w:rFonts w:ascii="Times New Roman" w:hAnsi="Times New Roman" w:cs="Times New Roman"/>
          <w:sz w:val="28"/>
          <w:szCs w:val="28"/>
          <w:lang w:val="kk-KZ"/>
        </w:rPr>
      </w:pPr>
    </w:p>
    <w:p w:rsidR="009322A0" w:rsidRDefault="009322A0" w:rsidP="000F2CB7">
      <w:pPr>
        <w:spacing w:after="0"/>
        <w:rPr>
          <w:rFonts w:ascii="Times New Roman" w:hAnsi="Times New Roman" w:cs="Times New Roman"/>
          <w:sz w:val="28"/>
          <w:szCs w:val="28"/>
          <w:lang w:val="kk-KZ"/>
        </w:rPr>
      </w:pPr>
      <w:proofErr w:type="gramStart"/>
      <w:r w:rsidRPr="001D57B8">
        <w:rPr>
          <w:rFonts w:ascii="Times New Roman" w:hAnsi="Times New Roman" w:cs="Times New Roman"/>
          <w:b/>
          <w:sz w:val="28"/>
          <w:szCs w:val="28"/>
          <w:lang w:val="en-US"/>
        </w:rPr>
        <w:t>V</w:t>
      </w:r>
      <w:r w:rsidRPr="001D57B8">
        <w:rPr>
          <w:rFonts w:ascii="Times New Roman" w:hAnsi="Times New Roman" w:cs="Times New Roman"/>
          <w:b/>
          <w:sz w:val="28"/>
          <w:szCs w:val="28"/>
          <w:lang w:val="kk-KZ"/>
        </w:rPr>
        <w:t>.</w:t>
      </w:r>
      <w:r>
        <w:rPr>
          <w:rFonts w:ascii="Times New Roman" w:hAnsi="Times New Roman" w:cs="Times New Roman"/>
          <w:sz w:val="28"/>
          <w:szCs w:val="28"/>
          <w:lang w:val="kk-KZ"/>
        </w:rPr>
        <w:t xml:space="preserve"> Балалар, алда қандай мереке келе жатыр?</w:t>
      </w:r>
      <w:proofErr w:type="gramEnd"/>
    </w:p>
    <w:p w:rsidR="009322A0" w:rsidRDefault="009322A0"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- 8-ші Наурыз – Халықаралық әйелдер мерекесі.</w:t>
      </w:r>
    </w:p>
    <w:p w:rsidR="009322A0" w:rsidRDefault="009322A0"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Ендеше, осы мерекеге орай, ана туралы өз пікірлерімізді айтайық.</w:t>
      </w:r>
    </w:p>
    <w:p w:rsidR="009322A0" w:rsidRPr="009322A0" w:rsidRDefault="001805FE"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1" type="#_x0000_t32" style="position:absolute;margin-left:116.55pt;margin-top:13.75pt;width:21.2pt;height:19.45pt;flip:x y;z-index:251682816"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4" type="#_x0000_t32" style="position:absolute;margin-left:202.95pt;margin-top:.3pt;width:31.35pt;height:14.4pt;flip:y;z-index:251685888" o:connectortype="straight">
            <v:stroke endarrow="block"/>
          </v:shape>
        </w:pict>
      </w:r>
      <w:r>
        <w:rPr>
          <w:rFonts w:ascii="Times New Roman" w:hAnsi="Times New Roman" w:cs="Times New Roman"/>
          <w:noProof/>
          <w:sz w:val="28"/>
          <w:szCs w:val="28"/>
          <w:lang w:eastAsia="ru-RU"/>
        </w:rPr>
        <w:pict>
          <v:oval id="_x0000_s1050" style="position:absolute;margin-left:130.95pt;margin-top:5.4pt;width:78.8pt;height:42.35pt;z-index:251681792">
            <v:textbox>
              <w:txbxContent>
                <w:p w:rsidR="001805FE" w:rsidRPr="001805FE" w:rsidRDefault="001805FE">
                  <w:pPr>
                    <w:rPr>
                      <w:rFonts w:ascii="Times New Roman" w:hAnsi="Times New Roman" w:cs="Times New Roman"/>
                      <w:sz w:val="28"/>
                      <w:szCs w:val="28"/>
                      <w:lang w:val="kk-KZ"/>
                    </w:rPr>
                  </w:pPr>
                  <w:r>
                    <w:rPr>
                      <w:rFonts w:ascii="Times New Roman" w:hAnsi="Times New Roman" w:cs="Times New Roman"/>
                      <w:sz w:val="28"/>
                      <w:szCs w:val="28"/>
                      <w:lang w:val="kk-KZ"/>
                    </w:rPr>
                    <w:t xml:space="preserve">  АНА</w:t>
                  </w:r>
                </w:p>
              </w:txbxContent>
            </v:textbox>
          </v:oval>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2" type="#_x0000_t32" style="position:absolute;margin-left:103.8pt;margin-top:17.4pt;width:27.15pt;height:11.85pt;flip:x;z-index:251683840" o:connectortype="straight">
            <v:stroke endarrow="block"/>
          </v:shape>
        </w:pict>
      </w:r>
      <w:r>
        <w:rPr>
          <w:rFonts w:ascii="Times New Roman" w:hAnsi="Times New Roman" w:cs="Times New Roman"/>
          <w:noProof/>
          <w:sz w:val="28"/>
          <w:szCs w:val="28"/>
          <w:lang w:eastAsia="ru-RU"/>
        </w:rPr>
        <w:pict>
          <v:shape id="_x0000_s1055" type="#_x0000_t32" style="position:absolute;margin-left:202.95pt;margin-top:17.4pt;width:37.25pt;height:6.75pt;z-index:251686912"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3" type="#_x0000_t32" style="position:absolute;margin-left:169.9pt;margin-top:10.7pt;width:0;height:27.1pt;z-index:251684864" o:connectortype="straight">
            <v:stroke endarrow="block"/>
          </v:shape>
        </w:pict>
      </w: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063D79" w:rsidP="00063D79">
      <w:pPr>
        <w:spacing w:after="0"/>
        <w:rPr>
          <w:rFonts w:ascii="Times New Roman" w:hAnsi="Times New Roman" w:cs="Times New Roman"/>
          <w:sz w:val="28"/>
          <w:szCs w:val="28"/>
          <w:lang w:val="kk-KZ"/>
        </w:rPr>
      </w:pPr>
      <w:r>
        <w:rPr>
          <w:rFonts w:ascii="Times New Roman" w:hAnsi="Times New Roman" w:cs="Times New Roman"/>
          <w:sz w:val="28"/>
          <w:szCs w:val="28"/>
          <w:lang w:val="kk-KZ"/>
        </w:rPr>
        <w:t>-Бүгінгі сабағымызда қазақтың атақты композиторы. Е.Хасанғалиевтің «Анаға сәлем» әнін үйренеміз. Композитор туралы шәкірттерге түсінік беріледі.</w:t>
      </w:r>
    </w:p>
    <w:p w:rsidR="00063D79" w:rsidRPr="00063D79" w:rsidRDefault="00063D79" w:rsidP="00063D79">
      <w:pPr>
        <w:spacing w:after="0"/>
        <w:rPr>
          <w:rFonts w:ascii="Times New Roman" w:hAnsi="Times New Roman" w:cs="Times New Roman"/>
          <w:sz w:val="28"/>
          <w:szCs w:val="28"/>
          <w:lang w:val="kk-KZ"/>
        </w:rPr>
      </w:pP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62" style="position:absolute;margin-left:275.8pt;margin-top:17.9pt;width:111.8pt;height:50pt;z-index:251694080">
            <v:textbox>
              <w:txbxContent>
                <w:p w:rsidR="004E0EBC" w:rsidRPr="004E0EBC" w:rsidRDefault="004E0EBC">
                  <w:pPr>
                    <w:rPr>
                      <w:rFonts w:ascii="Times New Roman" w:hAnsi="Times New Roman" w:cs="Times New Roman"/>
                      <w:sz w:val="28"/>
                      <w:szCs w:val="28"/>
                      <w:lang w:val="kk-KZ"/>
                    </w:rPr>
                  </w:pPr>
                  <w:r>
                    <w:rPr>
                      <w:rFonts w:ascii="Times New Roman" w:hAnsi="Times New Roman" w:cs="Times New Roman"/>
                      <w:sz w:val="28"/>
                      <w:szCs w:val="28"/>
                      <w:lang w:val="kk-KZ"/>
                    </w:rPr>
                    <w:t>«Анаға сәлем»</w:t>
                  </w:r>
                </w:p>
              </w:txbxContent>
            </v:textbox>
          </v:rect>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57" style="position:absolute;margin-left:19.15pt;margin-top:13.35pt;width:111.8pt;height:50pt;z-index:251688960">
            <v:textbox>
              <w:txbxContent>
                <w:p w:rsidR="004E0EBC" w:rsidRPr="004E0EBC" w:rsidRDefault="004E0EBC">
                  <w:pPr>
                    <w:rPr>
                      <w:rFonts w:ascii="Times New Roman" w:hAnsi="Times New Roman" w:cs="Times New Roman"/>
                      <w:lang w:val="kk-KZ"/>
                    </w:rPr>
                  </w:pPr>
                  <w:r>
                    <w:rPr>
                      <w:rFonts w:ascii="Times New Roman" w:hAnsi="Times New Roman" w:cs="Times New Roman"/>
                      <w:lang w:val="kk-KZ"/>
                    </w:rPr>
                    <w:t>«</w:t>
                  </w:r>
                  <w:r w:rsidRPr="004E0EBC">
                    <w:rPr>
                      <w:rFonts w:ascii="Times New Roman" w:hAnsi="Times New Roman" w:cs="Times New Roman"/>
                      <w:sz w:val="28"/>
                      <w:szCs w:val="28"/>
                      <w:lang w:val="kk-KZ"/>
                    </w:rPr>
                    <w:t>Елігім - еркем»</w:t>
                  </w:r>
                </w:p>
              </w:txbxContent>
            </v:textbox>
          </v:rect>
        </w:pict>
      </w:r>
    </w:p>
    <w:p w:rsidR="00CE3CB4" w:rsidRDefault="00CE3CB4" w:rsidP="000F2CB7">
      <w:pPr>
        <w:spacing w:after="0"/>
        <w:rPr>
          <w:rFonts w:ascii="Times New Roman" w:hAnsi="Times New Roman" w:cs="Times New Roman"/>
          <w:sz w:val="28"/>
          <w:szCs w:val="28"/>
          <w:lang w:val="kk-KZ"/>
        </w:rPr>
      </w:pP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7" type="#_x0000_t32" style="position:absolute;margin-left:240.2pt;margin-top:.95pt;width:30.5pt;height:32.15pt;flip:y;z-index:251699200"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3" type="#_x0000_t32" style="position:absolute;margin-left:137.75pt;margin-top:.15pt;width:25.7pt;height:14.4pt;flip:x y;z-index:251695104" o:connectortype="straight">
            <v:stroke endarrow="block"/>
          </v:shape>
        </w:pict>
      </w:r>
      <w:r>
        <w:rPr>
          <w:rFonts w:ascii="Times New Roman" w:hAnsi="Times New Roman" w:cs="Times New Roman"/>
          <w:noProof/>
          <w:sz w:val="28"/>
          <w:szCs w:val="28"/>
          <w:lang w:eastAsia="ru-RU"/>
        </w:rPr>
        <w:pict>
          <v:oval id="_x0000_s1056" style="position:absolute;margin-left:137.75pt;margin-top:7.8pt;width:138.05pt;height:71.3pt;z-index:251687936">
            <v:textbox>
              <w:txbxContent>
                <w:p w:rsidR="003B6BE7" w:rsidRPr="003B6BE7" w:rsidRDefault="003B6BE7" w:rsidP="00400921">
                  <w:pPr>
                    <w:jc w:val="center"/>
                    <w:rPr>
                      <w:rFonts w:ascii="Times New Roman" w:hAnsi="Times New Roman" w:cs="Times New Roman"/>
                      <w:lang w:val="kk-KZ"/>
                    </w:rPr>
                  </w:pPr>
                  <w:r>
                    <w:rPr>
                      <w:rFonts w:ascii="Times New Roman" w:hAnsi="Times New Roman" w:cs="Times New Roman"/>
                      <w:lang w:val="kk-KZ"/>
                    </w:rPr>
                    <w:t>Ескендір Хасанғалиевтың әндері</w:t>
                  </w:r>
                </w:p>
              </w:txbxContent>
            </v:textbox>
          </v:oval>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58" style="position:absolute;margin-left:4.75pt;margin-top:10.6pt;width:111.8pt;height:50pt;z-index:251689984">
            <v:textbox>
              <w:txbxContent>
                <w:p w:rsidR="004E0EBC" w:rsidRPr="004E0EBC" w:rsidRDefault="004E0EBC">
                  <w:pPr>
                    <w:rPr>
                      <w:rFonts w:ascii="Times New Roman" w:hAnsi="Times New Roman" w:cs="Times New Roman"/>
                      <w:sz w:val="28"/>
                      <w:szCs w:val="28"/>
                      <w:lang w:val="kk-KZ"/>
                    </w:rPr>
                  </w:pPr>
                  <w:r>
                    <w:rPr>
                      <w:rFonts w:ascii="Times New Roman" w:hAnsi="Times New Roman" w:cs="Times New Roman"/>
                      <w:sz w:val="28"/>
                      <w:szCs w:val="28"/>
                      <w:lang w:val="kk-KZ"/>
                    </w:rPr>
                    <w:t>«Асыл арман»</w:t>
                  </w:r>
                </w:p>
              </w:txbxContent>
            </v:textbox>
          </v:rect>
        </w:pict>
      </w:r>
      <w:r>
        <w:rPr>
          <w:rFonts w:ascii="Times New Roman" w:hAnsi="Times New Roman" w:cs="Times New Roman"/>
          <w:noProof/>
          <w:sz w:val="28"/>
          <w:szCs w:val="28"/>
          <w:lang w:eastAsia="ru-RU"/>
        </w:rPr>
        <w:pict>
          <v:rect id="_x0000_s1061" style="position:absolute;margin-left:306pt;margin-top:2.85pt;width:111.8pt;height:50pt;z-index:251693056">
            <v:textbox>
              <w:txbxContent>
                <w:p w:rsidR="004E0EBC" w:rsidRPr="004E0EBC" w:rsidRDefault="004E0EBC">
                  <w:pPr>
                    <w:rPr>
                      <w:rFonts w:ascii="Times New Roman" w:hAnsi="Times New Roman" w:cs="Times New Roman"/>
                      <w:sz w:val="28"/>
                      <w:szCs w:val="28"/>
                      <w:lang w:val="kk-KZ"/>
                    </w:rPr>
                  </w:pPr>
                  <w:r>
                    <w:rPr>
                      <w:rFonts w:ascii="Times New Roman" w:hAnsi="Times New Roman" w:cs="Times New Roman"/>
                      <w:sz w:val="28"/>
                      <w:szCs w:val="28"/>
                      <w:lang w:val="kk-KZ"/>
                    </w:rPr>
                    <w:t>«Атамекен»</w:t>
                  </w:r>
                </w:p>
              </w:txbxContent>
            </v:textbox>
          </v:rect>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4" type="#_x0000_t32" style="position:absolute;margin-left:121.65pt;margin-top:7.2pt;width:16.1pt;height:.05pt;flip:x;z-index:251696128" o:connectortype="straight">
            <v:stroke endarrow="block"/>
          </v:shape>
        </w:pict>
      </w:r>
      <w:r>
        <w:rPr>
          <w:rFonts w:ascii="Times New Roman" w:hAnsi="Times New Roman" w:cs="Times New Roman"/>
          <w:noProof/>
          <w:sz w:val="28"/>
          <w:szCs w:val="28"/>
          <w:lang w:eastAsia="ru-RU"/>
        </w:rPr>
        <w:pict>
          <v:shape id="_x0000_s1068" type="#_x0000_t32" style="position:absolute;margin-left:275.8pt;margin-top:7.2pt;width:24.55pt;height:0;z-index:251700224"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6" type="#_x0000_t32" style="position:absolute;margin-left:244.45pt;margin-top:15.85pt;width:20.35pt;height:26.25pt;z-index:251698176"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5" type="#_x0000_t32" style="position:absolute;margin-left:158.05pt;margin-top:5.05pt;width:11.85pt;height:31.6pt;flip:x;z-index:251697152" o:connectortype="straight">
            <v:stroke endarrow="block"/>
          </v:shape>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pict>
          <v:rect id="_x0000_s1060" style="position:absolute;margin-left:234.3pt;margin-top:18.15pt;width:111.8pt;height:50pt;z-index:251692032">
            <v:textbox>
              <w:txbxContent>
                <w:p w:rsidR="004E0EBC" w:rsidRPr="004E0EBC" w:rsidRDefault="004E0EBC" w:rsidP="004E0EBC">
                  <w:pPr>
                    <w:jc w:val="center"/>
                    <w:rPr>
                      <w:rFonts w:ascii="Times New Roman" w:hAnsi="Times New Roman" w:cs="Times New Roman"/>
                      <w:sz w:val="28"/>
                      <w:szCs w:val="28"/>
                      <w:lang w:val="kk-KZ"/>
                    </w:rPr>
                  </w:pPr>
                  <w:r>
                    <w:rPr>
                      <w:rFonts w:ascii="Times New Roman" w:hAnsi="Times New Roman" w:cs="Times New Roman"/>
                      <w:sz w:val="28"/>
                      <w:szCs w:val="28"/>
                      <w:lang w:val="kk-KZ"/>
                    </w:rPr>
                    <w:t>«Ауылым - әнім»</w:t>
                  </w:r>
                </w:p>
              </w:txbxContent>
            </v:textbox>
          </v:rect>
        </w:pict>
      </w:r>
    </w:p>
    <w:p w:rsidR="00CE3CB4" w:rsidRDefault="0091554E" w:rsidP="000F2CB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v:rect id="_x0000_s1059" style="position:absolute;margin-left:51.65pt;margin-top:7.15pt;width:111.8pt;height:50pt;z-index:251691008">
            <v:textbox>
              <w:txbxContent>
                <w:p w:rsidR="004E0EBC" w:rsidRPr="004E0EBC" w:rsidRDefault="004E0EBC">
                  <w:pPr>
                    <w:rPr>
                      <w:rFonts w:ascii="Times New Roman" w:hAnsi="Times New Roman" w:cs="Times New Roman"/>
                      <w:sz w:val="28"/>
                      <w:szCs w:val="28"/>
                      <w:lang w:val="kk-KZ"/>
                    </w:rPr>
                  </w:pPr>
                  <w:r>
                    <w:rPr>
                      <w:rFonts w:ascii="Times New Roman" w:hAnsi="Times New Roman" w:cs="Times New Roman"/>
                      <w:sz w:val="28"/>
                      <w:szCs w:val="28"/>
                      <w:lang w:val="kk-KZ"/>
                    </w:rPr>
                    <w:t>«Әдемі - ау»</w:t>
                  </w:r>
                </w:p>
              </w:txbxContent>
            </v:textbox>
          </v:rect>
        </w:pict>
      </w:r>
    </w:p>
    <w:p w:rsidR="00CE3CB4" w:rsidRDefault="00CE3CB4" w:rsidP="000F2CB7">
      <w:pPr>
        <w:spacing w:after="0"/>
        <w:rPr>
          <w:rFonts w:ascii="Times New Roman" w:hAnsi="Times New Roman" w:cs="Times New Roman"/>
          <w:sz w:val="28"/>
          <w:szCs w:val="28"/>
          <w:lang w:val="kk-KZ"/>
        </w:rPr>
      </w:pPr>
    </w:p>
    <w:p w:rsidR="00CE3CB4" w:rsidRDefault="005E4A57"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Әннің сөзін жазған – О.Иманғалиев. Әнін жазған – Е.Хасанғалиев. Әнді үйрету, құрылымын айтып, екпінін түсіндіру. Әнді хормен, жеке және топпен айту.</w:t>
      </w:r>
    </w:p>
    <w:p w:rsidR="00C748C0" w:rsidRPr="000D04DC" w:rsidRDefault="00C748C0" w:rsidP="000F2CB7">
      <w:pPr>
        <w:spacing w:after="0"/>
        <w:rPr>
          <w:rFonts w:ascii="Times New Roman" w:hAnsi="Times New Roman" w:cs="Times New Roman"/>
          <w:b/>
          <w:sz w:val="28"/>
          <w:szCs w:val="28"/>
          <w:lang w:val="kk-KZ"/>
        </w:rPr>
      </w:pPr>
      <w:r w:rsidRPr="00847EF8">
        <w:rPr>
          <w:rFonts w:ascii="Times New Roman" w:hAnsi="Times New Roman" w:cs="Times New Roman"/>
          <w:b/>
          <w:sz w:val="28"/>
          <w:szCs w:val="28"/>
          <w:lang w:val="kk-KZ"/>
        </w:rPr>
        <w:t>V</w:t>
      </w:r>
      <w:r w:rsidRPr="000D04DC">
        <w:rPr>
          <w:rFonts w:ascii="Times New Roman" w:hAnsi="Times New Roman" w:cs="Times New Roman"/>
          <w:b/>
          <w:sz w:val="28"/>
          <w:szCs w:val="28"/>
          <w:lang w:val="kk-KZ"/>
        </w:rPr>
        <w:t xml:space="preserve">І. </w:t>
      </w:r>
    </w:p>
    <w:p w:rsidR="00C748C0" w:rsidRDefault="00C748C0" w:rsidP="000F2CB7">
      <w:pPr>
        <w:spacing w:after="0"/>
        <w:rPr>
          <w:rFonts w:ascii="Times New Roman" w:hAnsi="Times New Roman" w:cs="Times New Roman"/>
          <w:sz w:val="28"/>
          <w:szCs w:val="28"/>
          <w:lang w:val="kk-KZ"/>
        </w:rPr>
      </w:pPr>
    </w:p>
    <w:p w:rsidR="00C748C0" w:rsidRPr="000D04DC" w:rsidRDefault="009C17A3" w:rsidP="000F2CB7">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C748C0" w:rsidRPr="000D04DC">
        <w:rPr>
          <w:rFonts w:ascii="Times New Roman" w:hAnsi="Times New Roman" w:cs="Times New Roman"/>
          <w:b/>
          <w:sz w:val="28"/>
          <w:szCs w:val="28"/>
          <w:lang w:val="kk-KZ"/>
        </w:rPr>
        <w:t xml:space="preserve">І – қатарға </w:t>
      </w:r>
      <w:r w:rsidRPr="000D04DC">
        <w:rPr>
          <w:rFonts w:ascii="Times New Roman" w:hAnsi="Times New Roman" w:cs="Times New Roman"/>
          <w:b/>
          <w:sz w:val="28"/>
          <w:szCs w:val="28"/>
          <w:lang w:val="kk-KZ"/>
        </w:rPr>
        <w:t xml:space="preserve">                         ІІ – қатарға                            ІІІ – қатарға                   </w:t>
      </w:r>
    </w:p>
    <w:p w:rsidR="00C748C0" w:rsidRDefault="00C748C0"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Ана туралы мақалдарға</w:t>
      </w:r>
      <w:r w:rsidR="009C17A3">
        <w:rPr>
          <w:rFonts w:ascii="Times New Roman" w:hAnsi="Times New Roman" w:cs="Times New Roman"/>
          <w:sz w:val="28"/>
          <w:szCs w:val="28"/>
          <w:lang w:val="kk-KZ"/>
        </w:rPr>
        <w:t xml:space="preserve">      </w:t>
      </w:r>
      <w:r w:rsidR="00910488">
        <w:rPr>
          <w:rFonts w:ascii="Times New Roman" w:hAnsi="Times New Roman" w:cs="Times New Roman"/>
          <w:sz w:val="28"/>
          <w:szCs w:val="28"/>
          <w:lang w:val="kk-KZ"/>
        </w:rPr>
        <w:t>«Ана – өмір шырағы»</w:t>
      </w:r>
      <w:r w:rsidR="00AA5CEA">
        <w:rPr>
          <w:rFonts w:ascii="Times New Roman" w:hAnsi="Times New Roman" w:cs="Times New Roman"/>
          <w:sz w:val="28"/>
          <w:szCs w:val="28"/>
          <w:lang w:val="kk-KZ"/>
        </w:rPr>
        <w:t xml:space="preserve">        ана туралы 5 жол</w:t>
      </w:r>
    </w:p>
    <w:p w:rsidR="00AA5CEA" w:rsidRDefault="00C748C0" w:rsidP="00AA5CEA">
      <w:pPr>
        <w:spacing w:after="0"/>
        <w:rPr>
          <w:rFonts w:ascii="Times New Roman" w:hAnsi="Times New Roman" w:cs="Times New Roman"/>
          <w:sz w:val="28"/>
          <w:szCs w:val="28"/>
          <w:lang w:val="kk-KZ"/>
        </w:rPr>
      </w:pPr>
      <w:r>
        <w:rPr>
          <w:rFonts w:ascii="Times New Roman" w:hAnsi="Times New Roman" w:cs="Times New Roman"/>
          <w:sz w:val="28"/>
          <w:szCs w:val="28"/>
          <w:lang w:val="kk-KZ"/>
        </w:rPr>
        <w:t>Арналған газет шығару</w:t>
      </w:r>
      <w:r w:rsidR="00910488">
        <w:rPr>
          <w:rFonts w:ascii="Times New Roman" w:hAnsi="Times New Roman" w:cs="Times New Roman"/>
          <w:sz w:val="28"/>
          <w:szCs w:val="28"/>
          <w:lang w:val="kk-KZ"/>
        </w:rPr>
        <w:t xml:space="preserve">      деген тақырыпта газет </w:t>
      </w:r>
      <w:r w:rsidR="00AA5CEA">
        <w:rPr>
          <w:rFonts w:ascii="Times New Roman" w:hAnsi="Times New Roman" w:cs="Times New Roman"/>
          <w:sz w:val="28"/>
          <w:szCs w:val="28"/>
          <w:lang w:val="kk-KZ"/>
        </w:rPr>
        <w:t xml:space="preserve">      өлең шығару                                                                             </w:t>
      </w:r>
    </w:p>
    <w:p w:rsidR="00C748C0" w:rsidRDefault="00AA5CEA"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шығару</w:t>
      </w:r>
      <w:r w:rsidRPr="00AA5C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тапсырылады</w:t>
      </w:r>
    </w:p>
    <w:p w:rsidR="00470462" w:rsidRDefault="00470462" w:rsidP="000F2CB7">
      <w:pPr>
        <w:spacing w:after="0"/>
        <w:rPr>
          <w:rFonts w:ascii="Times New Roman" w:hAnsi="Times New Roman" w:cs="Times New Roman"/>
          <w:sz w:val="28"/>
          <w:szCs w:val="28"/>
          <w:lang w:val="kk-KZ"/>
        </w:rPr>
      </w:pPr>
    </w:p>
    <w:p w:rsidR="00470462" w:rsidRDefault="00470462" w:rsidP="000F2CB7">
      <w:pPr>
        <w:spacing w:after="0"/>
        <w:rPr>
          <w:rFonts w:ascii="Times New Roman" w:hAnsi="Times New Roman" w:cs="Times New Roman"/>
          <w:sz w:val="28"/>
          <w:szCs w:val="28"/>
          <w:lang w:val="kk-KZ"/>
        </w:rPr>
      </w:pPr>
    </w:p>
    <w:p w:rsidR="00470462" w:rsidRDefault="00DF7314"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3қатардың орындаған тапсырмаларын тыңдау.</w:t>
      </w:r>
    </w:p>
    <w:p w:rsidR="00DF7314" w:rsidRDefault="00DF7314" w:rsidP="000F2CB7">
      <w:pPr>
        <w:spacing w:after="0"/>
        <w:rPr>
          <w:rFonts w:ascii="Times New Roman" w:hAnsi="Times New Roman" w:cs="Times New Roman"/>
          <w:sz w:val="28"/>
          <w:szCs w:val="28"/>
          <w:lang w:val="kk-KZ"/>
        </w:rPr>
      </w:pPr>
      <w:r w:rsidRPr="000D04DC">
        <w:rPr>
          <w:rFonts w:ascii="Times New Roman" w:hAnsi="Times New Roman" w:cs="Times New Roman"/>
          <w:b/>
          <w:sz w:val="28"/>
          <w:szCs w:val="28"/>
          <w:lang w:val="kk-KZ"/>
        </w:rPr>
        <w:t xml:space="preserve">VІІ. Ой – толғаныс: </w:t>
      </w:r>
      <w:r>
        <w:rPr>
          <w:rFonts w:ascii="Times New Roman" w:hAnsi="Times New Roman" w:cs="Times New Roman"/>
          <w:sz w:val="28"/>
          <w:szCs w:val="28"/>
          <w:lang w:val="kk-KZ"/>
        </w:rPr>
        <w:t>- Балалар, бүгінгі сабақта нені үйрендік? Кәне, соны ортаға салайық.</w:t>
      </w:r>
    </w:p>
    <w:p w:rsidR="00DF7314" w:rsidRDefault="000250FC" w:rsidP="000F2CB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250FC" w:rsidRPr="000D04DC" w:rsidRDefault="0091554E" w:rsidP="000250FC">
      <w:pPr>
        <w:spacing w:after="0"/>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 id="_x0000_s1071" type="#_x0000_t32" style="position:absolute;left:0;text-align:left;margin-left:267.35pt;margin-top:14.6pt;width:27.95pt;height:44.9pt;z-index:251703296" o:connectortype="straight">
            <v:stroke endarrow="block"/>
          </v:shape>
        </w:pict>
      </w:r>
      <w:r>
        <w:rPr>
          <w:rFonts w:ascii="Times New Roman" w:hAnsi="Times New Roman" w:cs="Times New Roman"/>
          <w:b/>
          <w:noProof/>
          <w:sz w:val="28"/>
          <w:szCs w:val="28"/>
          <w:lang w:eastAsia="ru-RU"/>
        </w:rPr>
        <w:pict>
          <v:shape id="_x0000_s1070" type="#_x0000_t32" style="position:absolute;left:0;text-align:left;margin-left:222.45pt;margin-top:14.6pt;width:0;height:56.75pt;z-index:251702272" o:connectortype="straight">
            <v:stroke endarrow="block"/>
          </v:shape>
        </w:pict>
      </w:r>
      <w:r>
        <w:rPr>
          <w:rFonts w:ascii="Times New Roman" w:hAnsi="Times New Roman" w:cs="Times New Roman"/>
          <w:b/>
          <w:noProof/>
          <w:sz w:val="28"/>
          <w:szCs w:val="28"/>
          <w:lang w:eastAsia="ru-RU"/>
        </w:rPr>
        <w:pict>
          <v:shape id="_x0000_s1069" type="#_x0000_t32" style="position:absolute;left:0;text-align:left;margin-left:145.35pt;margin-top:14.6pt;width:43.2pt;height:36.4pt;flip:x;z-index:251701248" o:connectortype="straight">
            <v:stroke endarrow="block"/>
          </v:shape>
        </w:pict>
      </w:r>
      <w:r w:rsidR="000250FC" w:rsidRPr="000D04DC">
        <w:rPr>
          <w:rFonts w:ascii="Times New Roman" w:hAnsi="Times New Roman" w:cs="Times New Roman"/>
          <w:b/>
          <w:sz w:val="28"/>
          <w:szCs w:val="28"/>
          <w:lang w:val="kk-KZ"/>
        </w:rPr>
        <w:t>Не үйрендік?</w:t>
      </w:r>
    </w:p>
    <w:p w:rsidR="00C748C0" w:rsidRDefault="00C748C0"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103787" w:rsidP="000F2CB7">
      <w:pPr>
        <w:spacing w:after="0"/>
        <w:rPr>
          <w:rFonts w:ascii="Times New Roman" w:hAnsi="Times New Roman" w:cs="Times New Roman"/>
          <w:sz w:val="28"/>
          <w:szCs w:val="28"/>
          <w:lang w:val="kk-KZ"/>
        </w:rPr>
      </w:pPr>
      <w:r w:rsidRPr="000D04DC">
        <w:rPr>
          <w:rFonts w:ascii="Times New Roman" w:hAnsi="Times New Roman" w:cs="Times New Roman"/>
          <w:b/>
          <w:sz w:val="28"/>
          <w:szCs w:val="28"/>
          <w:lang w:val="kk-KZ"/>
        </w:rPr>
        <w:t>Бағалау.</w:t>
      </w:r>
      <w:r>
        <w:rPr>
          <w:rFonts w:ascii="Times New Roman" w:hAnsi="Times New Roman" w:cs="Times New Roman"/>
          <w:sz w:val="28"/>
          <w:szCs w:val="28"/>
          <w:lang w:val="kk-KZ"/>
        </w:rPr>
        <w:t xml:space="preserve"> Үйге 106-107 беттердегі мәнжазбаны оқу тапсырылады.</w:t>
      </w: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p w:rsidR="00CE3CB4" w:rsidRDefault="00CE3CB4" w:rsidP="000F2CB7">
      <w:pPr>
        <w:spacing w:after="0"/>
        <w:rPr>
          <w:rFonts w:ascii="Times New Roman" w:hAnsi="Times New Roman" w:cs="Times New Roman"/>
          <w:sz w:val="28"/>
          <w:szCs w:val="28"/>
          <w:lang w:val="kk-KZ"/>
        </w:rPr>
      </w:pPr>
    </w:p>
    <w:sectPr w:rsidR="00CE3CB4" w:rsidSect="004D651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1D99"/>
    <w:multiLevelType w:val="hybridMultilevel"/>
    <w:tmpl w:val="7E9EFEC8"/>
    <w:lvl w:ilvl="0" w:tplc="73A2944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4F243C"/>
    <w:multiLevelType w:val="hybridMultilevel"/>
    <w:tmpl w:val="1318EB80"/>
    <w:lvl w:ilvl="0" w:tplc="D4347C0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F2CB7"/>
    <w:rsid w:val="000250FC"/>
    <w:rsid w:val="00050AF5"/>
    <w:rsid w:val="00063D79"/>
    <w:rsid w:val="000D04DC"/>
    <w:rsid w:val="000F2CB7"/>
    <w:rsid w:val="00103787"/>
    <w:rsid w:val="0013569B"/>
    <w:rsid w:val="00136ABC"/>
    <w:rsid w:val="0014551B"/>
    <w:rsid w:val="001805FE"/>
    <w:rsid w:val="001C4CD4"/>
    <w:rsid w:val="001D0C29"/>
    <w:rsid w:val="001D57B8"/>
    <w:rsid w:val="002041F5"/>
    <w:rsid w:val="002274EC"/>
    <w:rsid w:val="00311CFA"/>
    <w:rsid w:val="003B6BE7"/>
    <w:rsid w:val="00400921"/>
    <w:rsid w:val="00466740"/>
    <w:rsid w:val="00470462"/>
    <w:rsid w:val="004D6519"/>
    <w:rsid w:val="004E0EBC"/>
    <w:rsid w:val="00531144"/>
    <w:rsid w:val="00576853"/>
    <w:rsid w:val="00583FD7"/>
    <w:rsid w:val="005E4A57"/>
    <w:rsid w:val="00620A57"/>
    <w:rsid w:val="006227D4"/>
    <w:rsid w:val="00626003"/>
    <w:rsid w:val="00637ECC"/>
    <w:rsid w:val="00665507"/>
    <w:rsid w:val="007175A9"/>
    <w:rsid w:val="0084215A"/>
    <w:rsid w:val="00847825"/>
    <w:rsid w:val="00847EF8"/>
    <w:rsid w:val="00910488"/>
    <w:rsid w:val="0091554E"/>
    <w:rsid w:val="009322A0"/>
    <w:rsid w:val="0093486C"/>
    <w:rsid w:val="00936189"/>
    <w:rsid w:val="00975FCA"/>
    <w:rsid w:val="00995F11"/>
    <w:rsid w:val="009C17A3"/>
    <w:rsid w:val="00A049F5"/>
    <w:rsid w:val="00A736A1"/>
    <w:rsid w:val="00AA5CEA"/>
    <w:rsid w:val="00AE10CA"/>
    <w:rsid w:val="00B05961"/>
    <w:rsid w:val="00B06003"/>
    <w:rsid w:val="00B11C9A"/>
    <w:rsid w:val="00B47C56"/>
    <w:rsid w:val="00B6722F"/>
    <w:rsid w:val="00C7321F"/>
    <w:rsid w:val="00C748C0"/>
    <w:rsid w:val="00CB4CC3"/>
    <w:rsid w:val="00CE3CB4"/>
    <w:rsid w:val="00D659BD"/>
    <w:rsid w:val="00DD08E4"/>
    <w:rsid w:val="00DF7314"/>
    <w:rsid w:val="00E564CB"/>
    <w:rsid w:val="00E56CBC"/>
    <w:rsid w:val="00E82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23" type="connector" idref="#_x0000_s1051"/>
        <o:r id="V:Rule24" type="connector" idref="#_x0000_s1040"/>
        <o:r id="V:Rule25" type="connector" idref="#_x0000_s1066"/>
        <o:r id="V:Rule26" type="connector" idref="#_x0000_s1069"/>
        <o:r id="V:Rule27" type="connector" idref="#_x0000_s1055"/>
        <o:r id="V:Rule28" type="connector" idref="#_x0000_s1052"/>
        <o:r id="V:Rule29" type="connector" idref="#_x0000_s1068"/>
        <o:r id="V:Rule30" type="connector" idref="#_x0000_s1038"/>
        <o:r id="V:Rule31" type="connector" idref="#_x0000_s1054"/>
        <o:r id="V:Rule32" type="connector" idref="#_x0000_s1046"/>
        <o:r id="V:Rule33" type="connector" idref="#_x0000_s1067"/>
        <o:r id="V:Rule34" type="connector" idref="#_x0000_s1071"/>
        <o:r id="V:Rule35" type="connector" idref="#_x0000_s1047"/>
        <o:r id="V:Rule36" type="connector" idref="#_x0000_s1070"/>
        <o:r id="V:Rule37" type="connector" idref="#_x0000_s1064"/>
        <o:r id="V:Rule38" type="connector" idref="#_x0000_s1065"/>
        <o:r id="V:Rule39" type="connector" idref="#_x0000_s1053"/>
        <o:r id="V:Rule40" type="connector" idref="#_x0000_s1049"/>
        <o:r id="V:Rule41" type="connector" idref="#_x0000_s1039"/>
        <o:r id="V:Rule42" type="connector" idref="#_x0000_s1036"/>
        <o:r id="V:Rule43" type="connector" idref="#_x0000_s1063"/>
        <o:r id="V:Rule4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F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51B"/>
    <w:pPr>
      <w:ind w:left="720"/>
      <w:contextualSpacing/>
    </w:pPr>
  </w:style>
  <w:style w:type="paragraph" w:styleId="a4">
    <w:name w:val="Balloon Text"/>
    <w:basedOn w:val="a"/>
    <w:link w:val="a5"/>
    <w:uiPriority w:val="99"/>
    <w:semiHidden/>
    <w:unhideWhenUsed/>
    <w:rsid w:val="006655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B78F53-3D09-4788-95A3-CFB76DDFF8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676A9874-BCFA-4D20-8A1E-90C1B0FDAD56}">
      <dgm:prSet phldrT="[Текст]" custT="1"/>
      <dgm:spPr/>
      <dgm:t>
        <a:bodyPr/>
        <a:lstStyle/>
        <a:p>
          <a:r>
            <a:rPr lang="ru-RU" sz="1400">
              <a:latin typeface="Times New Roman" pitchFamily="18" charset="0"/>
              <a:cs typeface="Times New Roman" pitchFamily="18" charset="0"/>
            </a:rPr>
            <a:t>Музыкалық аспаптары</a:t>
          </a:r>
        </a:p>
      </dgm:t>
    </dgm:pt>
    <dgm:pt modelId="{9228A591-B3C4-4F92-BF64-856FA7B4D9C4}" type="parTrans" cxnId="{197445F4-606E-4F96-AEDE-2C92014225C1}">
      <dgm:prSet/>
      <dgm:spPr/>
      <dgm:t>
        <a:bodyPr/>
        <a:lstStyle/>
        <a:p>
          <a:endParaRPr lang="ru-RU"/>
        </a:p>
      </dgm:t>
    </dgm:pt>
    <dgm:pt modelId="{43B03D0C-634E-4CC2-B0F1-521C87272B0A}" type="sibTrans" cxnId="{197445F4-606E-4F96-AEDE-2C92014225C1}">
      <dgm:prSet/>
      <dgm:spPr/>
      <dgm:t>
        <a:bodyPr/>
        <a:lstStyle/>
        <a:p>
          <a:endParaRPr lang="ru-RU"/>
        </a:p>
      </dgm:t>
    </dgm:pt>
    <dgm:pt modelId="{C41EB401-7CD6-4B00-8B72-77BAB655C1E7}">
      <dgm:prSet phldrT="[Текст]" custT="1"/>
      <dgm:spPr/>
      <dgm:t>
        <a:bodyPr/>
        <a:lstStyle/>
        <a:p>
          <a:r>
            <a:rPr lang="ru-RU" sz="1400">
              <a:latin typeface="Times New Roman" pitchFamily="18" charset="0"/>
              <a:cs typeface="Times New Roman" pitchFamily="18" charset="0"/>
            </a:rPr>
            <a:t>Гитара</a:t>
          </a:r>
        </a:p>
      </dgm:t>
    </dgm:pt>
    <dgm:pt modelId="{F3167015-C301-43DE-AC8D-42AEFC5C84B7}" type="parTrans" cxnId="{A413C6D8-8397-479E-B1A7-AFAAE93E44A6}">
      <dgm:prSet/>
      <dgm:spPr/>
      <dgm:t>
        <a:bodyPr/>
        <a:lstStyle/>
        <a:p>
          <a:endParaRPr lang="ru-RU"/>
        </a:p>
      </dgm:t>
    </dgm:pt>
    <dgm:pt modelId="{BB921CB2-F2A1-49F8-A1C9-5A324BC5EA44}" type="sibTrans" cxnId="{A413C6D8-8397-479E-B1A7-AFAAE93E44A6}">
      <dgm:prSet/>
      <dgm:spPr/>
      <dgm:t>
        <a:bodyPr/>
        <a:lstStyle/>
        <a:p>
          <a:endParaRPr lang="ru-RU"/>
        </a:p>
      </dgm:t>
    </dgm:pt>
    <dgm:pt modelId="{C4C3D5A0-AAAC-4CAC-BE6B-A1691B565FCD}">
      <dgm:prSet phldrT="[Текст]" custT="1"/>
      <dgm:spPr/>
      <dgm:t>
        <a:bodyPr/>
        <a:lstStyle/>
        <a:p>
          <a:r>
            <a:rPr lang="ru-RU" sz="1400">
              <a:latin typeface="Times New Roman" pitchFamily="18" charset="0"/>
              <a:cs typeface="Times New Roman" pitchFamily="18" charset="0"/>
            </a:rPr>
            <a:t>Крар</a:t>
          </a:r>
        </a:p>
      </dgm:t>
    </dgm:pt>
    <dgm:pt modelId="{2BA2CA91-6038-40EF-9F9C-B34EA243C2DE}" type="parTrans" cxnId="{831848A4-EECD-4DC7-98F9-3D0F197D55A3}">
      <dgm:prSet/>
      <dgm:spPr/>
      <dgm:t>
        <a:bodyPr/>
        <a:lstStyle/>
        <a:p>
          <a:endParaRPr lang="ru-RU"/>
        </a:p>
      </dgm:t>
    </dgm:pt>
    <dgm:pt modelId="{9350C593-910A-49C0-9E2E-63D5AA0B66F1}" type="sibTrans" cxnId="{831848A4-EECD-4DC7-98F9-3D0F197D55A3}">
      <dgm:prSet/>
      <dgm:spPr/>
      <dgm:t>
        <a:bodyPr/>
        <a:lstStyle/>
        <a:p>
          <a:endParaRPr lang="ru-RU"/>
        </a:p>
      </dgm:t>
    </dgm:pt>
    <dgm:pt modelId="{9B7C8FBA-52B5-425A-A5FE-2F04FBB7C3F4}">
      <dgm:prSet phldrT="[Текст]" custT="1"/>
      <dgm:spPr/>
      <dgm:t>
        <a:bodyPr/>
        <a:lstStyle/>
        <a:p>
          <a:r>
            <a:rPr lang="ru-RU" sz="1400">
              <a:latin typeface="Times New Roman" pitchFamily="18" charset="0"/>
              <a:cs typeface="Times New Roman" pitchFamily="18" charset="0"/>
            </a:rPr>
            <a:t>Зумбара</a:t>
          </a:r>
        </a:p>
      </dgm:t>
    </dgm:pt>
    <dgm:pt modelId="{93F18CB4-5217-4575-89D0-A8B808821046}" type="parTrans" cxnId="{3CB22E06-5425-4A36-8E9A-B9FB51AA35B6}">
      <dgm:prSet/>
      <dgm:spPr/>
      <dgm:t>
        <a:bodyPr/>
        <a:lstStyle/>
        <a:p>
          <a:endParaRPr lang="ru-RU"/>
        </a:p>
      </dgm:t>
    </dgm:pt>
    <dgm:pt modelId="{367F7D6F-C0DF-4754-B505-AFE3C3116FDB}" type="sibTrans" cxnId="{3CB22E06-5425-4A36-8E9A-B9FB51AA35B6}">
      <dgm:prSet/>
      <dgm:spPr/>
      <dgm:t>
        <a:bodyPr/>
        <a:lstStyle/>
        <a:p>
          <a:endParaRPr lang="ru-RU"/>
        </a:p>
      </dgm:t>
    </dgm:pt>
    <dgm:pt modelId="{60DF9E1D-9230-4457-A062-1B641AF836E1}" type="pres">
      <dgm:prSet presAssocID="{75B78F53-3D09-4788-95A3-CFB76DDFF89E}" presName="hierChild1" presStyleCnt="0">
        <dgm:presLayoutVars>
          <dgm:orgChart val="1"/>
          <dgm:chPref val="1"/>
          <dgm:dir/>
          <dgm:animOne val="branch"/>
          <dgm:animLvl val="lvl"/>
          <dgm:resizeHandles/>
        </dgm:presLayoutVars>
      </dgm:prSet>
      <dgm:spPr/>
      <dgm:t>
        <a:bodyPr/>
        <a:lstStyle/>
        <a:p>
          <a:endParaRPr lang="ru-RU"/>
        </a:p>
      </dgm:t>
    </dgm:pt>
    <dgm:pt modelId="{3A64AC10-99F2-412B-81F5-DA161DD371C9}" type="pres">
      <dgm:prSet presAssocID="{676A9874-BCFA-4D20-8A1E-90C1B0FDAD56}" presName="hierRoot1" presStyleCnt="0">
        <dgm:presLayoutVars>
          <dgm:hierBranch val="init"/>
        </dgm:presLayoutVars>
      </dgm:prSet>
      <dgm:spPr/>
    </dgm:pt>
    <dgm:pt modelId="{6F964F9C-4756-4E54-800F-BB082A713E8E}" type="pres">
      <dgm:prSet presAssocID="{676A9874-BCFA-4D20-8A1E-90C1B0FDAD56}" presName="rootComposite1" presStyleCnt="0"/>
      <dgm:spPr/>
    </dgm:pt>
    <dgm:pt modelId="{EF244491-6EC3-44CB-B2DA-04E96E26AB5D}" type="pres">
      <dgm:prSet presAssocID="{676A9874-BCFA-4D20-8A1E-90C1B0FDAD56}" presName="rootText1" presStyleLbl="node0" presStyleIdx="0" presStyleCnt="1" custScaleY="80665">
        <dgm:presLayoutVars>
          <dgm:chPref val="3"/>
        </dgm:presLayoutVars>
      </dgm:prSet>
      <dgm:spPr/>
      <dgm:t>
        <a:bodyPr/>
        <a:lstStyle/>
        <a:p>
          <a:endParaRPr lang="ru-RU"/>
        </a:p>
      </dgm:t>
    </dgm:pt>
    <dgm:pt modelId="{DB5674E3-258A-4ED1-BE93-B8F3260B6283}" type="pres">
      <dgm:prSet presAssocID="{676A9874-BCFA-4D20-8A1E-90C1B0FDAD56}" presName="rootConnector1" presStyleLbl="node1" presStyleIdx="0" presStyleCnt="0"/>
      <dgm:spPr/>
      <dgm:t>
        <a:bodyPr/>
        <a:lstStyle/>
        <a:p>
          <a:endParaRPr lang="ru-RU"/>
        </a:p>
      </dgm:t>
    </dgm:pt>
    <dgm:pt modelId="{5A5B21AC-138C-436F-8984-044C61807432}" type="pres">
      <dgm:prSet presAssocID="{676A9874-BCFA-4D20-8A1E-90C1B0FDAD56}" presName="hierChild2" presStyleCnt="0"/>
      <dgm:spPr/>
    </dgm:pt>
    <dgm:pt modelId="{4CDDF74C-3E93-45CC-9AD6-C6DF831DC632}" type="pres">
      <dgm:prSet presAssocID="{F3167015-C301-43DE-AC8D-42AEFC5C84B7}" presName="Name37" presStyleLbl="parChTrans1D2" presStyleIdx="0" presStyleCnt="3"/>
      <dgm:spPr/>
      <dgm:t>
        <a:bodyPr/>
        <a:lstStyle/>
        <a:p>
          <a:endParaRPr lang="ru-RU"/>
        </a:p>
      </dgm:t>
    </dgm:pt>
    <dgm:pt modelId="{761EAFE4-E519-4B21-B048-1901D70A1121}" type="pres">
      <dgm:prSet presAssocID="{C41EB401-7CD6-4B00-8B72-77BAB655C1E7}" presName="hierRoot2" presStyleCnt="0">
        <dgm:presLayoutVars>
          <dgm:hierBranch val="init"/>
        </dgm:presLayoutVars>
      </dgm:prSet>
      <dgm:spPr/>
    </dgm:pt>
    <dgm:pt modelId="{3A02708F-881D-468A-8968-2435FA50B649}" type="pres">
      <dgm:prSet presAssocID="{C41EB401-7CD6-4B00-8B72-77BAB655C1E7}" presName="rootComposite" presStyleCnt="0"/>
      <dgm:spPr/>
    </dgm:pt>
    <dgm:pt modelId="{8A566229-1BEB-44F2-89C9-94D6214686FE}" type="pres">
      <dgm:prSet presAssocID="{C41EB401-7CD6-4B00-8B72-77BAB655C1E7}" presName="rootText" presStyleLbl="node2" presStyleIdx="0" presStyleCnt="3" custScaleY="67949">
        <dgm:presLayoutVars>
          <dgm:chPref val="3"/>
        </dgm:presLayoutVars>
      </dgm:prSet>
      <dgm:spPr/>
      <dgm:t>
        <a:bodyPr/>
        <a:lstStyle/>
        <a:p>
          <a:endParaRPr lang="ru-RU"/>
        </a:p>
      </dgm:t>
    </dgm:pt>
    <dgm:pt modelId="{AF1E14BF-5E16-4C7A-AC5B-A526D07971B1}" type="pres">
      <dgm:prSet presAssocID="{C41EB401-7CD6-4B00-8B72-77BAB655C1E7}" presName="rootConnector" presStyleLbl="node2" presStyleIdx="0" presStyleCnt="3"/>
      <dgm:spPr/>
      <dgm:t>
        <a:bodyPr/>
        <a:lstStyle/>
        <a:p>
          <a:endParaRPr lang="ru-RU"/>
        </a:p>
      </dgm:t>
    </dgm:pt>
    <dgm:pt modelId="{D215C53C-AEF3-4E5E-9EDA-C0BC23C3DD30}" type="pres">
      <dgm:prSet presAssocID="{C41EB401-7CD6-4B00-8B72-77BAB655C1E7}" presName="hierChild4" presStyleCnt="0"/>
      <dgm:spPr/>
    </dgm:pt>
    <dgm:pt modelId="{BFB22E61-C68B-4404-A9B3-1ADBE2EACC97}" type="pres">
      <dgm:prSet presAssocID="{C41EB401-7CD6-4B00-8B72-77BAB655C1E7}" presName="hierChild5" presStyleCnt="0"/>
      <dgm:spPr/>
    </dgm:pt>
    <dgm:pt modelId="{8BB1E428-D344-4F60-B9B7-E910142F47E4}" type="pres">
      <dgm:prSet presAssocID="{2BA2CA91-6038-40EF-9F9C-B34EA243C2DE}" presName="Name37" presStyleLbl="parChTrans1D2" presStyleIdx="1" presStyleCnt="3"/>
      <dgm:spPr/>
      <dgm:t>
        <a:bodyPr/>
        <a:lstStyle/>
        <a:p>
          <a:endParaRPr lang="ru-RU"/>
        </a:p>
      </dgm:t>
    </dgm:pt>
    <dgm:pt modelId="{E6B5E03B-64B2-492F-920B-1FF5AD46BCE7}" type="pres">
      <dgm:prSet presAssocID="{C4C3D5A0-AAAC-4CAC-BE6B-A1691B565FCD}" presName="hierRoot2" presStyleCnt="0">
        <dgm:presLayoutVars>
          <dgm:hierBranch val="init"/>
        </dgm:presLayoutVars>
      </dgm:prSet>
      <dgm:spPr/>
    </dgm:pt>
    <dgm:pt modelId="{504106CA-967B-4E59-8D06-41904117D723}" type="pres">
      <dgm:prSet presAssocID="{C4C3D5A0-AAAC-4CAC-BE6B-A1691B565FCD}" presName="rootComposite" presStyleCnt="0"/>
      <dgm:spPr/>
    </dgm:pt>
    <dgm:pt modelId="{51D6F5DC-90F1-48B2-916B-2316611BAA57}" type="pres">
      <dgm:prSet presAssocID="{C4C3D5A0-AAAC-4CAC-BE6B-A1691B565FCD}" presName="rootText" presStyleLbl="node2" presStyleIdx="1" presStyleCnt="3" custScaleY="75990">
        <dgm:presLayoutVars>
          <dgm:chPref val="3"/>
        </dgm:presLayoutVars>
      </dgm:prSet>
      <dgm:spPr/>
      <dgm:t>
        <a:bodyPr/>
        <a:lstStyle/>
        <a:p>
          <a:endParaRPr lang="ru-RU"/>
        </a:p>
      </dgm:t>
    </dgm:pt>
    <dgm:pt modelId="{56C3FECC-614B-49F1-80FF-AD3C777578A5}" type="pres">
      <dgm:prSet presAssocID="{C4C3D5A0-AAAC-4CAC-BE6B-A1691B565FCD}" presName="rootConnector" presStyleLbl="node2" presStyleIdx="1" presStyleCnt="3"/>
      <dgm:spPr/>
      <dgm:t>
        <a:bodyPr/>
        <a:lstStyle/>
        <a:p>
          <a:endParaRPr lang="ru-RU"/>
        </a:p>
      </dgm:t>
    </dgm:pt>
    <dgm:pt modelId="{A64219DF-2185-49A8-94B8-144F8A25BCF2}" type="pres">
      <dgm:prSet presAssocID="{C4C3D5A0-AAAC-4CAC-BE6B-A1691B565FCD}" presName="hierChild4" presStyleCnt="0"/>
      <dgm:spPr/>
    </dgm:pt>
    <dgm:pt modelId="{6A0422B6-DCB3-415D-B6F8-62A36104C5D7}" type="pres">
      <dgm:prSet presAssocID="{C4C3D5A0-AAAC-4CAC-BE6B-A1691B565FCD}" presName="hierChild5" presStyleCnt="0"/>
      <dgm:spPr/>
    </dgm:pt>
    <dgm:pt modelId="{BF02561E-E41A-4FE4-A9E7-E150643A0BDD}" type="pres">
      <dgm:prSet presAssocID="{93F18CB4-5217-4575-89D0-A8B808821046}" presName="Name37" presStyleLbl="parChTrans1D2" presStyleIdx="2" presStyleCnt="3"/>
      <dgm:spPr/>
      <dgm:t>
        <a:bodyPr/>
        <a:lstStyle/>
        <a:p>
          <a:endParaRPr lang="ru-RU"/>
        </a:p>
      </dgm:t>
    </dgm:pt>
    <dgm:pt modelId="{5C93FA74-11EE-430F-8162-EB3B69AF717A}" type="pres">
      <dgm:prSet presAssocID="{9B7C8FBA-52B5-425A-A5FE-2F04FBB7C3F4}" presName="hierRoot2" presStyleCnt="0">
        <dgm:presLayoutVars>
          <dgm:hierBranch val="init"/>
        </dgm:presLayoutVars>
      </dgm:prSet>
      <dgm:spPr/>
    </dgm:pt>
    <dgm:pt modelId="{96D3B324-9A74-49B0-908F-F8A3D14C044A}" type="pres">
      <dgm:prSet presAssocID="{9B7C8FBA-52B5-425A-A5FE-2F04FBB7C3F4}" presName="rootComposite" presStyleCnt="0"/>
      <dgm:spPr/>
    </dgm:pt>
    <dgm:pt modelId="{F039FB39-6779-4C7C-9323-9DCE0FEA775C}" type="pres">
      <dgm:prSet presAssocID="{9B7C8FBA-52B5-425A-A5FE-2F04FBB7C3F4}" presName="rootText" presStyleLbl="node2" presStyleIdx="2" presStyleCnt="3" custScaleY="75990">
        <dgm:presLayoutVars>
          <dgm:chPref val="3"/>
        </dgm:presLayoutVars>
      </dgm:prSet>
      <dgm:spPr/>
      <dgm:t>
        <a:bodyPr/>
        <a:lstStyle/>
        <a:p>
          <a:endParaRPr lang="ru-RU"/>
        </a:p>
      </dgm:t>
    </dgm:pt>
    <dgm:pt modelId="{76896056-19BF-4A14-862D-2FA02D48109D}" type="pres">
      <dgm:prSet presAssocID="{9B7C8FBA-52B5-425A-A5FE-2F04FBB7C3F4}" presName="rootConnector" presStyleLbl="node2" presStyleIdx="2" presStyleCnt="3"/>
      <dgm:spPr/>
      <dgm:t>
        <a:bodyPr/>
        <a:lstStyle/>
        <a:p>
          <a:endParaRPr lang="ru-RU"/>
        </a:p>
      </dgm:t>
    </dgm:pt>
    <dgm:pt modelId="{CD210BC7-CCFE-4E68-AE1E-9EA38C033700}" type="pres">
      <dgm:prSet presAssocID="{9B7C8FBA-52B5-425A-A5FE-2F04FBB7C3F4}" presName="hierChild4" presStyleCnt="0"/>
      <dgm:spPr/>
    </dgm:pt>
    <dgm:pt modelId="{41A7942C-C737-4B3F-9B94-922F594F5D39}" type="pres">
      <dgm:prSet presAssocID="{9B7C8FBA-52B5-425A-A5FE-2F04FBB7C3F4}" presName="hierChild5" presStyleCnt="0"/>
      <dgm:spPr/>
    </dgm:pt>
    <dgm:pt modelId="{05BDEA5B-CF69-4C04-A29D-A86C4B3F6668}" type="pres">
      <dgm:prSet presAssocID="{676A9874-BCFA-4D20-8A1E-90C1B0FDAD56}" presName="hierChild3" presStyleCnt="0"/>
      <dgm:spPr/>
    </dgm:pt>
  </dgm:ptLst>
  <dgm:cxnLst>
    <dgm:cxn modelId="{3CB22E06-5425-4A36-8E9A-B9FB51AA35B6}" srcId="{676A9874-BCFA-4D20-8A1E-90C1B0FDAD56}" destId="{9B7C8FBA-52B5-425A-A5FE-2F04FBB7C3F4}" srcOrd="2" destOrd="0" parTransId="{93F18CB4-5217-4575-89D0-A8B808821046}" sibTransId="{367F7D6F-C0DF-4754-B505-AFE3C3116FDB}"/>
    <dgm:cxn modelId="{EE81E698-81A9-4D06-970D-D595DA0311E4}" type="presOf" srcId="{93F18CB4-5217-4575-89D0-A8B808821046}" destId="{BF02561E-E41A-4FE4-A9E7-E150643A0BDD}" srcOrd="0" destOrd="0" presId="urn:microsoft.com/office/officeart/2005/8/layout/orgChart1"/>
    <dgm:cxn modelId="{58EF59D6-6F98-45AD-838B-DD2BEAE523C2}" type="presOf" srcId="{676A9874-BCFA-4D20-8A1E-90C1B0FDAD56}" destId="{DB5674E3-258A-4ED1-BE93-B8F3260B6283}" srcOrd="1" destOrd="0" presId="urn:microsoft.com/office/officeart/2005/8/layout/orgChart1"/>
    <dgm:cxn modelId="{B4F30C79-4C62-4EBD-B8B1-AA930FDE0687}" type="presOf" srcId="{C41EB401-7CD6-4B00-8B72-77BAB655C1E7}" destId="{AF1E14BF-5E16-4C7A-AC5B-A526D07971B1}" srcOrd="1" destOrd="0" presId="urn:microsoft.com/office/officeart/2005/8/layout/orgChart1"/>
    <dgm:cxn modelId="{A7CA46F4-34BA-423C-9E40-5455FF4036EF}" type="presOf" srcId="{9B7C8FBA-52B5-425A-A5FE-2F04FBB7C3F4}" destId="{76896056-19BF-4A14-862D-2FA02D48109D}" srcOrd="1" destOrd="0" presId="urn:microsoft.com/office/officeart/2005/8/layout/orgChart1"/>
    <dgm:cxn modelId="{F4AA9779-4BE2-4EF7-B980-9DCE40959B0E}" type="presOf" srcId="{C4C3D5A0-AAAC-4CAC-BE6B-A1691B565FCD}" destId="{56C3FECC-614B-49F1-80FF-AD3C777578A5}" srcOrd="1" destOrd="0" presId="urn:microsoft.com/office/officeart/2005/8/layout/orgChart1"/>
    <dgm:cxn modelId="{831848A4-EECD-4DC7-98F9-3D0F197D55A3}" srcId="{676A9874-BCFA-4D20-8A1E-90C1B0FDAD56}" destId="{C4C3D5A0-AAAC-4CAC-BE6B-A1691B565FCD}" srcOrd="1" destOrd="0" parTransId="{2BA2CA91-6038-40EF-9F9C-B34EA243C2DE}" sibTransId="{9350C593-910A-49C0-9E2E-63D5AA0B66F1}"/>
    <dgm:cxn modelId="{3A3ED1EE-69EF-4606-9ED1-1927538E0759}" type="presOf" srcId="{75B78F53-3D09-4788-95A3-CFB76DDFF89E}" destId="{60DF9E1D-9230-4457-A062-1B641AF836E1}" srcOrd="0" destOrd="0" presId="urn:microsoft.com/office/officeart/2005/8/layout/orgChart1"/>
    <dgm:cxn modelId="{CCB422DF-B4DA-448E-A459-4387071AA3B3}" type="presOf" srcId="{C4C3D5A0-AAAC-4CAC-BE6B-A1691B565FCD}" destId="{51D6F5DC-90F1-48B2-916B-2316611BAA57}" srcOrd="0" destOrd="0" presId="urn:microsoft.com/office/officeart/2005/8/layout/orgChart1"/>
    <dgm:cxn modelId="{197445F4-606E-4F96-AEDE-2C92014225C1}" srcId="{75B78F53-3D09-4788-95A3-CFB76DDFF89E}" destId="{676A9874-BCFA-4D20-8A1E-90C1B0FDAD56}" srcOrd="0" destOrd="0" parTransId="{9228A591-B3C4-4F92-BF64-856FA7B4D9C4}" sibTransId="{43B03D0C-634E-4CC2-B0F1-521C87272B0A}"/>
    <dgm:cxn modelId="{F33C7A1F-BABC-407E-B7E2-8DEDD2B44590}" type="presOf" srcId="{C41EB401-7CD6-4B00-8B72-77BAB655C1E7}" destId="{8A566229-1BEB-44F2-89C9-94D6214686FE}" srcOrd="0" destOrd="0" presId="urn:microsoft.com/office/officeart/2005/8/layout/orgChart1"/>
    <dgm:cxn modelId="{E6AE76DC-0426-495D-BC60-D6029C88821D}" type="presOf" srcId="{676A9874-BCFA-4D20-8A1E-90C1B0FDAD56}" destId="{EF244491-6EC3-44CB-B2DA-04E96E26AB5D}" srcOrd="0" destOrd="0" presId="urn:microsoft.com/office/officeart/2005/8/layout/orgChart1"/>
    <dgm:cxn modelId="{B08321BA-CE98-4D8B-8E1F-9CE1E13D3E68}" type="presOf" srcId="{2BA2CA91-6038-40EF-9F9C-B34EA243C2DE}" destId="{8BB1E428-D344-4F60-B9B7-E910142F47E4}" srcOrd="0" destOrd="0" presId="urn:microsoft.com/office/officeart/2005/8/layout/orgChart1"/>
    <dgm:cxn modelId="{A413C6D8-8397-479E-B1A7-AFAAE93E44A6}" srcId="{676A9874-BCFA-4D20-8A1E-90C1B0FDAD56}" destId="{C41EB401-7CD6-4B00-8B72-77BAB655C1E7}" srcOrd="0" destOrd="0" parTransId="{F3167015-C301-43DE-AC8D-42AEFC5C84B7}" sibTransId="{BB921CB2-F2A1-49F8-A1C9-5A324BC5EA44}"/>
    <dgm:cxn modelId="{51260946-F18F-4668-B024-68CA3E2F2578}" type="presOf" srcId="{9B7C8FBA-52B5-425A-A5FE-2F04FBB7C3F4}" destId="{F039FB39-6779-4C7C-9323-9DCE0FEA775C}" srcOrd="0" destOrd="0" presId="urn:microsoft.com/office/officeart/2005/8/layout/orgChart1"/>
    <dgm:cxn modelId="{CA383F7E-88EE-4DAB-B0CE-37320CDE2D85}" type="presOf" srcId="{F3167015-C301-43DE-AC8D-42AEFC5C84B7}" destId="{4CDDF74C-3E93-45CC-9AD6-C6DF831DC632}" srcOrd="0" destOrd="0" presId="urn:microsoft.com/office/officeart/2005/8/layout/orgChart1"/>
    <dgm:cxn modelId="{7CAFC14C-4D92-499E-B905-B4654347351A}" type="presParOf" srcId="{60DF9E1D-9230-4457-A062-1B641AF836E1}" destId="{3A64AC10-99F2-412B-81F5-DA161DD371C9}" srcOrd="0" destOrd="0" presId="urn:microsoft.com/office/officeart/2005/8/layout/orgChart1"/>
    <dgm:cxn modelId="{0BED1A59-8194-4D59-865A-39EEBC352EF9}" type="presParOf" srcId="{3A64AC10-99F2-412B-81F5-DA161DD371C9}" destId="{6F964F9C-4756-4E54-800F-BB082A713E8E}" srcOrd="0" destOrd="0" presId="urn:microsoft.com/office/officeart/2005/8/layout/orgChart1"/>
    <dgm:cxn modelId="{2E1BAA6F-1B6E-44DF-B7E5-BD6363F8DAA3}" type="presParOf" srcId="{6F964F9C-4756-4E54-800F-BB082A713E8E}" destId="{EF244491-6EC3-44CB-B2DA-04E96E26AB5D}" srcOrd="0" destOrd="0" presId="urn:microsoft.com/office/officeart/2005/8/layout/orgChart1"/>
    <dgm:cxn modelId="{2F70EBDD-56B3-4FE6-84CC-DEA27055F87D}" type="presParOf" srcId="{6F964F9C-4756-4E54-800F-BB082A713E8E}" destId="{DB5674E3-258A-4ED1-BE93-B8F3260B6283}" srcOrd="1" destOrd="0" presId="urn:microsoft.com/office/officeart/2005/8/layout/orgChart1"/>
    <dgm:cxn modelId="{5F29DD58-9B9E-46D1-92ED-ADE76576B9CE}" type="presParOf" srcId="{3A64AC10-99F2-412B-81F5-DA161DD371C9}" destId="{5A5B21AC-138C-436F-8984-044C61807432}" srcOrd="1" destOrd="0" presId="urn:microsoft.com/office/officeart/2005/8/layout/orgChart1"/>
    <dgm:cxn modelId="{CC865451-5594-4958-B6F9-4A06418135D8}" type="presParOf" srcId="{5A5B21AC-138C-436F-8984-044C61807432}" destId="{4CDDF74C-3E93-45CC-9AD6-C6DF831DC632}" srcOrd="0" destOrd="0" presId="urn:microsoft.com/office/officeart/2005/8/layout/orgChart1"/>
    <dgm:cxn modelId="{5E8E49A1-FCD5-4899-9C15-69DF18C8E6FC}" type="presParOf" srcId="{5A5B21AC-138C-436F-8984-044C61807432}" destId="{761EAFE4-E519-4B21-B048-1901D70A1121}" srcOrd="1" destOrd="0" presId="urn:microsoft.com/office/officeart/2005/8/layout/orgChart1"/>
    <dgm:cxn modelId="{A6C978DC-B094-4377-81B9-3F08DE829018}" type="presParOf" srcId="{761EAFE4-E519-4B21-B048-1901D70A1121}" destId="{3A02708F-881D-468A-8968-2435FA50B649}" srcOrd="0" destOrd="0" presId="urn:microsoft.com/office/officeart/2005/8/layout/orgChart1"/>
    <dgm:cxn modelId="{1BE24A60-9CA8-4F56-B20D-CBD775A22DB5}" type="presParOf" srcId="{3A02708F-881D-468A-8968-2435FA50B649}" destId="{8A566229-1BEB-44F2-89C9-94D6214686FE}" srcOrd="0" destOrd="0" presId="urn:microsoft.com/office/officeart/2005/8/layout/orgChart1"/>
    <dgm:cxn modelId="{B1F69BBF-11EA-42A4-8E65-C6C355CDD930}" type="presParOf" srcId="{3A02708F-881D-468A-8968-2435FA50B649}" destId="{AF1E14BF-5E16-4C7A-AC5B-A526D07971B1}" srcOrd="1" destOrd="0" presId="urn:microsoft.com/office/officeart/2005/8/layout/orgChart1"/>
    <dgm:cxn modelId="{8A1CA6A2-C6BE-4AEC-A555-0B26E546F0E5}" type="presParOf" srcId="{761EAFE4-E519-4B21-B048-1901D70A1121}" destId="{D215C53C-AEF3-4E5E-9EDA-C0BC23C3DD30}" srcOrd="1" destOrd="0" presId="urn:microsoft.com/office/officeart/2005/8/layout/orgChart1"/>
    <dgm:cxn modelId="{1606DA03-1187-461F-97CB-DDAD9EC08CF4}" type="presParOf" srcId="{761EAFE4-E519-4B21-B048-1901D70A1121}" destId="{BFB22E61-C68B-4404-A9B3-1ADBE2EACC97}" srcOrd="2" destOrd="0" presId="urn:microsoft.com/office/officeart/2005/8/layout/orgChart1"/>
    <dgm:cxn modelId="{912FE7F3-DACB-406C-BF12-884939EED224}" type="presParOf" srcId="{5A5B21AC-138C-436F-8984-044C61807432}" destId="{8BB1E428-D344-4F60-B9B7-E910142F47E4}" srcOrd="2" destOrd="0" presId="urn:microsoft.com/office/officeart/2005/8/layout/orgChart1"/>
    <dgm:cxn modelId="{472C297C-3C5B-416B-A98D-75D5A1E5B282}" type="presParOf" srcId="{5A5B21AC-138C-436F-8984-044C61807432}" destId="{E6B5E03B-64B2-492F-920B-1FF5AD46BCE7}" srcOrd="3" destOrd="0" presId="urn:microsoft.com/office/officeart/2005/8/layout/orgChart1"/>
    <dgm:cxn modelId="{524524DA-6F86-4ACB-94E1-88167C6729BF}" type="presParOf" srcId="{E6B5E03B-64B2-492F-920B-1FF5AD46BCE7}" destId="{504106CA-967B-4E59-8D06-41904117D723}" srcOrd="0" destOrd="0" presId="urn:microsoft.com/office/officeart/2005/8/layout/orgChart1"/>
    <dgm:cxn modelId="{D0596D52-4EA5-4B87-9717-E9308719DEBE}" type="presParOf" srcId="{504106CA-967B-4E59-8D06-41904117D723}" destId="{51D6F5DC-90F1-48B2-916B-2316611BAA57}" srcOrd="0" destOrd="0" presId="urn:microsoft.com/office/officeart/2005/8/layout/orgChart1"/>
    <dgm:cxn modelId="{7436A1EB-628C-462A-8CEE-28B65749125B}" type="presParOf" srcId="{504106CA-967B-4E59-8D06-41904117D723}" destId="{56C3FECC-614B-49F1-80FF-AD3C777578A5}" srcOrd="1" destOrd="0" presId="urn:microsoft.com/office/officeart/2005/8/layout/orgChart1"/>
    <dgm:cxn modelId="{018C8293-FE80-4DBA-A1B6-A4C5FB3D3F99}" type="presParOf" srcId="{E6B5E03B-64B2-492F-920B-1FF5AD46BCE7}" destId="{A64219DF-2185-49A8-94B8-144F8A25BCF2}" srcOrd="1" destOrd="0" presId="urn:microsoft.com/office/officeart/2005/8/layout/orgChart1"/>
    <dgm:cxn modelId="{143FE1A3-F26A-439F-8C08-83D2174BD346}" type="presParOf" srcId="{E6B5E03B-64B2-492F-920B-1FF5AD46BCE7}" destId="{6A0422B6-DCB3-415D-B6F8-62A36104C5D7}" srcOrd="2" destOrd="0" presId="urn:microsoft.com/office/officeart/2005/8/layout/orgChart1"/>
    <dgm:cxn modelId="{1D88E853-1628-4118-AD3C-08F9584BADEA}" type="presParOf" srcId="{5A5B21AC-138C-436F-8984-044C61807432}" destId="{BF02561E-E41A-4FE4-A9E7-E150643A0BDD}" srcOrd="4" destOrd="0" presId="urn:microsoft.com/office/officeart/2005/8/layout/orgChart1"/>
    <dgm:cxn modelId="{0C073754-E14E-4503-854D-1FF1E1FD5F67}" type="presParOf" srcId="{5A5B21AC-138C-436F-8984-044C61807432}" destId="{5C93FA74-11EE-430F-8162-EB3B69AF717A}" srcOrd="5" destOrd="0" presId="urn:microsoft.com/office/officeart/2005/8/layout/orgChart1"/>
    <dgm:cxn modelId="{49E6A57A-6A40-4EA6-A6AE-B7AE96C6CFA3}" type="presParOf" srcId="{5C93FA74-11EE-430F-8162-EB3B69AF717A}" destId="{96D3B324-9A74-49B0-908F-F8A3D14C044A}" srcOrd="0" destOrd="0" presId="urn:microsoft.com/office/officeart/2005/8/layout/orgChart1"/>
    <dgm:cxn modelId="{5715AF94-1BB1-4590-81B8-3F174BA782FC}" type="presParOf" srcId="{96D3B324-9A74-49B0-908F-F8A3D14C044A}" destId="{F039FB39-6779-4C7C-9323-9DCE0FEA775C}" srcOrd="0" destOrd="0" presId="urn:microsoft.com/office/officeart/2005/8/layout/orgChart1"/>
    <dgm:cxn modelId="{54539AD8-1A47-4838-92CD-E43C399909FB}" type="presParOf" srcId="{96D3B324-9A74-49B0-908F-F8A3D14C044A}" destId="{76896056-19BF-4A14-862D-2FA02D48109D}" srcOrd="1" destOrd="0" presId="urn:microsoft.com/office/officeart/2005/8/layout/orgChart1"/>
    <dgm:cxn modelId="{839070F7-F03D-401D-9D27-D5795B84BF02}" type="presParOf" srcId="{5C93FA74-11EE-430F-8162-EB3B69AF717A}" destId="{CD210BC7-CCFE-4E68-AE1E-9EA38C033700}" srcOrd="1" destOrd="0" presId="urn:microsoft.com/office/officeart/2005/8/layout/orgChart1"/>
    <dgm:cxn modelId="{458B0981-40C8-4825-8A6D-52740956C311}" type="presParOf" srcId="{5C93FA74-11EE-430F-8162-EB3B69AF717A}" destId="{41A7942C-C737-4B3F-9B94-922F594F5D39}" srcOrd="2" destOrd="0" presId="urn:microsoft.com/office/officeart/2005/8/layout/orgChart1"/>
    <dgm:cxn modelId="{2E98779A-439D-4384-9F17-58A147500B08}" type="presParOf" srcId="{3A64AC10-99F2-412B-81F5-DA161DD371C9}" destId="{05BDEA5B-CF69-4C04-A29D-A86C4B3F6668}" srcOrd="2" destOrd="0" presId="urn:microsoft.com/office/officeart/2005/8/layout/orgChart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F02561E-E41A-4FE4-A9E7-E150643A0BDD}">
      <dsp:nvSpPr>
        <dsp:cNvPr id="0" name=""/>
        <dsp:cNvSpPr/>
      </dsp:nvSpPr>
      <dsp:spPr>
        <a:xfrm>
          <a:off x="2748204" y="984986"/>
          <a:ext cx="1944375" cy="337453"/>
        </a:xfrm>
        <a:custGeom>
          <a:avLst/>
          <a:gdLst/>
          <a:ahLst/>
          <a:cxnLst/>
          <a:rect l="0" t="0" r="0" b="0"/>
          <a:pathLst>
            <a:path>
              <a:moveTo>
                <a:pt x="0" y="0"/>
              </a:moveTo>
              <a:lnTo>
                <a:pt x="0" y="168726"/>
              </a:lnTo>
              <a:lnTo>
                <a:pt x="1944375" y="168726"/>
              </a:lnTo>
              <a:lnTo>
                <a:pt x="1944375" y="337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B1E428-D344-4F60-B9B7-E910142F47E4}">
      <dsp:nvSpPr>
        <dsp:cNvPr id="0" name=""/>
        <dsp:cNvSpPr/>
      </dsp:nvSpPr>
      <dsp:spPr>
        <a:xfrm>
          <a:off x="2702485" y="984986"/>
          <a:ext cx="91440" cy="337453"/>
        </a:xfrm>
        <a:custGeom>
          <a:avLst/>
          <a:gdLst/>
          <a:ahLst/>
          <a:cxnLst/>
          <a:rect l="0" t="0" r="0" b="0"/>
          <a:pathLst>
            <a:path>
              <a:moveTo>
                <a:pt x="45720" y="0"/>
              </a:moveTo>
              <a:lnTo>
                <a:pt x="45720" y="337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DDF74C-3E93-45CC-9AD6-C6DF831DC632}">
      <dsp:nvSpPr>
        <dsp:cNvPr id="0" name=""/>
        <dsp:cNvSpPr/>
      </dsp:nvSpPr>
      <dsp:spPr>
        <a:xfrm>
          <a:off x="803829" y="984986"/>
          <a:ext cx="1944375" cy="337453"/>
        </a:xfrm>
        <a:custGeom>
          <a:avLst/>
          <a:gdLst/>
          <a:ahLst/>
          <a:cxnLst/>
          <a:rect l="0" t="0" r="0" b="0"/>
          <a:pathLst>
            <a:path>
              <a:moveTo>
                <a:pt x="1944375" y="0"/>
              </a:moveTo>
              <a:lnTo>
                <a:pt x="1944375" y="168726"/>
              </a:lnTo>
              <a:lnTo>
                <a:pt x="0" y="168726"/>
              </a:lnTo>
              <a:lnTo>
                <a:pt x="0" y="337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244491-6EC3-44CB-B2DA-04E96E26AB5D}">
      <dsp:nvSpPr>
        <dsp:cNvPr id="0" name=""/>
        <dsp:cNvSpPr/>
      </dsp:nvSpPr>
      <dsp:spPr>
        <a:xfrm>
          <a:off x="1944744" y="336874"/>
          <a:ext cx="1606921" cy="648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Музыкалық аспаптары</a:t>
          </a:r>
        </a:p>
      </dsp:txBody>
      <dsp:txXfrm>
        <a:off x="1944744" y="336874"/>
        <a:ext cx="1606921" cy="648111"/>
      </dsp:txXfrm>
    </dsp:sp>
    <dsp:sp modelId="{8A566229-1BEB-44F2-89C9-94D6214686FE}">
      <dsp:nvSpPr>
        <dsp:cNvPr id="0" name=""/>
        <dsp:cNvSpPr/>
      </dsp:nvSpPr>
      <dsp:spPr>
        <a:xfrm>
          <a:off x="369" y="1322439"/>
          <a:ext cx="1606921" cy="5459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Гитара</a:t>
          </a:r>
        </a:p>
      </dsp:txBody>
      <dsp:txXfrm>
        <a:off x="369" y="1322439"/>
        <a:ext cx="1606921" cy="545943"/>
      </dsp:txXfrm>
    </dsp:sp>
    <dsp:sp modelId="{51D6F5DC-90F1-48B2-916B-2316611BAA57}">
      <dsp:nvSpPr>
        <dsp:cNvPr id="0" name=""/>
        <dsp:cNvSpPr/>
      </dsp:nvSpPr>
      <dsp:spPr>
        <a:xfrm>
          <a:off x="1944744" y="1322439"/>
          <a:ext cx="1606921" cy="6105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Крар</a:t>
          </a:r>
        </a:p>
      </dsp:txBody>
      <dsp:txXfrm>
        <a:off x="1944744" y="1322439"/>
        <a:ext cx="1606921" cy="610549"/>
      </dsp:txXfrm>
    </dsp:sp>
    <dsp:sp modelId="{F039FB39-6779-4C7C-9323-9DCE0FEA775C}">
      <dsp:nvSpPr>
        <dsp:cNvPr id="0" name=""/>
        <dsp:cNvSpPr/>
      </dsp:nvSpPr>
      <dsp:spPr>
        <a:xfrm>
          <a:off x="3889119" y="1322439"/>
          <a:ext cx="1606921" cy="6105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Зумбара</a:t>
          </a:r>
        </a:p>
      </dsp:txBody>
      <dsp:txXfrm>
        <a:off x="3889119" y="1322439"/>
        <a:ext cx="1606921" cy="6105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AC60-89C8-474B-909C-B650D905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Пользователь_2</dc:creator>
  <cp:keywords/>
  <dc:description/>
  <cp:lastModifiedBy>Пользователь_2</cp:lastModifiedBy>
  <cp:revision>100</cp:revision>
  <dcterms:created xsi:type="dcterms:W3CDTF">2006-07-24T21:25:00Z</dcterms:created>
  <dcterms:modified xsi:type="dcterms:W3CDTF">2006-07-26T16:25:00Z</dcterms:modified>
</cp:coreProperties>
</file>