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A8" w:rsidRPr="00F665A8" w:rsidRDefault="00F665A8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E91B8C">
        <w:rPr>
          <w:rFonts w:ascii="Times New Roman" w:hAnsi="Times New Roman" w:cs="Times New Roman"/>
          <w:sz w:val="28"/>
          <w:szCs w:val="28"/>
          <w:lang w:val="kk-KZ"/>
        </w:rPr>
        <w:t>18.11.13</w:t>
      </w:r>
    </w:p>
    <w:p w:rsidR="00F665A8" w:rsidRPr="00F665A8" w:rsidRDefault="00F665A8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Пәні: Математика</w:t>
      </w:r>
    </w:p>
    <w:p w:rsidR="009B5987" w:rsidRPr="00F665A8" w:rsidRDefault="00F665A8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Тақырыбы: Сантиметр мен дециметр арасындағы қатынас.</w:t>
      </w:r>
    </w:p>
    <w:p w:rsidR="009B5987" w:rsidRPr="00F665A8" w:rsidRDefault="0026606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Мақсаты: Сызғышты пайдаланып, кесіндінің ұзындығын ұзындық өлшем бірліктері арқылы өлшеуді  үйрету. Ұзындықтың өлшем бірлігі – дециметрді пайдалану және оны басқа өлшем бірліктеріне айналдыруды үйрету және басқа өлшем бірліктеріне а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>йналдыруды үйрету.Шапшаңдылыққа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,байқампаздыққа, жылдамдылыққа  үйрету.</w:t>
      </w:r>
    </w:p>
    <w:p w:rsidR="00266066" w:rsidRPr="00F665A8" w:rsidRDefault="0026606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Көрнекілігі:  Слайд, сызба т.б</w:t>
      </w:r>
    </w:p>
    <w:p w:rsidR="00266066" w:rsidRPr="00F665A8" w:rsidRDefault="0026606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Әдісі: ойын сабақ,жарыс</w:t>
      </w:r>
    </w:p>
    <w:p w:rsidR="009B5987" w:rsidRPr="00F665A8" w:rsidRDefault="0026606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Сабақтың барысы</w:t>
      </w:r>
      <w:r w:rsidR="00F665A8" w:rsidRPr="00F665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B5987" w:rsidRPr="00F665A8" w:rsidRDefault="009B5987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</w:t>
      </w:r>
    </w:p>
    <w:p w:rsidR="009B5987" w:rsidRDefault="009B5987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Психологиялық икем</w:t>
      </w:r>
    </w:p>
    <w:p w:rsidR="00BA1865" w:rsidRDefault="00BA186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Қайрлы күн достым, </w:t>
      </w:r>
    </w:p>
    <w:p w:rsidR="00BA1865" w:rsidRDefault="00BA186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Қайырлы күн құрбым.</w:t>
      </w:r>
    </w:p>
    <w:p w:rsidR="00BA1865" w:rsidRDefault="00BA186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Дүйсенбі күнің бүгін сәттілікке толсын.</w:t>
      </w:r>
    </w:p>
    <w:p w:rsidR="00BA1865" w:rsidRDefault="00BA186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алған бағаң ,</w:t>
      </w:r>
    </w:p>
    <w:p w:rsidR="00BA1865" w:rsidRPr="00F665A8" w:rsidRDefault="00BA186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Кілең бестік болсын.</w:t>
      </w:r>
    </w:p>
    <w:p w:rsidR="009B5987" w:rsidRPr="00F665A8" w:rsidRDefault="009B5987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Сабақ бастамас бұрын  бүгінгі сабағымымыздың 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 xml:space="preserve">түрін 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 xml:space="preserve">хабарлап өтейін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сабағымыз 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қайық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жарысы  ойынымен  өткізіледі.</w:t>
      </w:r>
      <w:r w:rsidR="00063FB2" w:rsidRPr="00063F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063FB2" w:rsidRPr="00063FB2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  <w:lang w:val="kk-KZ"/>
        </w:rPr>
        <w:t>Қайық</w:t>
      </w:r>
      <w:r w:rsidR="00063FB2" w:rsidRPr="00063FB2">
        <w:rPr>
          <w:rStyle w:val="apple-converted-space"/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 </w:t>
      </w:r>
      <w:r w:rsidR="00063FB2" w:rsidRPr="00063FB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  <w:t>– ескекпен, желкенмен немесе қозғалтқыш күшімен қозғалысқа келтірілетін суда жүзуге арналған шағын қатынас құралы</w:t>
      </w:r>
      <w:r w:rsidR="00063FB2" w:rsidRPr="00063FB2"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  <w:t>.</w:t>
      </w:r>
      <w:r w:rsidR="00063FB2">
        <w:rPr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>Қайықтар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 xml:space="preserve"> қайда жүзеді.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Суда  қайықпен жарысатын  бірнеше</w:t>
      </w:r>
      <w:r w:rsidR="00C00B18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спорт 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түрлері бар. Соның бірі ескек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>пен жүзу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>Бүгін  біз ескекпен жүзуден жарысамыз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5BE3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Ол үшін 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 xml:space="preserve"> топтарға бөлінеміз</w:t>
      </w:r>
      <w:r w:rsidR="00595BE3" w:rsidRPr="00F665A8">
        <w:rPr>
          <w:rFonts w:ascii="Times New Roman" w:hAnsi="Times New Roman" w:cs="Times New Roman"/>
          <w:sz w:val="28"/>
          <w:szCs w:val="28"/>
          <w:lang w:val="kk-KZ"/>
        </w:rPr>
        <w:t>. Топтарға ортақ  тапсырмалар б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>еріледі</w:t>
      </w:r>
      <w:r w:rsidR="00595BE3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.Қай топ жылдамдылық, шапшаңдылық танытса сол топ жеңіске ж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95BE3" w:rsidRPr="00F665A8">
        <w:rPr>
          <w:rFonts w:ascii="Times New Roman" w:hAnsi="Times New Roman" w:cs="Times New Roman"/>
          <w:sz w:val="28"/>
          <w:szCs w:val="28"/>
          <w:lang w:val="kk-KZ"/>
        </w:rPr>
        <w:t>теді.</w:t>
      </w:r>
      <w:r w:rsidR="00BF214B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Бірінші балалар әр қайықтың  капитанын тауып алайық. Әр топқа барып  бір сұрақ қоямын .Қай оқушы жылдам  жауап  береді, сол  оқушы  сол топтың капитаны болады.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1EFC">
        <w:rPr>
          <w:rFonts w:ascii="Times New Roman" w:hAnsi="Times New Roman" w:cs="Times New Roman"/>
          <w:sz w:val="28"/>
          <w:szCs w:val="28"/>
          <w:lang w:val="kk-KZ"/>
        </w:rPr>
        <w:t>40 пен 20 ның қосындысы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E41EFC">
        <w:rPr>
          <w:rFonts w:ascii="Times New Roman" w:hAnsi="Times New Roman" w:cs="Times New Roman"/>
          <w:sz w:val="28"/>
          <w:szCs w:val="28"/>
          <w:lang w:val="kk-KZ"/>
        </w:rPr>
        <w:t xml:space="preserve"> 6онд. 8 бірл неше бірл?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A76907">
        <w:rPr>
          <w:rFonts w:ascii="Times New Roman" w:hAnsi="Times New Roman" w:cs="Times New Roman"/>
          <w:sz w:val="28"/>
          <w:szCs w:val="28"/>
          <w:lang w:val="kk-KZ"/>
        </w:rPr>
        <w:t xml:space="preserve"> 1 сағ 20мин неше минут?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A76907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="00BA1865">
        <w:rPr>
          <w:rFonts w:ascii="Times New Roman" w:hAnsi="Times New Roman" w:cs="Times New Roman"/>
          <w:sz w:val="28"/>
          <w:szCs w:val="28"/>
          <w:lang w:val="kk-KZ"/>
        </w:rPr>
        <w:t xml:space="preserve"> онд пен 2 ондықтың қосындысы нешеге тең?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Топтың капитанын анықтадық.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Сонымен 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A186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қайықтың аты-  Метр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2-қайық –Дециметр</w:t>
      </w:r>
    </w:p>
    <w:p w:rsidR="00BF214B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3- қайық- Сантиметр</w:t>
      </w:r>
    </w:p>
    <w:p w:rsidR="00C00B18" w:rsidRPr="00F665A8" w:rsidRDefault="00BF214B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4-қайықтың аты-Милл</w:t>
      </w:r>
      <w:r w:rsidR="006D7A5A" w:rsidRPr="00F665A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метр</w:t>
      </w:r>
    </w:p>
    <w:p w:rsidR="00C00B18" w:rsidRPr="00063FB2" w:rsidRDefault="00C00B18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FB2">
        <w:rPr>
          <w:rFonts w:ascii="Times New Roman" w:hAnsi="Times New Roman" w:cs="Times New Roman"/>
          <w:b/>
          <w:sz w:val="28"/>
          <w:szCs w:val="28"/>
          <w:lang w:val="kk-KZ"/>
        </w:rPr>
        <w:t>Ұранымыз: Шапшаңдылық, жылдамдылық,</w:t>
      </w:r>
      <w:r w:rsidR="00063FB2">
        <w:rPr>
          <w:rFonts w:ascii="Times New Roman" w:hAnsi="Times New Roman" w:cs="Times New Roman"/>
          <w:b/>
          <w:sz w:val="28"/>
          <w:szCs w:val="28"/>
          <w:lang w:val="kk-KZ"/>
        </w:rPr>
        <w:t>ұқыптылық.</w:t>
      </w:r>
    </w:p>
    <w:p w:rsidR="00C00B18" w:rsidRPr="00F665A8" w:rsidRDefault="00C00B18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 тексеру.</w:t>
      </w:r>
    </w:p>
    <w:p w:rsidR="009B5987" w:rsidRPr="00F665A8" w:rsidRDefault="00C00B18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Өткен</w:t>
      </w:r>
      <w:r w:rsidR="00063FB2">
        <w:rPr>
          <w:rFonts w:ascii="Times New Roman" w:hAnsi="Times New Roman" w:cs="Times New Roman"/>
          <w:sz w:val="28"/>
          <w:szCs w:val="28"/>
          <w:lang w:val="kk-KZ"/>
        </w:rPr>
        <w:t xml:space="preserve"> сабақта үйге қандай тапсырма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берілді? </w:t>
      </w:r>
    </w:p>
    <w:p w:rsidR="002C552C" w:rsidRDefault="003367EF" w:rsidP="002C552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 үй тапсырмасын былай тексеремін . Өткен сабақты  қайталау  ретінде бірнеше ауызша тапсырмалар беріледі. </w:t>
      </w:r>
      <w:r w:rsidR="002C552C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Алдарыңда  қызыл  дөңгелек  жатыр қай топ  біледі  жылдам  көтере қояды.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Сонымен бастаймын.</w:t>
      </w:r>
    </w:p>
    <w:p w:rsidR="002C552C" w:rsidRPr="00F665A8" w:rsidRDefault="002C552C" w:rsidP="002C552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1-жарыс</w:t>
      </w:r>
    </w:p>
    <w:p w:rsidR="009D6245" w:rsidRPr="00F665A8" w:rsidRDefault="009D624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1.Жақшалы өрнектер туралы не айтасың?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Ережесімен мысал келтір. 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>Тақтаға жаз.</w:t>
      </w:r>
    </w:p>
    <w:p w:rsidR="009D6245" w:rsidRPr="00F665A8" w:rsidRDefault="009D624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2.Теңдіктер тура болатындай жақша  қой       </w:t>
      </w: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8-5-2=1</w:t>
      </w:r>
    </w:p>
    <w:p w:rsidR="009D6245" w:rsidRPr="00F665A8" w:rsidRDefault="009D6245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3311D7">
        <w:rPr>
          <w:rFonts w:ascii="Times New Roman" w:hAnsi="Times New Roman" w:cs="Times New Roman"/>
          <w:sz w:val="28"/>
          <w:szCs w:val="28"/>
          <w:lang w:val="kk-KZ"/>
        </w:rPr>
        <w:t>Тиімді тәсілмен есепте.   8+6+2</w:t>
      </w:r>
    </w:p>
    <w:p w:rsidR="009D6245" w:rsidRPr="00F665A8" w:rsidRDefault="009C61B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4.Үйрекке көмектес. 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Теңдігі дұрыс болатындай етіп таңба қой. 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(9-2)-6==1</w:t>
      </w:r>
    </w:p>
    <w:p w:rsidR="009C61B1" w:rsidRPr="00F665A8" w:rsidRDefault="009C61B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Бағалау. Жауап берген  топқа 5 ұпай</w:t>
      </w:r>
    </w:p>
    <w:p w:rsidR="009D6245" w:rsidRPr="00F665A8" w:rsidRDefault="009C61B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сабақ</w:t>
      </w:r>
    </w:p>
    <w:p w:rsidR="009C61B1" w:rsidRPr="00F665A8" w:rsidRDefault="009C61B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Осы топтың атауларын  байқап отырсыңдар ма? Кім не байқады? Яғни ұзындық өлшем бірліктері.Олай болса бүгінгі сабағымыздың мақсаты  ұзындық өлшем бірліктерінің  түрлерін тереңірек тану олардың дәптерге сызылу жолдарын жақсы білу. </w:t>
      </w:r>
    </w:p>
    <w:p w:rsidR="00812E83" w:rsidRPr="00F665A8" w:rsidRDefault="00812E83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2-жарыс</w:t>
      </w:r>
    </w:p>
    <w:p w:rsidR="009C61B1" w:rsidRPr="00F665A8" w:rsidRDefault="009C61B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Тақтада  балалар  сызба тұр. Сандарды  өсу ретімен  қоямыз. Қай топ біледі  жылдам көтереді.</w:t>
      </w:r>
      <w:r w:rsidR="00DE252C" w:rsidRPr="00F6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 қойылады.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C61B1" w:rsidRPr="00F665A8" w:rsidTr="009C61B1"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</w:tr>
      <w:tr w:rsidR="009C61B1" w:rsidRPr="00F665A8" w:rsidTr="009C61B1"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1196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</w:t>
            </w:r>
          </w:p>
        </w:tc>
        <w:tc>
          <w:tcPr>
            <w:tcW w:w="1197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</w:p>
        </w:tc>
      </w:tr>
    </w:tbl>
    <w:p w:rsidR="009C61B1" w:rsidRPr="00F665A8" w:rsidRDefault="009C61B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C61B1" w:rsidRPr="00F665A8" w:rsidRDefault="009D415A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Кему ретімен табайық білген топ    қызыл  дөңгелекті  жылдам көтеру.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9C61B1" w:rsidRPr="00F665A8" w:rsidTr="009C61B1"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</w:tr>
      <w:tr w:rsidR="009C61B1" w:rsidRPr="00F665A8" w:rsidTr="009C61B1">
        <w:tc>
          <w:tcPr>
            <w:tcW w:w="1063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1063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</w:p>
        </w:tc>
        <w:tc>
          <w:tcPr>
            <w:tcW w:w="1063" w:type="dxa"/>
          </w:tcPr>
          <w:p w:rsidR="009C61B1" w:rsidRPr="00F665A8" w:rsidRDefault="009C61B1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1063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1064" w:type="dxa"/>
          </w:tcPr>
          <w:p w:rsidR="009C61B1" w:rsidRPr="00F665A8" w:rsidRDefault="009D415A" w:rsidP="00F665A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6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</w:tr>
    </w:tbl>
    <w:p w:rsidR="009D415A" w:rsidRPr="00F665A8" w:rsidRDefault="009D415A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67EF" w:rsidRPr="00F665A8" w:rsidRDefault="009D415A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Не байқадық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. Ендеше  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бүгінгі сабағымыздың тақырыбы «Сантиметр және  дециметр арасындағы қатынас. » Сантиметр және  дециметр туралы не білеміз?  1 дм- 10 см бар. Дұрыс айтасыңдар .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>Бұл өлшем бірлік сендерге жаңалық емес.</w:t>
      </w:r>
      <w:r w:rsidR="003367EF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Біз былтыр 1 –сыныпта өткен болатынбыз. </w:t>
      </w:r>
    </w:p>
    <w:p w:rsidR="009C61B1" w:rsidRPr="00F665A8" w:rsidRDefault="003367EF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Қазір еске тү</w:t>
      </w:r>
      <w:r w:rsidR="00633D3B" w:rsidRPr="00F665A8">
        <w:rPr>
          <w:rFonts w:ascii="Times New Roman" w:hAnsi="Times New Roman" w:cs="Times New Roman"/>
          <w:sz w:val="28"/>
          <w:szCs w:val="28"/>
          <w:lang w:val="kk-KZ"/>
        </w:rPr>
        <w:t>сіру ретінде жұмыс жасаймыз. Алдымызда жасыл жолақтан 3 см, сары жолақтан 12 см  .Өлшеп көру. Сарыда дециметр неше рет берілген?  1 рет  Сарының ұзындығы 1дм 2 см.</w:t>
      </w:r>
    </w:p>
    <w:p w:rsidR="002A53A6" w:rsidRPr="00F665A8" w:rsidRDefault="002A53A6" w:rsidP="00F665A8">
      <w:pPr>
        <w:spacing w:after="36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Ұзындық өлшем бірліктерді айтайықшы?  Километр, ме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тр, сантиметр, миллиметр, </w:t>
      </w:r>
      <w:r w:rsidR="007769BD" w:rsidRPr="00F665A8">
        <w:rPr>
          <w:rFonts w:ascii="Times New Roman" w:hAnsi="Times New Roman" w:cs="Times New Roman"/>
          <w:b/>
          <w:sz w:val="28"/>
          <w:szCs w:val="28"/>
          <w:lang w:val="kk-KZ"/>
        </w:rPr>
        <w:t>толықтыру</w:t>
      </w:r>
    </w:p>
    <w:p w:rsidR="002A53A6" w:rsidRPr="00F665A8" w:rsidRDefault="007769BD" w:rsidP="00F665A8">
      <w:pPr>
        <w:spacing w:after="36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Дәптермен жұмыс </w:t>
      </w:r>
    </w:p>
    <w:p w:rsidR="002C552C" w:rsidRDefault="007769BD" w:rsidP="00F665A8">
      <w:pPr>
        <w:spacing w:after="36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Дәптерге күнді жазып, көркем жазу.</w:t>
      </w:r>
      <w:r w:rsidR="00A37F8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37F8E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7769BD" w:rsidRPr="00F665A8" w:rsidRDefault="007769BD" w:rsidP="00F665A8">
      <w:pPr>
        <w:spacing w:after="36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Сызғышты алып әр топ </w:t>
      </w:r>
      <w:r w:rsidR="00DE1A4E" w:rsidRPr="00F665A8">
        <w:rPr>
          <w:rFonts w:ascii="Times New Roman" w:hAnsi="Times New Roman" w:cs="Times New Roman"/>
          <w:sz w:val="28"/>
          <w:szCs w:val="28"/>
          <w:lang w:val="kk-KZ"/>
        </w:rPr>
        <w:t>1 дм кесінді сызады. Қызыл қарындашпен.</w:t>
      </w:r>
      <w:r w:rsidR="00970DE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5 см  көк қарындашпен.</w:t>
      </w:r>
    </w:p>
    <w:p w:rsidR="00970DE9" w:rsidRPr="00F665A8" w:rsidRDefault="00DE252C" w:rsidP="00F665A8">
      <w:pPr>
        <w:spacing w:after="36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1 дм 10 см – жазады.</w:t>
      </w:r>
    </w:p>
    <w:p w:rsidR="00DE252C" w:rsidRPr="00F665A8" w:rsidRDefault="00DE252C" w:rsidP="00F665A8">
      <w:pPr>
        <w:spacing w:after="36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BD2E77" w:rsidRPr="002C552C" w:rsidRDefault="00812E83" w:rsidP="00F665A8">
      <w:pPr>
        <w:spacing w:after="36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3-жарыс</w:t>
      </w:r>
      <w:r w:rsidR="002C55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252C" w:rsidRPr="00F665A8">
        <w:rPr>
          <w:rFonts w:ascii="Times New Roman" w:hAnsi="Times New Roman" w:cs="Times New Roman"/>
          <w:sz w:val="28"/>
          <w:szCs w:val="28"/>
          <w:lang w:val="kk-KZ"/>
        </w:rPr>
        <w:t>Оқулықпен жұмыс .Әр топқа  ұпай берілу үшін жыдамдықпен шығарады.</w:t>
      </w:r>
      <w:r w:rsidR="002C55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D2E77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№3  16 бет  </w:t>
      </w:r>
      <w:r w:rsidR="00BD2E77" w:rsidRPr="00F665A8">
        <w:rPr>
          <w:rFonts w:ascii="Times New Roman" w:hAnsi="Times New Roman" w:cs="Times New Roman"/>
          <w:b/>
          <w:sz w:val="28"/>
          <w:szCs w:val="28"/>
          <w:lang w:val="kk-KZ"/>
        </w:rPr>
        <w:t>Ө.Ж</w:t>
      </w:r>
      <w:r w:rsidR="00BD2E77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E77" w:rsidRPr="00F665A8">
        <w:rPr>
          <w:rFonts w:ascii="Times New Roman" w:hAnsi="Times New Roman" w:cs="Times New Roman"/>
          <w:sz w:val="28"/>
          <w:szCs w:val="28"/>
          <w:lang w:val="kk-KZ"/>
        </w:rPr>
        <w:t>ретінде алынады.</w:t>
      </w:r>
    </w:p>
    <w:p w:rsidR="00812E83" w:rsidRPr="00F665A8" w:rsidRDefault="00812E83" w:rsidP="00F665A8">
      <w:pPr>
        <w:spacing w:after="36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4-жарыс</w:t>
      </w:r>
    </w:p>
    <w:p w:rsidR="00795846" w:rsidRPr="00F665A8" w:rsidRDefault="00BD2E77" w:rsidP="00F665A8">
      <w:pPr>
        <w:spacing w:after="36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Таратпа материалмен жұмыс. Әр топқа  жек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лей сөзді есеп беремін. Өзінікін тақтаға шығарып талдайды.</w:t>
      </w:r>
      <w:r w:rsidR="00175A50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Әр топтан бір оқушы шығып жазады. Түсіндіреді. </w:t>
      </w:r>
    </w:p>
    <w:p w:rsidR="00BD2E77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5D6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.  Айша  5 дм қызыл және  3дм көк таспа сатып алды. Айша барлығы неше дециметр таспа сатып алды.?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 Сантиметрмен ө рнектейді.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5D69" w:rsidRPr="00F665A8">
        <w:rPr>
          <w:rFonts w:ascii="Times New Roman" w:hAnsi="Times New Roman" w:cs="Times New Roman"/>
          <w:sz w:val="28"/>
          <w:szCs w:val="28"/>
          <w:lang w:val="kk-KZ"/>
        </w:rPr>
        <w:t>.  18 см таспадан 8 см кесіп алынды.Неше сантиметр таспа қалды? Ұзындығын дециметрмен өрнекте.    18-8-10 см-1 дм</w:t>
      </w:r>
    </w:p>
    <w:p w:rsidR="005176A4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95D6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. Дәулет сары  түсті шаршыдан ұзындығы 3 дм  жол төседі, ал содан кейін оның 4 дециметрін көк түспен </w:t>
      </w:r>
      <w:r w:rsidR="005176A4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жалғастырды. Барлық жолдың  ұзындығы қанша?  Жауапты сантиметрмен өрнекте.</w:t>
      </w:r>
    </w:p>
    <w:p w:rsidR="00795846" w:rsidRPr="00F665A8" w:rsidRDefault="005176A4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3 дм+4 дм    7дм-70см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lastRenderedPageBreak/>
        <w:t>4</w:t>
      </w:r>
      <w:r w:rsidR="005176A4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.  Балалар 30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см Ақ сызғыш </w:t>
      </w:r>
      <w:r w:rsidR="008C0022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және одан 10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>см</w:t>
      </w:r>
      <w:r w:rsidR="008C0022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>кем</w:t>
      </w:r>
      <w:r w:rsidR="008C0022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сары сызғыш сатып алды. </w:t>
      </w:r>
      <w:r w:rsidR="002C552C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022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неше сантиметр  сызғыш алды? </w:t>
      </w:r>
      <w:r w:rsidR="008C0022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Мәнін дм өрнекте.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5-жарыс 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БиС технологиясы бойынша  тапсырма орындайық.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ТКШ      АКШ       ЖКШ</w:t>
      </w:r>
    </w:p>
    <w:p w:rsidR="00795846" w:rsidRPr="002C552C" w:rsidRDefault="00795846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2C">
        <w:rPr>
          <w:rFonts w:ascii="Times New Roman" w:hAnsi="Times New Roman" w:cs="Times New Roman"/>
          <w:b/>
          <w:sz w:val="28"/>
          <w:szCs w:val="28"/>
          <w:lang w:val="kk-KZ"/>
        </w:rPr>
        <w:t>6-жарыс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Практикалық жұмыс.</w:t>
      </w:r>
    </w:p>
    <w:p w:rsidR="00795846" w:rsidRPr="00F665A8" w:rsidRDefault="00795846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Дәптерге 1 дм 3 см айырмасының</w:t>
      </w:r>
      <w:r w:rsidR="00B97907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мәнін  тап.   Мәніне тең  кесіндіні жасыл қарындашпен сызамыз. Қай топ бірінші сол топ  көтереді. Талдайды.</w:t>
      </w:r>
    </w:p>
    <w:p w:rsidR="00B97907" w:rsidRPr="002C552C" w:rsidRDefault="00B97907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7-жарыс </w:t>
      </w:r>
    </w:p>
    <w:p w:rsidR="00B97907" w:rsidRPr="00F665A8" w:rsidRDefault="00B97907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Тест    Қорытынды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 Алдарында   жекелей  тест қағаздары жатады. Соны алып Жазады.</w:t>
      </w:r>
    </w:p>
    <w:p w:rsidR="00B97907" w:rsidRPr="00F665A8" w:rsidRDefault="00873769" w:rsidP="00F665A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Салыстырғанда қайсысы үлкен? </w:t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Жауабын қорша</w:t>
      </w:r>
    </w:p>
    <w:p w:rsidR="00B97907" w:rsidRPr="00F665A8" w:rsidRDefault="00B97907" w:rsidP="00F665A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1дм 6см*   2дм</w:t>
      </w:r>
    </w:p>
    <w:p w:rsidR="00873769" w:rsidRPr="00F665A8" w:rsidRDefault="00873769" w:rsidP="00F665A8">
      <w:pPr>
        <w:pStyle w:val="a4"/>
        <w:tabs>
          <w:tab w:val="left" w:pos="289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А) 2дм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ab/>
        <w:t>Ә) 1 дм6см</w:t>
      </w:r>
    </w:p>
    <w:p w:rsidR="00873769" w:rsidRPr="00F665A8" w:rsidRDefault="00873769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2 .  Жақшалы өрнектің  мәнін тап</w:t>
      </w:r>
    </w:p>
    <w:p w:rsidR="00873769" w:rsidRPr="00F665A8" w:rsidRDefault="00873769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(6+8)-3</w:t>
      </w:r>
    </w:p>
    <w:p w:rsidR="00873769" w:rsidRPr="00F665A8" w:rsidRDefault="00873769" w:rsidP="00F665A8">
      <w:pPr>
        <w:tabs>
          <w:tab w:val="left" w:pos="1695"/>
          <w:tab w:val="left" w:pos="36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А) 11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ab/>
        <w:t>Ә) 12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ab/>
        <w:t>Б)13</w:t>
      </w:r>
    </w:p>
    <w:p w:rsidR="00873769" w:rsidRPr="00F665A8" w:rsidRDefault="00873769" w:rsidP="00F665A8">
      <w:pPr>
        <w:tabs>
          <w:tab w:val="left" w:pos="1695"/>
          <w:tab w:val="left" w:pos="36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3)  </w:t>
      </w:r>
      <w:r w:rsidR="00B67571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>4 онд. 6 бірл. + 5онд. 1 бірл            нешеге тең ?</w:t>
      </w:r>
    </w:p>
    <w:p w:rsidR="00873769" w:rsidRPr="00F665A8" w:rsidRDefault="00B67571" w:rsidP="00F665A8">
      <w:pPr>
        <w:tabs>
          <w:tab w:val="left" w:pos="1695"/>
          <w:tab w:val="left" w:pos="369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98                  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>97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552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3769" w:rsidRPr="00F665A8">
        <w:rPr>
          <w:rFonts w:ascii="Times New Roman" w:hAnsi="Times New Roman" w:cs="Times New Roman"/>
          <w:sz w:val="28"/>
          <w:szCs w:val="28"/>
          <w:lang w:val="kk-KZ"/>
        </w:rPr>
        <w:t>Б)99</w:t>
      </w:r>
    </w:p>
    <w:p w:rsidR="00873769" w:rsidRPr="00F665A8" w:rsidRDefault="00873769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3769" w:rsidRPr="00F665A8" w:rsidRDefault="00873769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B67571"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  1 дм мен 2 дм-дің  қосындысы нешеге тең?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 xml:space="preserve">  А) 3 дм                      Ә)  4 дм                    Б)  2дм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Бүгінгі ойын сабағымыз ұнады ма? Ендеше қай  қайық  мәреге тез жетті? Мәренің туын кім бірінші алады? Байқап көрейік.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Қай топ бірінші  құттықтау, бағалау.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sz w:val="28"/>
          <w:szCs w:val="28"/>
          <w:lang w:val="kk-KZ"/>
        </w:rPr>
        <w:t>Орнымыздан тұрайық.</w:t>
      </w:r>
    </w:p>
    <w:p w:rsidR="00B67571" w:rsidRPr="00F665A8" w:rsidRDefault="00B67571" w:rsidP="00F66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Ұранымыз: Шапшаңдылық, жылдамдылық,</w:t>
      </w:r>
      <w:r w:rsidR="007136A9">
        <w:rPr>
          <w:rFonts w:ascii="Times New Roman" w:hAnsi="Times New Roman" w:cs="Times New Roman"/>
          <w:b/>
          <w:sz w:val="28"/>
          <w:szCs w:val="28"/>
          <w:lang w:val="kk-KZ"/>
        </w:rPr>
        <w:t>ұқыптылық</w:t>
      </w:r>
      <w:r w:rsidRPr="00F665A8">
        <w:rPr>
          <w:rFonts w:ascii="Times New Roman" w:hAnsi="Times New Roman" w:cs="Times New Roman"/>
          <w:b/>
          <w:sz w:val="28"/>
          <w:szCs w:val="28"/>
          <w:lang w:val="kk-KZ"/>
        </w:rPr>
        <w:t>. Қайталап айту</w:t>
      </w:r>
    </w:p>
    <w:p w:rsidR="00B67571" w:rsidRPr="00F665A8" w:rsidRDefault="0088670C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«С.Сейфуллин атындағы № 7 мектеп-гимназиясы» КММ</w:t>
      </w:r>
    </w:p>
    <w:p w:rsidR="0088670C" w:rsidRDefault="0088670C" w:rsidP="00F665A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670C" w:rsidRPr="0088670C" w:rsidRDefault="0088670C" w:rsidP="00886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70C" w:rsidRPr="0088670C" w:rsidRDefault="0088670C" w:rsidP="00886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5A8" w:rsidRDefault="0088670C" w:rsidP="008867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Пәні: Математика</w:t>
      </w:r>
    </w:p>
    <w:p w:rsidR="0088670C" w:rsidRDefault="0088670C" w:rsidP="0088670C">
      <w:pPr>
        <w:rPr>
          <w:rFonts w:ascii="Times New Roman" w:hAnsi="Times New Roman" w:cs="Times New Roman"/>
          <w:sz w:val="40"/>
          <w:szCs w:val="28"/>
          <w:lang w:val="kk-KZ"/>
        </w:rPr>
      </w:pPr>
      <w:r w:rsidRPr="0088670C">
        <w:rPr>
          <w:rFonts w:ascii="Times New Roman" w:hAnsi="Times New Roman" w:cs="Times New Roman"/>
          <w:sz w:val="40"/>
          <w:szCs w:val="28"/>
          <w:lang w:val="kk-KZ"/>
        </w:rPr>
        <w:t>Тақырыбы:</w:t>
      </w:r>
    </w:p>
    <w:p w:rsidR="0088670C" w:rsidRDefault="0088670C" w:rsidP="0088670C">
      <w:pPr>
        <w:rPr>
          <w:rFonts w:ascii="Times New Roman" w:hAnsi="Times New Roman" w:cs="Times New Roman"/>
          <w:sz w:val="44"/>
          <w:szCs w:val="28"/>
          <w:lang w:val="kk-KZ"/>
        </w:rPr>
      </w:pPr>
      <w:r w:rsidRPr="0088670C">
        <w:rPr>
          <w:rFonts w:ascii="Times New Roman" w:hAnsi="Times New Roman" w:cs="Times New Roman"/>
          <w:sz w:val="44"/>
          <w:szCs w:val="28"/>
          <w:lang w:val="kk-KZ"/>
        </w:rPr>
        <w:t xml:space="preserve"> «Сантиметр мен дециметр арасындағы қатынас»</w:t>
      </w:r>
    </w:p>
    <w:p w:rsidR="0088670C" w:rsidRPr="0088670C" w:rsidRDefault="00E91B8C" w:rsidP="0088670C">
      <w:pPr>
        <w:rPr>
          <w:rFonts w:ascii="Times New Roman" w:hAnsi="Times New Roman" w:cs="Times New Roman"/>
          <w:sz w:val="44"/>
          <w:szCs w:val="28"/>
          <w:lang w:val="kk-KZ"/>
        </w:rPr>
      </w:pPr>
      <w:r>
        <w:rPr>
          <w:rFonts w:ascii="Times New Roman" w:hAnsi="Times New Roman" w:cs="Times New Roman"/>
          <w:sz w:val="44"/>
          <w:szCs w:val="28"/>
          <w:lang w:val="kk-KZ"/>
        </w:rPr>
        <w:t xml:space="preserve">    </w:t>
      </w:r>
      <w:r w:rsidR="00F77EF5">
        <w:rPr>
          <w:rFonts w:ascii="Times New Roman" w:hAnsi="Times New Roman" w:cs="Times New Roman"/>
          <w:sz w:val="44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noProof/>
          <w:sz w:val="44"/>
          <w:szCs w:val="28"/>
        </w:rPr>
        <w:drawing>
          <wp:inline distT="0" distB="0" distL="0" distR="0">
            <wp:extent cx="5200650" cy="3448050"/>
            <wp:effectExtent l="19050" t="0" r="0" b="0"/>
            <wp:docPr id="2" name="Рисунок 1" descr="C:\Users\Болат\Desktop\сурет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лат\Desktop\сурет\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0C" w:rsidRPr="0088670C" w:rsidRDefault="0088670C" w:rsidP="0088670C">
      <w:pPr>
        <w:rPr>
          <w:rFonts w:ascii="Times New Roman" w:hAnsi="Times New Roman" w:cs="Times New Roman"/>
          <w:sz w:val="44"/>
          <w:szCs w:val="28"/>
          <w:lang w:val="kk-KZ"/>
        </w:rPr>
      </w:pPr>
    </w:p>
    <w:p w:rsidR="0088670C" w:rsidRPr="00E91B8C" w:rsidRDefault="00E91B8C" w:rsidP="0088670C">
      <w:pPr>
        <w:tabs>
          <w:tab w:val="left" w:pos="5175"/>
        </w:tabs>
        <w:rPr>
          <w:rFonts w:ascii="Times New Roman" w:hAnsi="Times New Roman" w:cs="Times New Roman"/>
          <w:sz w:val="44"/>
          <w:szCs w:val="28"/>
          <w:lang w:val="kk-KZ"/>
        </w:rPr>
      </w:pPr>
      <w:r>
        <w:rPr>
          <w:rFonts w:ascii="Times New Roman" w:hAnsi="Times New Roman" w:cs="Times New Roman"/>
          <w:sz w:val="44"/>
          <w:szCs w:val="28"/>
          <w:lang w:val="kk-KZ"/>
        </w:rPr>
        <w:t xml:space="preserve">                                                              </w:t>
      </w:r>
      <w:r w:rsidR="0088670C" w:rsidRPr="0088670C">
        <w:rPr>
          <w:rFonts w:ascii="Times New Roman" w:hAnsi="Times New Roman" w:cs="Times New Roman"/>
          <w:sz w:val="32"/>
          <w:szCs w:val="32"/>
          <w:lang w:val="kk-KZ"/>
        </w:rPr>
        <w:t>Сыныбы: 2 Б</w:t>
      </w:r>
    </w:p>
    <w:p w:rsidR="0088670C" w:rsidRDefault="0088670C" w:rsidP="0088670C">
      <w:pPr>
        <w:tabs>
          <w:tab w:val="left" w:pos="51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</w:t>
      </w:r>
      <w:r w:rsidRPr="0088670C">
        <w:rPr>
          <w:rFonts w:ascii="Times New Roman" w:hAnsi="Times New Roman" w:cs="Times New Roman"/>
          <w:sz w:val="32"/>
          <w:szCs w:val="32"/>
          <w:lang w:val="kk-KZ"/>
        </w:rPr>
        <w:t>Жетекшісі: Қашқынбаева Н.</w:t>
      </w:r>
    </w:p>
    <w:p w:rsidR="0088670C" w:rsidRDefault="0088670C" w:rsidP="0088670C">
      <w:pPr>
        <w:tabs>
          <w:tab w:val="left" w:pos="51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88670C" w:rsidRDefault="0088670C" w:rsidP="0088670C">
      <w:pPr>
        <w:tabs>
          <w:tab w:val="left" w:pos="51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88670C" w:rsidRDefault="0088670C" w:rsidP="0088670C">
      <w:pPr>
        <w:tabs>
          <w:tab w:val="left" w:pos="51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88670C" w:rsidRPr="0088670C" w:rsidRDefault="00E91B8C" w:rsidP="0088670C">
      <w:pPr>
        <w:tabs>
          <w:tab w:val="left" w:pos="517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</w:t>
      </w:r>
      <w:r w:rsidR="0088670C" w:rsidRPr="0088670C">
        <w:rPr>
          <w:rFonts w:ascii="Times New Roman" w:hAnsi="Times New Roman" w:cs="Times New Roman"/>
          <w:sz w:val="28"/>
          <w:szCs w:val="28"/>
          <w:lang w:val="kk-KZ"/>
        </w:rPr>
        <w:t>Балқаш,</w:t>
      </w:r>
      <w:r w:rsidR="008867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70C" w:rsidRPr="0088670C">
        <w:rPr>
          <w:rFonts w:ascii="Times New Roman" w:hAnsi="Times New Roman" w:cs="Times New Roman"/>
          <w:sz w:val="28"/>
          <w:szCs w:val="28"/>
          <w:lang w:val="kk-KZ"/>
        </w:rPr>
        <w:t>2013</w:t>
      </w:r>
    </w:p>
    <w:sectPr w:rsidR="0088670C" w:rsidRPr="0088670C" w:rsidSect="00E91B8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EB" w:rsidRDefault="001504EB" w:rsidP="0088670C">
      <w:pPr>
        <w:spacing w:after="0" w:line="240" w:lineRule="auto"/>
      </w:pPr>
      <w:r>
        <w:separator/>
      </w:r>
    </w:p>
  </w:endnote>
  <w:endnote w:type="continuationSeparator" w:id="1">
    <w:p w:rsidR="001504EB" w:rsidRDefault="001504EB" w:rsidP="008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EB" w:rsidRDefault="001504EB" w:rsidP="0088670C">
      <w:pPr>
        <w:spacing w:after="0" w:line="240" w:lineRule="auto"/>
      </w:pPr>
      <w:r>
        <w:separator/>
      </w:r>
    </w:p>
  </w:footnote>
  <w:footnote w:type="continuationSeparator" w:id="1">
    <w:p w:rsidR="001504EB" w:rsidRDefault="001504EB" w:rsidP="008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02E"/>
    <w:multiLevelType w:val="hybridMultilevel"/>
    <w:tmpl w:val="CFF2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6C81"/>
    <w:rsid w:val="00063FB2"/>
    <w:rsid w:val="000A6039"/>
    <w:rsid w:val="000E074B"/>
    <w:rsid w:val="00126C81"/>
    <w:rsid w:val="001504EB"/>
    <w:rsid w:val="00160272"/>
    <w:rsid w:val="00175A50"/>
    <w:rsid w:val="001B3730"/>
    <w:rsid w:val="002224A1"/>
    <w:rsid w:val="00224870"/>
    <w:rsid w:val="00257AEB"/>
    <w:rsid w:val="00266066"/>
    <w:rsid w:val="002A11C7"/>
    <w:rsid w:val="002A53A6"/>
    <w:rsid w:val="002C552C"/>
    <w:rsid w:val="003311D7"/>
    <w:rsid w:val="003367EF"/>
    <w:rsid w:val="00411521"/>
    <w:rsid w:val="005176A4"/>
    <w:rsid w:val="00595BE3"/>
    <w:rsid w:val="00633D3B"/>
    <w:rsid w:val="006D7A5A"/>
    <w:rsid w:val="007032E8"/>
    <w:rsid w:val="007136A9"/>
    <w:rsid w:val="007769BD"/>
    <w:rsid w:val="00795846"/>
    <w:rsid w:val="007A6C93"/>
    <w:rsid w:val="00812E83"/>
    <w:rsid w:val="00817FF6"/>
    <w:rsid w:val="00873769"/>
    <w:rsid w:val="0088670C"/>
    <w:rsid w:val="008C0022"/>
    <w:rsid w:val="00970DE9"/>
    <w:rsid w:val="009B5987"/>
    <w:rsid w:val="009C61B1"/>
    <w:rsid w:val="009D415A"/>
    <w:rsid w:val="009D6245"/>
    <w:rsid w:val="00A37F8E"/>
    <w:rsid w:val="00A76907"/>
    <w:rsid w:val="00B67571"/>
    <w:rsid w:val="00B8528F"/>
    <w:rsid w:val="00B95D69"/>
    <w:rsid w:val="00B97907"/>
    <w:rsid w:val="00BA1865"/>
    <w:rsid w:val="00BD2E77"/>
    <w:rsid w:val="00BF214B"/>
    <w:rsid w:val="00C00B18"/>
    <w:rsid w:val="00CC71F8"/>
    <w:rsid w:val="00DE1A4E"/>
    <w:rsid w:val="00DE252C"/>
    <w:rsid w:val="00E41EFC"/>
    <w:rsid w:val="00E91B8C"/>
    <w:rsid w:val="00F665A8"/>
    <w:rsid w:val="00F77EF5"/>
    <w:rsid w:val="00FE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907"/>
    <w:pPr>
      <w:ind w:left="720"/>
      <w:contextualSpacing/>
    </w:pPr>
  </w:style>
  <w:style w:type="character" w:customStyle="1" w:styleId="apple-converted-space">
    <w:name w:val="apple-converted-space"/>
    <w:basedOn w:val="a0"/>
    <w:rsid w:val="00063FB2"/>
  </w:style>
  <w:style w:type="paragraph" w:styleId="a5">
    <w:name w:val="header"/>
    <w:basedOn w:val="a"/>
    <w:link w:val="a6"/>
    <w:uiPriority w:val="99"/>
    <w:semiHidden/>
    <w:unhideWhenUsed/>
    <w:rsid w:val="0088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670C"/>
  </w:style>
  <w:style w:type="paragraph" w:styleId="a7">
    <w:name w:val="footer"/>
    <w:basedOn w:val="a"/>
    <w:link w:val="a8"/>
    <w:uiPriority w:val="99"/>
    <w:semiHidden/>
    <w:unhideWhenUsed/>
    <w:rsid w:val="0088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670C"/>
  </w:style>
  <w:style w:type="paragraph" w:styleId="a9">
    <w:name w:val="Balloon Text"/>
    <w:basedOn w:val="a"/>
    <w:link w:val="aa"/>
    <w:uiPriority w:val="99"/>
    <w:semiHidden/>
    <w:unhideWhenUsed/>
    <w:rsid w:val="00E9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E21C-42AF-4FA5-B64F-1E3431BB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Болат</cp:lastModifiedBy>
  <cp:revision>9</cp:revision>
  <cp:lastPrinted>2013-12-04T15:40:00Z</cp:lastPrinted>
  <dcterms:created xsi:type="dcterms:W3CDTF">2013-11-15T11:40:00Z</dcterms:created>
  <dcterms:modified xsi:type="dcterms:W3CDTF">2013-12-04T16:17:00Z</dcterms:modified>
</cp:coreProperties>
</file>