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54" w:rsidRPr="00291113" w:rsidRDefault="006E1054" w:rsidP="006E1054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91113">
        <w:rPr>
          <w:rFonts w:ascii="Times New Roman" w:eastAsiaTheme="minorHAnsi" w:hAnsi="Times New Roman"/>
          <w:sz w:val="28"/>
          <w:szCs w:val="28"/>
        </w:rPr>
        <w:t xml:space="preserve">Геометрия 9 </w:t>
      </w:r>
      <w:proofErr w:type="spellStart"/>
      <w:r w:rsidRPr="00291113">
        <w:rPr>
          <w:rFonts w:ascii="Times New Roman" w:eastAsiaTheme="minorHAnsi" w:hAnsi="Times New Roman"/>
          <w:sz w:val="28"/>
          <w:szCs w:val="28"/>
        </w:rPr>
        <w:t>сынып</w:t>
      </w:r>
      <w:proofErr w:type="spellEnd"/>
    </w:p>
    <w:p w:rsidR="006E1054" w:rsidRPr="00291113" w:rsidRDefault="006E1054" w:rsidP="006E1054">
      <w:pPr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W w:w="10377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3"/>
        <w:gridCol w:w="5186"/>
        <w:gridCol w:w="141"/>
        <w:gridCol w:w="2127"/>
      </w:tblGrid>
      <w:tr w:rsidR="006E1054" w:rsidRPr="00291113" w:rsidTr="00165AA1">
        <w:tc>
          <w:tcPr>
            <w:tcW w:w="2923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</w:rPr>
              <w:t>ән: геометрия</w:t>
            </w:r>
          </w:p>
        </w:tc>
        <w:tc>
          <w:tcPr>
            <w:tcW w:w="5327" w:type="dxa"/>
            <w:gridSpan w:val="2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Күні: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.04.2013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</w:tr>
      <w:tr w:rsidR="006E1054" w:rsidRPr="00291113" w:rsidTr="00165AA1">
        <w:trPr>
          <w:trHeight w:val="646"/>
        </w:trPr>
        <w:tc>
          <w:tcPr>
            <w:tcW w:w="2923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113">
              <w:rPr>
                <w:rFonts w:ascii="Times New Roman" w:hAnsi="Times New Roman"/>
                <w:b/>
                <w:sz w:val="28"/>
                <w:szCs w:val="28"/>
              </w:rPr>
              <w:t>Сабақтың  тақырыбы</w:t>
            </w:r>
          </w:p>
        </w:tc>
        <w:tc>
          <w:tcPr>
            <w:tcW w:w="7454" w:type="dxa"/>
            <w:gridSpan w:val="3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Параллелепипед</w:t>
            </w:r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призма. </w:t>
            </w:r>
          </w:p>
        </w:tc>
      </w:tr>
      <w:tr w:rsidR="006E1054" w:rsidRPr="00291113" w:rsidTr="00165AA1">
        <w:tc>
          <w:tcPr>
            <w:tcW w:w="2923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>Сілтеме</w:t>
            </w:r>
            <w:proofErr w:type="spellEnd"/>
          </w:p>
        </w:tc>
        <w:tc>
          <w:tcPr>
            <w:tcW w:w="7454" w:type="dxa"/>
            <w:gridSpan w:val="3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Геометрия 9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Мектеп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>», 2009, оқушы анықтамасы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054" w:rsidRPr="00291113" w:rsidTr="00165AA1">
        <w:trPr>
          <w:trHeight w:hRule="exact" w:val="2021"/>
        </w:trPr>
        <w:tc>
          <w:tcPr>
            <w:tcW w:w="2923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>Жалпы</w:t>
            </w:r>
            <w:proofErr w:type="spellEnd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 xml:space="preserve">  мақсаты </w:t>
            </w:r>
          </w:p>
        </w:tc>
        <w:tc>
          <w:tcPr>
            <w:tcW w:w="7454" w:type="dxa"/>
            <w:gridSpan w:val="3"/>
          </w:tcPr>
          <w:p w:rsidR="006E1054" w:rsidRPr="00291113" w:rsidRDefault="006E1054" w:rsidP="001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Оқушылардың тақырып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бойынша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алған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білімдерін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тереңдеті</w:t>
            </w:r>
            <w:proofErr w:type="gram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, жинақтау, жүйелеу,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бекіту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логикалық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ойлау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қабілеті мен дағдыларын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жетілдіру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белсенділіктерін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, математикаға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деген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қызығушылықтарын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арттыру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; оқуға,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саналы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сезімге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жауапкершілікке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, өз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бетінше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еңбектенуге тәрбиелеу.</w:t>
            </w:r>
          </w:p>
          <w:p w:rsidR="006E1054" w:rsidRPr="00291113" w:rsidRDefault="006E1054" w:rsidP="001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054" w:rsidRPr="00291113" w:rsidRDefault="006E1054" w:rsidP="001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054" w:rsidRPr="00291113" w:rsidRDefault="006E1054" w:rsidP="001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054" w:rsidRPr="00291113" w:rsidRDefault="006E1054" w:rsidP="00165AA1">
            <w:pPr>
              <w:shd w:val="clear" w:color="auto" w:fill="FFFFFF"/>
              <w:spacing w:after="0" w:line="274" w:lineRule="exact"/>
              <w:ind w:left="19" w:right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054" w:rsidRPr="00291113" w:rsidTr="00165AA1">
        <w:tc>
          <w:tcPr>
            <w:tcW w:w="2923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113">
              <w:rPr>
                <w:rFonts w:ascii="Times New Roman" w:hAnsi="Times New Roman"/>
                <w:b/>
                <w:sz w:val="28"/>
                <w:szCs w:val="28"/>
              </w:rPr>
              <w:t xml:space="preserve"> Оқу  нәтижесі </w:t>
            </w:r>
          </w:p>
        </w:tc>
        <w:tc>
          <w:tcPr>
            <w:tcW w:w="7454" w:type="dxa"/>
            <w:gridSpan w:val="3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-Құнды  </w:t>
            </w:r>
            <w:proofErr w:type="spellStart"/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</w:rPr>
              <w:t>ікір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айтуға, басқаның 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сыйлауға   үйренеді.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сыныпта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диалогтік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әң</w:t>
            </w:r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іме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дамиды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Топпен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жұмыс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жасай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отырып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еркін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ойлауға  қалыптасады.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054" w:rsidRPr="00291113" w:rsidTr="00165AA1">
        <w:tc>
          <w:tcPr>
            <w:tcW w:w="2923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>Туындайтын</w:t>
            </w:r>
            <w:proofErr w:type="spellEnd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>идеялар</w:t>
            </w:r>
            <w:proofErr w:type="spellEnd"/>
          </w:p>
        </w:tc>
        <w:tc>
          <w:tcPr>
            <w:tcW w:w="7454" w:type="dxa"/>
            <w:gridSpan w:val="3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Тікбұрышты параллелепипед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туралы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білімдерін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жүйелеу,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тік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параллелепипед</w:t>
            </w:r>
            <w:proofErr w:type="gram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тік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призма ұғымдарымен және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олармен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байланысты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биіктік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, жағы, төбесі,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табаны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ұғымдарымен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танысу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тік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параллелепипед,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тік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призманы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>бейнелеп</w:t>
            </w:r>
            <w:proofErr w:type="spellEnd"/>
            <w:r w:rsidRPr="00291113">
              <w:rPr>
                <w:rFonts w:ascii="Times New Roman" w:hAnsi="Times New Roman"/>
                <w:bCs/>
                <w:sz w:val="28"/>
                <w:szCs w:val="28"/>
              </w:rPr>
              <w:t xml:space="preserve"> үйрену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054" w:rsidRPr="00291113" w:rsidTr="00165AA1">
        <w:tblPrEx>
          <w:tblLook w:val="01E0"/>
        </w:tblPrEx>
        <w:trPr>
          <w:trHeight w:val="197"/>
        </w:trPr>
        <w:tc>
          <w:tcPr>
            <w:tcW w:w="2923" w:type="dxa"/>
            <w:hideMark/>
          </w:tcPr>
          <w:p w:rsidR="006E1054" w:rsidRPr="00291113" w:rsidRDefault="006E1054" w:rsidP="00165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Сабақ </w:t>
            </w:r>
            <w:proofErr w:type="spellStart"/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>барысы</w:t>
            </w:r>
            <w:proofErr w:type="spellEnd"/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Мұғалім </w:t>
            </w:r>
            <w:proofErr w:type="spellStart"/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>іс</w:t>
            </w:r>
            <w:proofErr w:type="spellEnd"/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 әрекеті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  <w:gridSpan w:val="2"/>
            <w:hideMark/>
          </w:tcPr>
          <w:p w:rsidR="006E1054" w:rsidRPr="00291113" w:rsidRDefault="006E1054" w:rsidP="00165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Оқушы </w:t>
            </w:r>
            <w:proofErr w:type="spellStart"/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>іс</w:t>
            </w:r>
            <w:proofErr w:type="spellEnd"/>
            <w:r w:rsidRPr="0029111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 әрекеті</w:t>
            </w:r>
          </w:p>
        </w:tc>
      </w:tr>
      <w:tr w:rsidR="006E1054" w:rsidRPr="00291113" w:rsidTr="00165AA1">
        <w:tblPrEx>
          <w:tblLook w:val="01E0"/>
        </w:tblPrEx>
        <w:trPr>
          <w:trHeight w:val="983"/>
        </w:trPr>
        <w:tc>
          <w:tcPr>
            <w:tcW w:w="2923" w:type="dxa"/>
            <w:hideMark/>
          </w:tcPr>
          <w:p w:rsidR="006E1054" w:rsidRPr="00291113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1.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Амандасу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6E1054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Сыныпта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психологиялық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ахуал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туғызу</w:t>
            </w:r>
          </w:p>
          <w:p w:rsidR="006E1054" w:rsidRPr="00291113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2 мин.</w:t>
            </w:r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«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үрек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жылуы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» тренинг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- оң алақанымызды жүрегіміздің тұсына қойып, лү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ілдеп соққан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кішкене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жүрегіміздің дүрсіліне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бір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сәт құлақ түріп көрейікші.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- Жүректеріңнің соғысын сезесің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дер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ме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?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-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іздің жүрегіміз қандай, не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деп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соғады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екен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?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- Менің жүрегім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сендерге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деген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мейі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імділікке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толы.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- Менің жүрегі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 қам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қоршы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-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Менің ж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үрегім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адал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-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Менің ж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үрегім жақсылыққа толы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-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Менің ж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үрегім бақытты.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- Менің жүрегім қайырымды,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т.б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-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Олай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болса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осы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жылы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да жұмсақ,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батыл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да ақылды, қайырымды да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мейі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імді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нәзік те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сыпайы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бақытты да қуанышты жүрегімізденшыққан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жылуды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айналамызға таратайық.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/алақандарындағы жүректерінің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жылуын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үрлеу/</w:t>
            </w:r>
          </w:p>
        </w:tc>
        <w:tc>
          <w:tcPr>
            <w:tcW w:w="2268" w:type="dxa"/>
            <w:gridSpan w:val="2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 xml:space="preserve">Оқушылар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бір-бі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іне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жақсы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тілек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айтады</w:t>
            </w:r>
            <w:proofErr w:type="spellEnd"/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  <w:tr w:rsidR="006E1054" w:rsidRPr="00291113" w:rsidTr="00165AA1">
        <w:tblPrEx>
          <w:tblLook w:val="01E0"/>
        </w:tblPrEx>
        <w:trPr>
          <w:trHeight w:val="861"/>
        </w:trPr>
        <w:tc>
          <w:tcPr>
            <w:tcW w:w="2923" w:type="dxa"/>
            <w:hideMark/>
          </w:tcPr>
          <w:p w:rsid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Сыныпты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топ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қа бөлу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2 мин.</w:t>
            </w:r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 xml:space="preserve">Геометриялық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фигураларды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 xml:space="preserve"> таңдата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отырып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төрт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топ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қа бөледі</w:t>
            </w:r>
          </w:p>
        </w:tc>
        <w:tc>
          <w:tcPr>
            <w:tcW w:w="2268" w:type="dxa"/>
            <w:gridSpan w:val="2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Оқушыларпарақ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алып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фигуралар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бойынша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4 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топ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қа бөлінеді</w:t>
            </w:r>
          </w:p>
        </w:tc>
      </w:tr>
      <w:tr w:rsidR="006E1054" w:rsidRPr="00291113" w:rsidTr="00165AA1">
        <w:tblPrEx>
          <w:tblLook w:val="01E0"/>
        </w:tblPrEx>
        <w:trPr>
          <w:trHeight w:val="392"/>
        </w:trPr>
        <w:tc>
          <w:tcPr>
            <w:tcW w:w="2923" w:type="dxa"/>
          </w:tcPr>
          <w:p w:rsidR="006E1054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Үй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тапсырмасы</w:t>
            </w:r>
            <w:proofErr w:type="spellEnd"/>
          </w:p>
          <w:p w:rsidR="006E1054" w:rsidRPr="00291113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5 мин.</w:t>
            </w:r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Өзара сұрақ қойғызу арқылы өткен тақырыпты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меңгеру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деңгейін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тексеру</w:t>
            </w:r>
            <w:proofErr w:type="spellEnd"/>
          </w:p>
        </w:tc>
        <w:tc>
          <w:tcPr>
            <w:tcW w:w="2268" w:type="dxa"/>
            <w:gridSpan w:val="2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өткен тақырып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бойынша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топ 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бі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</w:t>
            </w:r>
            <w:proofErr w:type="spellEnd"/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біріне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сұрақ қояды</w:t>
            </w:r>
          </w:p>
        </w:tc>
      </w:tr>
      <w:tr w:rsidR="006E1054" w:rsidRPr="00291113" w:rsidTr="00165AA1">
        <w:tblPrEx>
          <w:tblLook w:val="01E0"/>
        </w:tblPrEx>
        <w:trPr>
          <w:trHeight w:val="392"/>
        </w:trPr>
        <w:tc>
          <w:tcPr>
            <w:tcW w:w="2923" w:type="dxa"/>
            <w:hideMark/>
          </w:tcPr>
          <w:p w:rsidR="006E1054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Жа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ңа тақырып</w:t>
            </w:r>
          </w:p>
          <w:p w:rsidR="006E1054" w:rsidRPr="00291113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9 мин.</w:t>
            </w:r>
          </w:p>
        </w:tc>
        <w:tc>
          <w:tcPr>
            <w:tcW w:w="5186" w:type="dxa"/>
          </w:tcPr>
          <w:p w:rsidR="006E1054" w:rsidRPr="00291113" w:rsidRDefault="006E1054" w:rsidP="00165AA1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  <w:u w:val="single"/>
                <w:lang w:val="kk-KZ"/>
              </w:rPr>
            </w:pPr>
            <w:r w:rsidRPr="00291113">
              <w:rPr>
                <w:b w:val="0"/>
                <w:sz w:val="28"/>
                <w:szCs w:val="28"/>
                <w:u w:val="single"/>
                <w:lang w:val="kk-KZ"/>
              </w:rPr>
              <w:t>Параллелепипед</w:t>
            </w:r>
          </w:p>
          <w:p w:rsidR="006E1054" w:rsidRPr="00291113" w:rsidRDefault="006E1054" w:rsidP="00165AA1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  <w:lang w:val="kk-KZ"/>
              </w:rPr>
            </w:pPr>
            <w:r w:rsidRPr="00291113">
              <w:rPr>
                <w:b w:val="0"/>
                <w:sz w:val="28"/>
                <w:szCs w:val="28"/>
                <w:lang w:val="kk-KZ"/>
              </w:rPr>
              <w:t>Мұғалім тақтаға екі параллелограмм сызады. Оларда параллель жазықтарда АА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, ВВ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, СС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, DD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 xml:space="preserve"> кесінділері параллель болатындай орналасқан АВВ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А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, ВСС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В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, CDD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C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, DAA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D</w:t>
            </w:r>
            <w:r w:rsidRPr="00291113">
              <w:rPr>
                <w:b w:val="0"/>
                <w:sz w:val="28"/>
                <w:szCs w:val="28"/>
                <w:vertAlign w:val="subscript"/>
                <w:lang w:val="kk-KZ"/>
              </w:rPr>
              <w:t>1</w:t>
            </w:r>
            <w:r w:rsidRPr="00291113">
              <w:rPr>
                <w:b w:val="0"/>
                <w:sz w:val="28"/>
                <w:szCs w:val="28"/>
                <w:lang w:val="kk-KZ"/>
              </w:rPr>
              <w:t>төртбұрыштары да параллелограмм болады. Шыққан фигура параллелепипед деп аталады.</w:t>
            </w:r>
          </w:p>
          <w:p w:rsidR="006E1054" w:rsidRPr="00291113" w:rsidRDefault="006E1054" w:rsidP="00165AA1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  <w:lang w:val="kk-KZ"/>
              </w:rPr>
            </w:pPr>
            <w:r w:rsidRPr="00291113">
              <w:rPr>
                <w:b w:val="0"/>
                <w:sz w:val="28"/>
                <w:szCs w:val="28"/>
                <w:lang w:val="kk-KZ"/>
              </w:rPr>
              <w:t>Параллелепипедке анықтама беріңдер.</w:t>
            </w:r>
          </w:p>
          <w:p w:rsidR="006E1054" w:rsidRPr="00291113" w:rsidRDefault="006E1054" w:rsidP="00165AA1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  <w:lang w:val="kk-KZ"/>
              </w:rPr>
            </w:pPr>
            <w:r w:rsidRPr="00291113">
              <w:rPr>
                <w:b w:val="0"/>
                <w:sz w:val="28"/>
                <w:szCs w:val="28"/>
                <w:lang w:val="kk-KZ"/>
              </w:rPr>
              <w:t xml:space="preserve">Жақтарын, қырларын, төбелерін атаңдар. Олар қанша? </w:t>
            </w:r>
          </w:p>
          <w:p w:rsidR="006E1054" w:rsidRPr="00291113" w:rsidRDefault="006E1054" w:rsidP="00165AA1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  <w:lang w:val="kk-KZ"/>
              </w:rPr>
            </w:pPr>
            <w:r w:rsidRPr="00291113">
              <w:rPr>
                <w:b w:val="0"/>
                <w:sz w:val="28"/>
                <w:szCs w:val="28"/>
                <w:lang w:val="kk-KZ"/>
              </w:rPr>
              <w:t xml:space="preserve">Мұғалім параллелепипедке диагональ сызығын сызады.  Параллелепипед диагоналы нені қосып тұр? 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t xml:space="preserve">Қанша диагональ сызуға болады. 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t>1.Бүйір бетінің ауданын табыңдар.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t>2.Табанның ауданын табыңдар.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t>3.Толық бетінің ауданын табыңдар.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t>4.Тік параллелепипедтің көлемі формуласын қалай табамыз?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kk-KZ"/>
              </w:rPr>
            </w:pPr>
            <w:r w:rsidRPr="00291113">
              <w:rPr>
                <w:sz w:val="28"/>
                <w:szCs w:val="28"/>
                <w:u w:val="single"/>
                <w:lang w:val="kk-KZ"/>
              </w:rPr>
              <w:t>Призма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i/>
                <w:sz w:val="28"/>
                <w:szCs w:val="28"/>
                <w:lang w:val="kk-KZ"/>
              </w:rPr>
              <w:t>а</w:t>
            </w:r>
            <w:r w:rsidRPr="00291113">
              <w:rPr>
                <w:sz w:val="28"/>
                <w:szCs w:val="28"/>
                <w:lang w:val="kk-KZ"/>
              </w:rPr>
              <w:t xml:space="preserve"> мен </w:t>
            </w:r>
            <w:r w:rsidRPr="00291113">
              <w:rPr>
                <w:i/>
                <w:sz w:val="28"/>
                <w:szCs w:val="28"/>
                <w:lang w:val="kk-KZ"/>
              </w:rPr>
              <w:t>в</w:t>
            </w:r>
            <w:r w:rsidRPr="00291113">
              <w:rPr>
                <w:sz w:val="28"/>
                <w:szCs w:val="28"/>
                <w:lang w:val="kk-KZ"/>
              </w:rPr>
              <w:t xml:space="preserve"> параллель жазықтықтарына орналасқан көпбұрыш сызайық. Сәйкес қабырғаларын қосатын болсақ призма шығады.  Призмаға анықтама беріңдер.Жақтарын, қырларын, төбелерін атаңдар.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t>1.Толық бетінің ауданын табыңдар.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t>2.Көлемін табыңдар</w:t>
            </w: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6E1054" w:rsidRPr="00291113" w:rsidRDefault="006E1054" w:rsidP="00165AA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1113">
              <w:rPr>
                <w:sz w:val="28"/>
                <w:szCs w:val="28"/>
                <w:lang w:val="kk-KZ"/>
              </w:rPr>
              <w:lastRenderedPageBreak/>
              <w:t>Көпбұрышты призма түрлерін көрсету.</w:t>
            </w:r>
          </w:p>
        </w:tc>
        <w:tc>
          <w:tcPr>
            <w:tcW w:w="2268" w:type="dxa"/>
            <w:gridSpan w:val="2"/>
            <w:hideMark/>
          </w:tcPr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Параллелограммдарды көсетіп, кесінділерді атайды, параллелепипедтің анықтамасын жазады</w:t>
            </w: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 w:rsidRPr="006E1054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Анықтама: Қарама-қарсы төбелерін қосатын кесіндіні параллелепипед диагоналы деп атаймыз.</w:t>
            </w: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S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 xml:space="preserve">. 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=a*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S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таб</w:t>
            </w:r>
            <w:proofErr w:type="spellEnd"/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= a*b</w:t>
            </w: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S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т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proofErr w:type="gramStart"/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=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 S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+ 2*S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таб</w:t>
            </w:r>
            <w:proofErr w:type="spellEnd"/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V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=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a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*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b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*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c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Анықтама беру.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</w:pP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S 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т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proofErr w:type="gramStart"/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=</w:t>
            </w:r>
            <w:proofErr w:type="gramEnd"/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 S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 + 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lastRenderedPageBreak/>
              <w:t>2*S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таб</w:t>
            </w:r>
            <w:proofErr w:type="spellEnd"/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V=H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*S 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т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en-GB"/>
              </w:rPr>
              <w:t>б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en-GB"/>
              </w:rPr>
              <w:t>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H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– призма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биіктігі</w:t>
            </w:r>
            <w:proofErr w:type="spellEnd"/>
          </w:p>
        </w:tc>
      </w:tr>
      <w:tr w:rsidR="006E1054" w:rsidRPr="00291113" w:rsidTr="00165AA1">
        <w:tblPrEx>
          <w:tblLook w:val="01E0"/>
        </w:tblPrEx>
        <w:trPr>
          <w:trHeight w:val="1180"/>
        </w:trPr>
        <w:tc>
          <w:tcPr>
            <w:tcW w:w="2923" w:type="dxa"/>
          </w:tcPr>
          <w:p w:rsidR="006E1054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Постер</w:t>
            </w:r>
            <w:proofErr w:type="spellEnd"/>
          </w:p>
          <w:p w:rsidR="006E1054" w:rsidRPr="00291113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7 мин.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6E1054" w:rsidRPr="00291113" w:rsidRDefault="006E1054" w:rsidP="00165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5186" w:type="dxa"/>
          </w:tcPr>
          <w:p w:rsidR="006E1054" w:rsidRPr="00291113" w:rsidRDefault="006E1054" w:rsidP="00165AA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Жа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ңа тақырып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постер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2268" w:type="dxa"/>
            <w:gridSpan w:val="2"/>
          </w:tcPr>
          <w:p w:rsidR="006E1054" w:rsidRPr="00291113" w:rsidRDefault="006E1054" w:rsidP="00165A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Параллелепипедтің призма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екеніне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көздері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жетеді</w:t>
            </w:r>
            <w:proofErr w:type="spellEnd"/>
          </w:p>
        </w:tc>
      </w:tr>
      <w:tr w:rsidR="006E1054" w:rsidRPr="00291113" w:rsidTr="00165AA1">
        <w:tblPrEx>
          <w:tblLook w:val="01E0"/>
        </w:tblPrEx>
        <w:trPr>
          <w:trHeight w:val="392"/>
        </w:trPr>
        <w:tc>
          <w:tcPr>
            <w:tcW w:w="2923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en-GB"/>
              </w:rPr>
              <w:t>Сергіту</w:t>
            </w:r>
            <w:proofErr w:type="spellEnd"/>
            <w:r w:rsidRPr="0029111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en-GB"/>
              </w:rPr>
              <w:t xml:space="preserve"> сә</w:t>
            </w:r>
            <w:proofErr w:type="gramStart"/>
            <w:r w:rsidRPr="0029111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en-GB"/>
              </w:rPr>
              <w:t>т</w:t>
            </w:r>
            <w:proofErr w:type="gramEnd"/>
            <w:r w:rsidRPr="00291113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en-GB"/>
              </w:rPr>
              <w:t>і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2 мин.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5186" w:type="dxa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Сергіту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жаттығулары</w:t>
            </w:r>
          </w:p>
        </w:tc>
        <w:tc>
          <w:tcPr>
            <w:tcW w:w="2268" w:type="dxa"/>
            <w:gridSpan w:val="2"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Оқушылар жаттығулар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жасайды</w:t>
            </w:r>
            <w:proofErr w:type="spellEnd"/>
          </w:p>
        </w:tc>
      </w:tr>
      <w:tr w:rsidR="006E1054" w:rsidRPr="00291113" w:rsidTr="00165AA1">
        <w:tblPrEx>
          <w:tblLook w:val="01E0"/>
        </w:tblPrEx>
        <w:trPr>
          <w:trHeight w:val="820"/>
        </w:trPr>
        <w:tc>
          <w:tcPr>
            <w:tcW w:w="2923" w:type="dxa"/>
            <w:hideMark/>
          </w:tcPr>
          <w:p w:rsid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Бі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л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імді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бекіту</w:t>
            </w:r>
            <w:proofErr w:type="spellEnd"/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10 мин.</w:t>
            </w:r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b/>
                <w:sz w:val="28"/>
                <w:szCs w:val="28"/>
              </w:rPr>
              <w:t xml:space="preserve">ІІІ.Деңгейлік </w:t>
            </w:r>
            <w:proofErr w:type="spellStart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>тапсырмалар</w:t>
            </w:r>
            <w:proofErr w:type="spellEnd"/>
            <w:r w:rsidRPr="0029111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Жауабын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тақ</w:t>
            </w:r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арқылы әркім өзі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тексереді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. Әр дұрыс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1 ұпай) (8 мин)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91113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 деңгей.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Тік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бұрышты параллелепипедтің табанының қабырғалары а-ға және b–ға</w:t>
            </w:r>
            <w:proofErr w:type="gram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ал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биіктігі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һ-қа тең.    a=3 см, b=5см, h=6 см. Бүйір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беті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мен толық бетінің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ауданын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және көлемін табыңдар. 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91113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 деңгей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Тік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бұрышты параллелепипедтің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диагоналы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13 см, ал бүйі</w:t>
            </w:r>
            <w:proofErr w:type="gram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жақтарының диагональдары12 см және  8 см. Параллелепипедтің көлемін табыңдар.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91113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С деңгей 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Егер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тік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бұрышты параллелепипедтің жақтарының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аудандары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S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, S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және S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-ке тең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болса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онда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оның көлемі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r>
                <w:rPr>
                  <w:rFonts w:ascii="Cambria Math" w:hAnsi="Times New Roman"/>
                  <w:sz w:val="28"/>
                  <w:szCs w:val="28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rad>
            </m:oMath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формуласымен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анықталатынын дәлелдең</w:t>
            </w:r>
            <w:proofErr w:type="gram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дер</w:t>
            </w:r>
            <w:proofErr w:type="gramEnd"/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Жауаптары</w:t>
            </w:r>
            <w:proofErr w:type="spellEnd"/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 деңгей:  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77.2pt;margin-top:4.65pt;width:0;height:31.35pt;z-index:251662336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26" type="#_x0000_t16" style="position:absolute;margin-left:61.5pt;margin-top:4.65pt;width:102.7pt;height:47pt;z-index:-251656192" wrapcoords="2838 -343 -158 6514 -158 21600 18604 21600 18762 21600 21442 16114 21758 14057 21758 -343 2838 -343" adj="7123"/>
              </w:pic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:rsidR="006E1054" w:rsidRPr="00291113" w:rsidRDefault="006E1054" w:rsidP="00165AA1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                А                           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9" type="#_x0000_t32" style="position:absolute;margin-left:61.5pt;margin-top:8.4pt;width:15.7pt;height:15.65pt;flip:x;z-index:251663360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7" type="#_x0000_t32" style="position:absolute;margin-left:77.2pt;margin-top:8.4pt;width:87pt;height:.05pt;z-index:251661312" o:connectortype="straight"/>
              </w:pic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b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              А</w:t>
            </w:r>
            <w:proofErr w:type="gramStart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                                        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Берілгені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>а =3см, b=5см, h=6см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 xml:space="preserve">т/к </w:t>
            </w:r>
            <w:proofErr w:type="spellStart"/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S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бб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S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т.б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>., V-?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lastRenderedPageBreak/>
              <w:t>Шешуі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бб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=2(a*h + b*h) = 2h(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a+b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бб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=2*6(3+5)=12*8=96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см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.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б</w:t>
            </w:r>
            <w:proofErr w:type="gramStart"/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.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proofErr w:type="gramEnd"/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бб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+2*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таб</w:t>
            </w:r>
            <w:proofErr w:type="spellEnd"/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таб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= a*b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.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б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=96+2*15=96+30=126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см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abh</w:t>
            </w:r>
            <w:proofErr w:type="spellEnd"/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=3*5*6= 90см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 деңгей:   </w:t>
            </w:r>
          </w:p>
          <w:p w:rsidR="006E1054" w:rsidRPr="00291113" w:rsidRDefault="006E1054" w:rsidP="00165AA1">
            <w:pPr>
              <w:tabs>
                <w:tab w:val="center" w:pos="2618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40F10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6" type="#_x0000_t32" style="position:absolute;margin-left:30.25pt;margin-top:4.2pt;width:103.3pt;height:33.15pt;z-index:251670528" o:connectortype="straight"/>
              </w:pict>
            </w:r>
            <w:r w:rsidRPr="00940F10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5" type="#_x0000_t32" style="position:absolute;margin-left:30.25pt;margin-top:4.2pt;width:82pt;height:51.95pt;z-index:251669504" o:connectortype="straight"/>
              </w:pic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34" type="#_x0000_t32" style="position:absolute;margin-left:8.95pt;margin-top:4.2pt;width:21.3pt;height:51.95pt;flip:x;z-index:251668480" o:connectortype="straight"/>
              </w:pic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31" type="#_x0000_t32" style="position:absolute;margin-left:30.25pt;margin-top:4.2pt;width:0;height:33.2pt;z-index:251665408" o:connectortype="straight"/>
              </w:pic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30" type="#_x0000_t16" style="position:absolute;margin-left:8.95pt;margin-top:4.2pt;width:124.6pt;height:51.95pt;z-index:-251652096" adj="8274"/>
              </w:pict>
            </w: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    В</w:t>
            </w: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    С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А                                     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</w:p>
          <w:p w:rsidR="006E1054" w:rsidRPr="00291113" w:rsidRDefault="006E1054" w:rsidP="00165AA1">
            <w:pPr>
              <w:tabs>
                <w:tab w:val="left" w:pos="1903"/>
                <w:tab w:val="center" w:pos="2618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32" type="#_x0000_t32" style="position:absolute;margin-left:30.25pt;margin-top:9.75pt;width:103.3pt;height:.05pt;z-index:251666432" o:connectortype="straight"/>
              </w:pic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33" type="#_x0000_t32" style="position:absolute;margin-left:8.95pt;margin-top:9.8pt;width:21.3pt;height:18.75pt;flip:x;z-index:251667456" o:connectortype="straight"/>
              </w:pict>
            </w: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 xml:space="preserve">      В</w:t>
            </w:r>
            <w:proofErr w:type="gramStart"/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ab/>
              <w:t xml:space="preserve">                   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ab/>
            </w: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111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proofErr w:type="gramStart"/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                                                  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 w:rsidRPr="0029111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Берілгені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BD</w:t>
            </w:r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=13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см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B=8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см</w:t>
            </w: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BC</w:t>
            </w:r>
            <w:r w:rsidRPr="00291113">
              <w:rPr>
                <w:rFonts w:ascii="Times New Roman" w:hAnsi="Times New Roman"/>
                <w:sz w:val="28"/>
                <w:szCs w:val="28"/>
                <w:u w:val="single"/>
                <w:vertAlign w:val="subscript"/>
                <w:lang w:val="en-US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=12</w:t>
            </w:r>
            <w:r w:rsidRPr="00291113">
              <w:rPr>
                <w:rFonts w:ascii="Times New Roman" w:hAnsi="Times New Roman"/>
                <w:sz w:val="28"/>
                <w:szCs w:val="28"/>
                <w:u w:val="single"/>
              </w:rPr>
              <w:t>см</w:t>
            </w:r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>т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к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V-</w:t>
            </w:r>
            <w:proofErr w:type="gramStart"/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?</w:t>
            </w:r>
            <w:proofErr w:type="gramEnd"/>
          </w:p>
          <w:p w:rsidR="006E1054" w:rsidRPr="006E1054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Шешуі</w:t>
            </w:r>
            <w:proofErr w:type="spellEnd"/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>B D</w:t>
            </w:r>
            <w:r w:rsidRPr="006E105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тік</w:t>
            </w:r>
            <w:proofErr w:type="spellEnd"/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бұрышты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үшбұрыш</w:t>
            </w:r>
            <w:r w:rsidRPr="006E10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 xml:space="preserve">Пифагор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теоремасы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291113">
              <w:rPr>
                <w:rFonts w:ascii="Times New Roman" w:hAnsi="Times New Roman"/>
                <w:sz w:val="28"/>
                <w:szCs w:val="28"/>
              </w:rPr>
              <w:t xml:space="preserve">  A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D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1 </m:t>
                  </m:r>
                </m:sub>
              </m:sSub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-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169</m:t>
                  </m:r>
                  <m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64</m:t>
                  </m:r>
                </m:e>
              </m:rad>
            </m:oMath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105</m:t>
                  </m:r>
                </m:e>
              </m:rad>
            </m:oMath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=B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BB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 xml:space="preserve">1 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 xml:space="preserve">2 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105</m:t>
                  </m:r>
                </m:e>
              </m:rad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144</m:t>
                  </m:r>
                  <m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105</m:t>
                  </m:r>
                </m:e>
              </m:rad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39</m:t>
                  </m:r>
                </m:e>
              </m:rad>
            </m:oMath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9111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Times New Roman"/>
                  <w:sz w:val="28"/>
                  <w:szCs w:val="28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39</m:t>
                  </m:r>
                </m:e>
              </m:rad>
            </m:oMath>
            <w:r w:rsidRPr="00291113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64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39</m:t>
                  </m:r>
                </m:e>
              </m:rad>
              <m:r>
                <w:rPr>
                  <w:rFonts w:ascii="Cambria Math" w:hAnsi="Times New Roman"/>
                  <w:sz w:val="28"/>
                  <w:szCs w:val="28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25</m:t>
                  </m:r>
                </m:e>
              </m:rad>
              <m:r>
                <w:rPr>
                  <w:rFonts w:ascii="Cambria Math" w:hAnsi="Times New Roman"/>
                  <w:sz w:val="28"/>
                  <w:szCs w:val="28"/>
                </w:rPr>
                <m:t>=5</m:t>
              </m:r>
            </m:oMath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1113">
              <w:rPr>
                <w:rFonts w:ascii="Times New Roman" w:hAnsi="Times New Roman"/>
                <w:sz w:val="28"/>
                <w:szCs w:val="28"/>
              </w:rPr>
              <w:t>=5*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39</m:t>
                  </m:r>
                </m:e>
              </m:rad>
              <m:r>
                <w:rPr>
                  <w:rFonts w:ascii="Times New Roman" w:hAnsi="Times New Roman"/>
                  <w:sz w:val="28"/>
                  <w:szCs w:val="28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105</m:t>
                  </m:r>
                </m:e>
              </m:rad>
              <m:r>
                <w:rPr>
                  <w:rFonts w:ascii="Cambria Math" w:hAnsi="Times New Roman"/>
                  <w:sz w:val="28"/>
                  <w:szCs w:val="28"/>
                </w:rPr>
                <m:t>=5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4095</m:t>
                  </m:r>
                </m:e>
              </m:rad>
              <m:r>
                <w:rPr>
                  <w:rFonts w:ascii="Cambria Math" w:hAnsi="Times New Roman"/>
                  <w:sz w:val="28"/>
                  <w:szCs w:val="28"/>
                </w:rPr>
                <m:t>=15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455</m:t>
                  </m:r>
                </m:e>
              </m:rad>
            </m:oMath>
            <w:r w:rsidRPr="00291113">
              <w:rPr>
                <w:rFonts w:ascii="Times New Roman" w:hAnsi="Times New Roman"/>
                <w:sz w:val="28"/>
                <w:szCs w:val="28"/>
              </w:rPr>
              <w:t>см</w:t>
            </w:r>
            <w:r w:rsidRPr="0029111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sz w:val="28"/>
                <w:szCs w:val="28"/>
              </w:rPr>
              <w:t>С</w:t>
            </w:r>
            <w:r w:rsidRPr="002911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деңгей:   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F10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shape id="_x0000_s1037" type="#_x0000_t32" style="position:absolute;margin-left:35.85pt;margin-top:-.2pt;width:0;height:40.55pt;z-index:251671552" o:connectortype="straight"/>
              </w:pict>
            </w:r>
            <w:r w:rsidRPr="00940F10"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shape id="_x0000_s1040" type="#_x0000_t16" style="position:absolute;margin-left:12.85pt;margin-top:-.2pt;width:96.75pt;height:62.25pt;z-index:-251641856" adj="7478"/>
              </w:pic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054" w:rsidRPr="00291113" w:rsidRDefault="006E1054" w:rsidP="00165AA1">
            <w:pPr>
              <w:tabs>
                <w:tab w:val="left" w:pos="1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shape id="_x0000_s1038" type="#_x0000_t32" style="position:absolute;margin-left:12.85pt;margin-top:8.35pt;width:23pt;height:21.5pt;flip:x;z-index:251672576" o:connectortype="straight"/>
              </w:pic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pict>
                <v:shape id="_x0000_s1039" type="#_x0000_t32" style="position:absolute;margin-left:35.85pt;margin-top:8.1pt;width:73.75pt;height:.05pt;z-index:251673600" o:connectortype="straight"/>
              </w:pic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ab/>
            </w:r>
          </w:p>
          <w:p w:rsidR="006E1054" w:rsidRPr="00291113" w:rsidRDefault="006E1054" w:rsidP="00165AA1">
            <w:pPr>
              <w:tabs>
                <w:tab w:val="left" w:pos="1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b</w:t>
            </w:r>
          </w:p>
          <w:p w:rsidR="006E1054" w:rsidRPr="00291113" w:rsidRDefault="006E1054" w:rsidP="00165AA1">
            <w:pPr>
              <w:tabs>
                <w:tab w:val="left" w:pos="1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    a</w:t>
            </w:r>
          </w:p>
          <w:p w:rsidR="006E1054" w:rsidRPr="006E1054" w:rsidRDefault="006E1054" w:rsidP="00165AA1">
            <w:pPr>
              <w:tabs>
                <w:tab w:val="left" w:pos="1302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Берілгені</w:t>
            </w:r>
            <w:proofErr w:type="spellEnd"/>
            <w:r w:rsidRPr="006E10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</w:t>
            </w:r>
          </w:p>
          <w:p w:rsidR="006E1054" w:rsidRPr="006E1054" w:rsidRDefault="006E1054" w:rsidP="00165AA1">
            <w:pPr>
              <w:tabs>
                <w:tab w:val="left" w:pos="1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/>
              </w:rPr>
              <w:t>S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  <w:vertAlign w:val="subscript"/>
                <w:lang w:val="en-US"/>
              </w:rPr>
              <w:t>1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/>
              </w:rPr>
              <w:t>S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  <w:vertAlign w:val="subscript"/>
                <w:lang w:val="en-US"/>
              </w:rPr>
              <w:t>2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/>
              </w:rPr>
              <w:t>S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  <w:vertAlign w:val="subscript"/>
                <w:lang w:val="en-US"/>
              </w:rPr>
              <w:t>3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/>
              </w:rPr>
              <w:t xml:space="preserve">- 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жақтары</w:t>
            </w:r>
            <w:r w:rsidRPr="006E1054"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ауданы</w:t>
            </w:r>
            <w:proofErr w:type="spellEnd"/>
          </w:p>
          <w:p w:rsidR="006E1054" w:rsidRPr="00291113" w:rsidRDefault="006E1054" w:rsidP="00165AA1">
            <w:pPr>
              <w:tabs>
                <w:tab w:val="left" w:pos="1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 xml:space="preserve">т/к 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</w:t>
            </w:r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1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</m:oMath>
          </w:p>
          <w:p w:rsidR="006E1054" w:rsidRPr="00291113" w:rsidRDefault="006E1054" w:rsidP="00165AA1">
            <w:pPr>
              <w:tabs>
                <w:tab w:val="left" w:pos="1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Шешуі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E1054" w:rsidRPr="00291113" w:rsidRDefault="006E1054" w:rsidP="00165AA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V=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abc</w:t>
            </w:r>
            <w:proofErr w:type="spellEnd"/>
          </w:p>
          <w:p w:rsidR="006E1054" w:rsidRPr="00291113" w:rsidRDefault="006E1054" w:rsidP="00165AA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Times New Roman" w:eastAsia="Times New Roman" w:hAnsi="Times New Roman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 xml:space="preserve"> </m:t>
                </m:r>
                <m:box>
                  <m:boxPr>
                    <m:opEmu m:val="on"/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</m:oMath>
            </m:oMathPara>
          </w:p>
          <w:p w:rsidR="006E1054" w:rsidRPr="00291113" w:rsidRDefault="006E1054" w:rsidP="00165AA1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Times New Roman" w:eastAsia="Times New Roman" w:hAnsi="Times New Roman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 xml:space="preserve">  </m:t>
                </m:r>
                <m:box>
                  <m:boxPr>
                    <m:opEmu m:val="on"/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Times New Roman"/>
                    <w:sz w:val="28"/>
                    <w:szCs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oMath>
            </m:oMathPara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 xml:space="preserve">2 </m:t>
                    </m:r>
                  </m:sub>
                </m:sSub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box>
                  <m:boxPr>
                    <m:opEmu m:val="on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den>
                </m:f>
              </m:oMath>
            </m:oMathPara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1113">
              <w:rPr>
                <w:rFonts w:ascii="Times New Roman" w:hAnsi="Times New Roman"/>
                <w:sz w:val="28"/>
                <w:szCs w:val="28"/>
              </w:rPr>
              <w:t>Формула</w:t>
            </w:r>
            <w:proofErr w:type="gramEnd"/>
            <w:r w:rsidRPr="00291113">
              <w:rPr>
                <w:rFonts w:ascii="Times New Roman" w:hAnsi="Times New Roman"/>
                <w:sz w:val="28"/>
                <w:szCs w:val="28"/>
              </w:rPr>
              <w:t>ға қоямыз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den>
                </m:f>
                <m:r>
                  <w:rPr>
                    <w:rFonts w:ascii="Times New Roman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abc</m:t>
                    </m:r>
                  </m:den>
                </m:f>
              </m:oMath>
            </m:oMathPara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E1054" w:rsidRPr="00291113" w:rsidRDefault="006E1054" w:rsidP="00165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den>
                </m:f>
                <m:r>
                  <w:rPr>
                    <w:rFonts w:ascii="Times New Roman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  <m:box>
                  <m:boxPr>
                    <m:opEmu m:val="on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den>
                </m:f>
                <m:box>
                  <m:boxPr>
                    <m:opEmu m:val="on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b>
                </m:sSub>
                <m:box>
                  <m:boxPr>
                    <m:opEmu m:val="on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= </m:t>
                </m:r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rad>
              </m:oMath>
            </m:oMathPara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 xml:space="preserve">Топ оқушылары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есеп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шығарады.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Бағалау парағына </w:t>
            </w: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ба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ға қойып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отырады</w:t>
            </w:r>
            <w:proofErr w:type="spellEnd"/>
          </w:p>
        </w:tc>
      </w:tr>
      <w:tr w:rsidR="006E1054" w:rsidRPr="00291113" w:rsidTr="00165AA1">
        <w:tblPrEx>
          <w:tblLook w:val="01E0"/>
        </w:tblPrEx>
        <w:trPr>
          <w:trHeight w:val="665"/>
        </w:trPr>
        <w:tc>
          <w:tcPr>
            <w:tcW w:w="2923" w:type="dxa"/>
            <w:hideMark/>
          </w:tcPr>
          <w:p w:rsid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Рефлексия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2 мин.</w:t>
            </w:r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1113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5715</wp:posOffset>
                  </wp:positionV>
                  <wp:extent cx="866140" cy="779780"/>
                  <wp:effectExtent l="0" t="0" r="0" b="0"/>
                  <wp:wrapSquare wrapText="bothSides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77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 xml:space="preserve">миыңды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</w:rPr>
              <w:t>суретте</w:t>
            </w:r>
            <w:proofErr w:type="spellEnd"/>
          </w:p>
        </w:tc>
        <w:tc>
          <w:tcPr>
            <w:tcW w:w="2268" w:type="dxa"/>
            <w:gridSpan w:val="2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gram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Жа</w:t>
            </w:r>
            <w:proofErr w:type="gram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ңа тақырып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бойынша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алған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білімдерін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суреттің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ішіне</w:t>
            </w:r>
            <w:proofErr w:type="spellEnd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жазу</w:t>
            </w:r>
            <w:proofErr w:type="spellEnd"/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  <w:tr w:rsidR="006E1054" w:rsidRPr="00291113" w:rsidTr="00165AA1">
        <w:tblPrEx>
          <w:tblLook w:val="01E0"/>
        </w:tblPrEx>
        <w:trPr>
          <w:trHeight w:val="846"/>
        </w:trPr>
        <w:tc>
          <w:tcPr>
            <w:tcW w:w="2923" w:type="dxa"/>
            <w:hideMark/>
          </w:tcPr>
          <w:p w:rsid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Үй </w:t>
            </w:r>
            <w:proofErr w:type="spellStart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түсіндіру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мин.</w:t>
            </w:r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111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§ 17 оқу, №274</w:t>
            </w:r>
          </w:p>
        </w:tc>
        <w:tc>
          <w:tcPr>
            <w:tcW w:w="2268" w:type="dxa"/>
            <w:gridSpan w:val="2"/>
            <w:hideMark/>
          </w:tcPr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Күнделікке </w:t>
            </w:r>
            <w:proofErr w:type="spellStart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тапсырманы</w:t>
            </w:r>
            <w:proofErr w:type="spellEnd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жазып</w:t>
            </w:r>
            <w:proofErr w:type="spellEnd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алады</w:t>
            </w:r>
            <w:proofErr w:type="spellEnd"/>
          </w:p>
        </w:tc>
      </w:tr>
      <w:tr w:rsidR="006E1054" w:rsidRPr="00291113" w:rsidTr="00165AA1">
        <w:tblPrEx>
          <w:tblLook w:val="01E0"/>
        </w:tblPrEx>
        <w:trPr>
          <w:trHeight w:val="846"/>
        </w:trPr>
        <w:tc>
          <w:tcPr>
            <w:tcW w:w="2923" w:type="dxa"/>
            <w:hideMark/>
          </w:tcPr>
          <w:p w:rsid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Бағалау 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мин.</w:t>
            </w:r>
          </w:p>
        </w:tc>
        <w:tc>
          <w:tcPr>
            <w:tcW w:w="5186" w:type="dxa"/>
            <w:hideMark/>
          </w:tcPr>
          <w:p w:rsidR="006E1054" w:rsidRPr="00291113" w:rsidRDefault="006E1054" w:rsidP="0016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29111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Түсіндіре </w:t>
            </w:r>
            <w:proofErr w:type="spellStart"/>
            <w:r w:rsidRPr="00291113">
              <w:rPr>
                <w:rFonts w:ascii="Times New Roman" w:eastAsia="Times New Roman" w:hAnsi="Times New Roman"/>
                <w:iCs/>
                <w:sz w:val="28"/>
                <w:szCs w:val="28"/>
              </w:rPr>
              <w:t>сараптай</w:t>
            </w:r>
            <w:proofErr w:type="spellEnd"/>
            <w:r w:rsidRPr="0029111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91113">
              <w:rPr>
                <w:rFonts w:ascii="Times New Roman" w:eastAsia="Times New Roman" w:hAnsi="Times New Roman"/>
                <w:iCs/>
                <w:sz w:val="28"/>
                <w:szCs w:val="28"/>
              </w:rPr>
              <w:t>отырып</w:t>
            </w:r>
            <w:proofErr w:type="spellEnd"/>
            <w:r w:rsidRPr="0029111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бағалау</w:t>
            </w:r>
          </w:p>
        </w:tc>
        <w:tc>
          <w:tcPr>
            <w:tcW w:w="2268" w:type="dxa"/>
            <w:gridSpan w:val="2"/>
            <w:hideMark/>
          </w:tcPr>
          <w:p w:rsidR="006E1054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Өзі</w:t>
            </w:r>
            <w:proofErr w:type="gramStart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н-</w:t>
            </w:r>
            <w:proofErr w:type="gramEnd"/>
            <w:r w:rsidRPr="00291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өзі бағалау, топ басының бағалауы</w:t>
            </w:r>
          </w:p>
          <w:p w:rsidR="006E1054" w:rsidRPr="002D02F7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D02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Критерийлері</w:t>
            </w:r>
            <w:proofErr w:type="spellEnd"/>
            <w:r w:rsidRPr="002D02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:</w:t>
            </w:r>
          </w:p>
          <w:p w:rsidR="006E1054" w:rsidRPr="002D02F7" w:rsidRDefault="006E1054" w:rsidP="00165A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t xml:space="preserve">1.Теориялық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2D02F7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2D02F7">
              <w:rPr>
                <w:rFonts w:ascii="Times New Roman" w:hAnsi="Times New Roman"/>
                <w:sz w:val="28"/>
                <w:szCs w:val="28"/>
              </w:rPr>
              <w:t>імді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және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ережелерді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қолдану</w:t>
            </w:r>
          </w:p>
          <w:p w:rsidR="006E1054" w:rsidRPr="002D02F7" w:rsidRDefault="006E1054" w:rsidP="00165A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Есеп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шартын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талдай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алуы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>, өрнекті (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формуланы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) дұрыс құра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білуі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054" w:rsidRPr="002D02F7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Есепті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шығару деңгейі,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жауабын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дәлелдей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алуы</w:t>
            </w:r>
            <w:proofErr w:type="spellEnd"/>
          </w:p>
          <w:p w:rsidR="006E1054" w:rsidRPr="002D02F7" w:rsidRDefault="006E1054" w:rsidP="00165A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Жеке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тапсырмаларды</w:t>
            </w:r>
            <w:proofErr w:type="spellEnd"/>
            <w:r w:rsidRPr="002D0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02F7">
              <w:rPr>
                <w:rFonts w:ascii="Times New Roman" w:hAnsi="Times New Roman"/>
                <w:sz w:val="28"/>
                <w:szCs w:val="28"/>
              </w:rPr>
              <w:t>орындауы</w:t>
            </w:r>
            <w:proofErr w:type="spellEnd"/>
          </w:p>
          <w:p w:rsidR="006E1054" w:rsidRPr="002D02F7" w:rsidRDefault="006E1054" w:rsidP="00165A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E1054" w:rsidRPr="002D02F7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t xml:space="preserve"> 0-4 балл  - «2»                                         </w:t>
            </w:r>
          </w:p>
          <w:p w:rsidR="006E1054" w:rsidRPr="002D02F7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t xml:space="preserve"> 5-6 балл  - «3»                   </w:t>
            </w:r>
          </w:p>
          <w:p w:rsidR="006E1054" w:rsidRPr="002D02F7" w:rsidRDefault="006E1054" w:rsidP="0016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t xml:space="preserve"> 7-</w:t>
            </w:r>
            <w:r w:rsidRPr="002D02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 w:rsidRPr="002D02F7">
              <w:rPr>
                <w:rFonts w:ascii="Times New Roman" w:hAnsi="Times New Roman"/>
                <w:sz w:val="28"/>
                <w:szCs w:val="28"/>
              </w:rPr>
              <w:t xml:space="preserve">балл  - «4»                       </w:t>
            </w:r>
          </w:p>
          <w:p w:rsidR="006E1054" w:rsidRPr="00291113" w:rsidRDefault="006E1054" w:rsidP="00165A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D0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2F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2D02F7">
              <w:rPr>
                <w:rFonts w:ascii="Times New Roman" w:hAnsi="Times New Roman"/>
                <w:sz w:val="28"/>
                <w:szCs w:val="28"/>
              </w:rPr>
              <w:t>-1</w:t>
            </w:r>
            <w:r w:rsidRPr="002D02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</w:t>
            </w:r>
            <w:r w:rsidRPr="002D02F7">
              <w:rPr>
                <w:rFonts w:ascii="Times New Roman" w:hAnsi="Times New Roman"/>
                <w:sz w:val="28"/>
                <w:szCs w:val="28"/>
              </w:rPr>
              <w:t>балл</w:t>
            </w:r>
            <w:r w:rsidRPr="002D02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D02F7">
              <w:rPr>
                <w:rFonts w:ascii="Times New Roman" w:hAnsi="Times New Roman"/>
                <w:sz w:val="28"/>
                <w:szCs w:val="28"/>
              </w:rPr>
              <w:t>- «5»</w:t>
            </w:r>
          </w:p>
        </w:tc>
      </w:tr>
    </w:tbl>
    <w:p w:rsidR="006E1054" w:rsidRPr="00291113" w:rsidRDefault="006E1054" w:rsidP="006E1054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6E1054" w:rsidRDefault="006E1054" w:rsidP="006E1054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597DD1" w:rsidRDefault="006E1054">
      <w:r>
        <w:t xml:space="preserve"> </w:t>
      </w:r>
    </w:p>
    <w:sectPr w:rsidR="0059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054"/>
    <w:rsid w:val="00597DD1"/>
    <w:rsid w:val="006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9"/>
        <o:r id="V:Rule3" type="connector" idref="#_x0000_s1027"/>
        <o:r id="V:Rule4" type="connector" idref="#_x0000_s1031"/>
        <o:r id="V:Rule5" type="connector" idref="#_x0000_s1035"/>
        <o:r id="V:Rule6" type="connector" idref="#_x0000_s1028"/>
        <o:r id="V:Rule7" type="connector" idref="#_x0000_s1036"/>
        <o:r id="V:Rule8" type="connector" idref="#_x0000_s1034"/>
        <o:r id="V:Rule9" type="connector" idref="#_x0000_s1032"/>
        <o:r id="V:Rule10" type="connector" idref="#_x0000_s1037"/>
        <o:r id="V:Rule11" type="connector" idref="#_x0000_s1038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E1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10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6E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2013-08-08T05:15:00Z</dcterms:created>
  <dcterms:modified xsi:type="dcterms:W3CDTF">2013-08-08T05:15:00Z</dcterms:modified>
</cp:coreProperties>
</file>