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9D6" w:rsidRDefault="00847C00" w:rsidP="00E859D6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248285</wp:posOffset>
            </wp:positionH>
            <wp:positionV relativeFrom="paragraph">
              <wp:posOffset>-179070</wp:posOffset>
            </wp:positionV>
            <wp:extent cx="1320800" cy="1783080"/>
            <wp:effectExtent l="19050" t="0" r="0" b="0"/>
            <wp:wrapThrough wrapText="bothSides">
              <wp:wrapPolygon edited="0">
                <wp:start x="-312" y="0"/>
                <wp:lineTo x="-312" y="21462"/>
                <wp:lineTo x="21496" y="21462"/>
                <wp:lineTo x="21496" y="0"/>
                <wp:lineTo x="-312" y="0"/>
              </wp:wrapPolygon>
            </wp:wrapThrough>
            <wp:docPr id="1" name="Рисунок 1" descr="C:\Documents and Settings\Admin\Рабочий стол\фото\Сания Нурбек\Фото16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фото\Сания Нурбек\Фото169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451" t="3725" r="5584" b="7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8EB">
        <w:rPr>
          <w:rFonts w:ascii="Times New Roman" w:hAnsi="Times New Roman" w:cs="Times New Roman"/>
          <w:sz w:val="24"/>
          <w:szCs w:val="24"/>
          <w:lang w:val="kk-KZ"/>
        </w:rPr>
        <w:t xml:space="preserve">Ақтөбе облысы Байғанин ауданы Кемерши селосы </w:t>
      </w:r>
    </w:p>
    <w:p w:rsidR="00E859D6" w:rsidRDefault="008478EB" w:rsidP="00E859D6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Қ.Жазықов атындағы орта мектеп</w:t>
      </w:r>
    </w:p>
    <w:p w:rsidR="00847C00" w:rsidRDefault="008478EB" w:rsidP="00E859D6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Өзін-өзі тану пәнінің мұғалім</w:t>
      </w:r>
      <w:r w:rsidR="00847C00">
        <w:rPr>
          <w:rFonts w:ascii="Times New Roman" w:hAnsi="Times New Roman" w:cs="Times New Roman"/>
          <w:sz w:val="24"/>
          <w:szCs w:val="24"/>
          <w:lang w:val="kk-KZ"/>
        </w:rPr>
        <w:t>дер</w:t>
      </w:r>
      <w:r>
        <w:rPr>
          <w:rFonts w:ascii="Times New Roman" w:hAnsi="Times New Roman" w:cs="Times New Roman"/>
          <w:sz w:val="24"/>
          <w:szCs w:val="24"/>
          <w:lang w:val="kk-KZ"/>
        </w:rPr>
        <w:t>і</w:t>
      </w:r>
    </w:p>
    <w:p w:rsidR="005A7C47" w:rsidRDefault="00847C00" w:rsidP="00E859D6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Калиева Сания Еркинкызы және </w:t>
      </w:r>
      <w:r w:rsidR="008478EB">
        <w:rPr>
          <w:rFonts w:ascii="Times New Roman" w:hAnsi="Times New Roman" w:cs="Times New Roman"/>
          <w:sz w:val="24"/>
          <w:szCs w:val="24"/>
          <w:lang w:val="kk-KZ"/>
        </w:rPr>
        <w:t xml:space="preserve"> Құлманова Злиха Санаққызы</w:t>
      </w:r>
    </w:p>
    <w:p w:rsidR="008478EB" w:rsidRPr="00847C00" w:rsidRDefault="008478EB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47C00">
        <w:rPr>
          <w:rFonts w:ascii="Times New Roman" w:hAnsi="Times New Roman" w:cs="Times New Roman"/>
          <w:i/>
          <w:sz w:val="24"/>
          <w:szCs w:val="24"/>
          <w:lang w:val="kk-KZ"/>
        </w:rPr>
        <w:t>Тақырыбы: А</w:t>
      </w:r>
      <w:r w:rsidR="00E859D6" w:rsidRPr="00847C00">
        <w:rPr>
          <w:rFonts w:ascii="Times New Roman" w:hAnsi="Times New Roman" w:cs="Times New Roman"/>
          <w:i/>
          <w:sz w:val="24"/>
          <w:szCs w:val="24"/>
          <w:lang w:val="kk-KZ"/>
        </w:rPr>
        <w:t>д</w:t>
      </w:r>
      <w:r w:rsidRPr="00847C00">
        <w:rPr>
          <w:rFonts w:ascii="Times New Roman" w:hAnsi="Times New Roman" w:cs="Times New Roman"/>
          <w:i/>
          <w:sz w:val="24"/>
          <w:szCs w:val="24"/>
          <w:lang w:val="kk-KZ"/>
        </w:rPr>
        <w:t>амгершілік-асыл қасиет.</w:t>
      </w:r>
    </w:p>
    <w:p w:rsidR="008478EB" w:rsidRDefault="008478E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Мақсаты: Мемлекетіміздің болашағын гүлдендіре алатын, мейірімді, сыпайы, кішіпейіл, адамгершілік қасиеті мол ұрпақ тәрбиелеу.</w:t>
      </w:r>
    </w:p>
    <w:p w:rsidR="008478EB" w:rsidRDefault="008478E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Барысы: Қайырлы күн, құрметті бүгінгі күн қонақтары!</w:t>
      </w:r>
    </w:p>
    <w:p w:rsidR="008478EB" w:rsidRDefault="008478E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Бүгінгі кешіміз жақсы көңіл күймен басталуы үшін шаттық шеңберіне шақырамын.</w:t>
      </w:r>
    </w:p>
    <w:p w:rsidR="008478EB" w:rsidRDefault="008478E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Шеңбер болып тұрайық жылы жүзбен</w:t>
      </w:r>
    </w:p>
    <w:p w:rsidR="008478EB" w:rsidRDefault="008478E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Бізге келсін қуаныш, нұр іздеген</w:t>
      </w:r>
    </w:p>
    <w:p w:rsidR="008478EB" w:rsidRDefault="008478E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Шуақ </w:t>
      </w:r>
      <w:r w:rsidR="002C4681">
        <w:rPr>
          <w:rFonts w:ascii="Times New Roman" w:hAnsi="Times New Roman" w:cs="Times New Roman"/>
          <w:sz w:val="24"/>
          <w:szCs w:val="24"/>
          <w:lang w:val="kk-KZ"/>
        </w:rPr>
        <w:t>толған жанымыз жүрегіміз</w:t>
      </w:r>
    </w:p>
    <w:p w:rsidR="002C4681" w:rsidRDefault="002C468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Үлгі алсын көрген жан мына бізден</w:t>
      </w:r>
    </w:p>
    <w:p w:rsidR="002C4681" w:rsidRDefault="002C468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Осындай мейірімді, ақылды сендерді  бүгінгідей көңіл күймен көргеніме өте қуаныштымын. Ендеше бір бір-бірімізге күніміз көңілді әрі жарасымды аяталуы үшін өзімізге және бүгінгі кеш қонақтарына көтеріңкі көңіл тілейік.</w:t>
      </w:r>
    </w:p>
    <w:p w:rsidR="002C4681" w:rsidRDefault="002C468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Күлімдеп күн бүгін</w:t>
      </w:r>
    </w:p>
    <w:p w:rsidR="002C4681" w:rsidRDefault="002C468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Қарады маған да</w:t>
      </w:r>
    </w:p>
    <w:p w:rsidR="002C4681" w:rsidRDefault="002C468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Күлімдеп күн бүгін</w:t>
      </w:r>
    </w:p>
    <w:p w:rsidR="002C4681" w:rsidRDefault="002C468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Қарады саған да</w:t>
      </w:r>
    </w:p>
    <w:p w:rsidR="002C4681" w:rsidRDefault="002C468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Шуақпен төгіп нұр</w:t>
      </w:r>
    </w:p>
    <w:p w:rsidR="002C4681" w:rsidRDefault="002C468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Міне тамаша! Ал, енді орындарымызға орналасуға болады.</w:t>
      </w:r>
    </w:p>
    <w:p w:rsidR="002C4681" w:rsidRDefault="002C468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Қ.Р жас ұрпақты тәрбиелеуде</w:t>
      </w:r>
      <w:r w:rsidR="00661C48">
        <w:rPr>
          <w:rFonts w:ascii="Times New Roman" w:hAnsi="Times New Roman" w:cs="Times New Roman"/>
          <w:sz w:val="24"/>
          <w:szCs w:val="24"/>
          <w:lang w:val="kk-KZ"/>
        </w:rPr>
        <w:t xml:space="preserve"> алға қойған мақсаттарының бірі-қоғамға пайдалы, өз елінің қамын ойлайтын, үлкенге құрмет, кішіге қамқор бола алатын жас ұрпақ тәрбиелеу. Осы мақсатты жүзеге асыруда республикамыздың білім беру мекемелерінде рухани-адамгершілік жобасы енгізіліп отыр. Ал адам өзін биік адамгершілік рухта көрсету үшін, ең алдымен өзін және басқа адамдарды қадірлей, сыйлай білу керек. Адамгершіліктің басты белгісі-әдептілік, мейірімділік, сыпайылық, жанашырлық, кішіпейілділік, адамдарды құрметтеу. Осы айтылғандар өзара қарым-қатынаста іс жүзінде көрініс берсе, оң нәтиже болмақ.</w:t>
      </w:r>
    </w:p>
    <w:p w:rsidR="00661C48" w:rsidRDefault="00661C4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Осындай жақсы қасиеттерді өмірде қарым-қатынаста қолдануға үйрететін сүйікті пәндерің қандай?</w:t>
      </w:r>
    </w:p>
    <w:p w:rsidR="00661C48" w:rsidRDefault="00661C4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Рухани-адамгершілік білім беру жобасының авторы кім?</w:t>
      </w:r>
    </w:p>
    <w:p w:rsidR="00661C48" w:rsidRDefault="00661C4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Олай болса кешіміздің беташары сүйікті пәнімізге арнайық.</w:t>
      </w:r>
    </w:p>
    <w:p w:rsidR="00661C48" w:rsidRDefault="00661C4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2-класс оқушысы Дәулетова Дильназ «Ризамын» әні.</w:t>
      </w:r>
    </w:p>
    <w:p w:rsidR="00056D85" w:rsidRDefault="00661C4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Жалпы сүйікті пәніміз өмір сырларымен </w:t>
      </w:r>
      <w:r w:rsidR="00056D85">
        <w:rPr>
          <w:rFonts w:ascii="Times New Roman" w:hAnsi="Times New Roman" w:cs="Times New Roman"/>
          <w:sz w:val="24"/>
          <w:szCs w:val="24"/>
          <w:lang w:val="kk-KZ"/>
        </w:rPr>
        <w:t>таныстырып, құпияларын ашады, жақсы адам болып жетілуге, жақсы өмір сүруге жол көрсетеді.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Өз бойларыңда мақтауға лайықты қанд</w:t>
      </w:r>
      <w:r w:rsidR="00E859D6">
        <w:rPr>
          <w:rFonts w:ascii="Times New Roman" w:hAnsi="Times New Roman" w:cs="Times New Roman"/>
          <w:sz w:val="24"/>
          <w:szCs w:val="24"/>
          <w:lang w:val="kk-KZ"/>
        </w:rPr>
        <w:t>ай жақсы қасиеттер болады еке</w:t>
      </w:r>
      <w:r>
        <w:rPr>
          <w:rFonts w:ascii="Times New Roman" w:hAnsi="Times New Roman" w:cs="Times New Roman"/>
          <w:sz w:val="24"/>
          <w:szCs w:val="24"/>
          <w:lang w:val="kk-KZ"/>
        </w:rPr>
        <w:t>н, ол туралы Нұрбағымнан сұрап көрейік.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Мақтайды жұрт мақтайды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Өйткені ол жақтайды: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Әдептілік, адамдықты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Әділеттік, адалдықты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Білімділік, батырлықты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Бейімділік, алғырлықты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Дарындылық, даналықты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Қайырымдылық, тазалықты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Табандылық, қайсарлықты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Талаптылық, жайсаңдықты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Өжеттілік, кішілікті,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Өнерлілік, кісілікті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Намыстылық даралықты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Жарқындылық, дарқандықты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Сыпайылық, қимастықты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Сапалылық, қимастықты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Елгезектік, ептілікті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Ізеттілік, еркіндікті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Зейінділік зеректікті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Мейірімділік, сергектікті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Тәртіптілік, ісмерлікті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Міне, осындай мақтайды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Үлкен-кіші жақтайды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Мадақтайды, мақтайды.</w:t>
      </w:r>
    </w:p>
    <w:p w:rsidR="00056D85" w:rsidRDefault="00056D8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Ал, енді арамызда Мақтай сиқты балалар бар ма екен? Кезекті оқушыларымызға берейік Нұрбек.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Ізгілік не? Тегі қандай? Түсі қандай өзінің?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Мінез-құлық, ісі қандай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Ізгіліктің нышаны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Халық үшін қайтпай құрақ ұшады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Ізгі жүрек ізгілігін сатпайды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Жомарт жандар құнын тілеп жатпайды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Қайырымды жан қайырым етпес есеппен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Есе күтсең, ұрғанмен тең кесекпен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Қадірсіз зат шеттеп  жерде қалады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Асыл нәрсе төрден орын алады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Ізгі іс етсең-текті тірлік сүргенің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Жауыздығын-жерге тірі кіргенің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Ізгі ісіне опық жеген жан бар ма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Жаманатты зауал таппай қалған ба?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Жамандықты қусаң, азап шегесің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Жамандыққа жақсылық қыл жеңесің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Ботакөз</w:t>
      </w:r>
      <w:r w:rsidR="00E859D6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Мейірімді жүрекпен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Бөлісемін бақытты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Ақ ниетпен шын тілеп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Ізгі істерді жақұтты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Ақтоты</w:t>
      </w:r>
      <w:r w:rsidR="00E859D6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Күн нұрындай көңілім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Даламдай кең пейілім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Бәріне ортақ шуағым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Қайырымды боламын.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Аружан</w:t>
      </w:r>
      <w:r w:rsidR="00E859D6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Атқарамыз әр істі</w:t>
      </w:r>
    </w:p>
    <w:p w:rsidR="00885F98" w:rsidRDefault="00885F9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Жақсыға біз лайық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Жауаптылық сезініп,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Уәдеде тұрайық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Гүлзира</w:t>
      </w:r>
      <w:r w:rsidR="00E859D6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Қайырымды жүрекпен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Мейірімді тілекпен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Ізгілікті ниетпен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Қамқор болып өсемін.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Жаннұр</w:t>
      </w:r>
      <w:r w:rsidR="00E859D6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Тапсырманы берілген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Дер кезінде атқарам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Сенімді боп өзіме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Өзімді-өзім басқарам.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Асылбек</w:t>
      </w:r>
      <w:r w:rsidR="00E859D6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Торғайларды атпаймын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Құмырсқаны баспаймын 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Бәрін-бәрін қорғап мен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Мейірімді сақтаймын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Отанымды сатпаймын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Ақылсызға жатпаймын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Халқымның мен үмітін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Әрқашанда ақтаймын.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Меруерт</w:t>
      </w:r>
      <w:r w:rsidR="00E859D6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Құрметтеп ата-анамды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Ардақтап әпке-ағамды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Қамқор боп сіңлі-ініме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Бәрін де жақсы көремін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Үнемі көмек беремін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Үлкенді сыйлау кішілік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Үлгілі мінез – кісілік.</w:t>
      </w:r>
    </w:p>
    <w:p w:rsidR="00FE7FF8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Ән: Мен әдепті баламын.</w:t>
      </w:r>
    </w:p>
    <w:p w:rsidR="00D61F96" w:rsidRDefault="00FE7FF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Өлеңде айтылған жақсы қасиеттерді бойға сіңіре біліңдер, рухани-адамгершілігі мол адам болып жетілетіндіктеріңе сенемін. Адамгершілік қасиет ең бірінші әр баланың отбасын сыйлаудан басталады. «</w:t>
      </w:r>
      <w:r w:rsidR="00D61F96">
        <w:rPr>
          <w:rFonts w:ascii="Times New Roman" w:hAnsi="Times New Roman" w:cs="Times New Roman"/>
          <w:sz w:val="24"/>
          <w:szCs w:val="24"/>
          <w:lang w:val="kk-KZ"/>
        </w:rPr>
        <w:t>Мейірімділікті анадан үйрен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D61F96">
        <w:rPr>
          <w:rFonts w:ascii="Times New Roman" w:hAnsi="Times New Roman" w:cs="Times New Roman"/>
          <w:sz w:val="24"/>
          <w:szCs w:val="24"/>
          <w:lang w:val="kk-KZ"/>
        </w:rPr>
        <w:t xml:space="preserve"> деген халық даналығы тегін айтылмаған. Ана халық ұғымында жаратушы. Олай болса табиғаттың жаратқан иесі адамды дүниеге әкелуші-Ана. Ал барлық нәрсенің дүниеге келуі үлкен мейірім мен шапағаттан пайда болады.</w:t>
      </w:r>
    </w:p>
    <w:p w:rsidR="00D61F96" w:rsidRDefault="00D61F9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Мейірімділіктің іс жүзіндегі көрінісі-қайырымдылық. Қайырымдылық-адамдардың бір-біріне жақсылық жасауы. Адамдардың бір-біріне жиі жақсылық жасауы оларды жақындастырады, достастырады. Достығымыз берік, сыйластығымыз ұзақ болу мақсатында бір-бірімізге дайындаған сыйлығымызды тарту етейік.</w:t>
      </w:r>
    </w:p>
    <w:p w:rsidR="00D61F96" w:rsidRDefault="00D61F9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(Алдын-ала дайындаған сыйлықтарын әр оқушы өздерінің достарына ұсынады.) </w:t>
      </w:r>
    </w:p>
    <w:p w:rsidR="00661C48" w:rsidRPr="008478EB" w:rsidRDefault="00D61F9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Қорытынды: Бәйтеректің тамыры тереңдеген сайын желге, дауылға, боранға, шөлге шыдайтын мықты бола беретіні сияқты ата-баба ұлағатынан, адамгершілік құндылықтардан сусындаған қазіргі қоғам өзгерісін дұрыс қабылдап, жаһандану үрдісінен жеке тұлға ретінде ұлттық болмысын</w:t>
      </w:r>
      <w:r w:rsidR="00E859D6">
        <w:rPr>
          <w:rFonts w:ascii="Times New Roman" w:hAnsi="Times New Roman" w:cs="Times New Roman"/>
          <w:sz w:val="24"/>
          <w:szCs w:val="24"/>
          <w:lang w:val="kk-KZ"/>
        </w:rPr>
        <w:t>, дінін, тілін сақтап, өзіне болашаққа деген нық сенімде болуы үшін адамгершілік білім негіздерін ұмытпайық.</w:t>
      </w:r>
      <w:r w:rsidR="00FE7FF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56D8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61C4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661C48" w:rsidRPr="008478EB" w:rsidSect="008478EB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478EB"/>
    <w:rsid w:val="00056D85"/>
    <w:rsid w:val="002C4681"/>
    <w:rsid w:val="005A7C47"/>
    <w:rsid w:val="00661C48"/>
    <w:rsid w:val="008478EB"/>
    <w:rsid w:val="00847C00"/>
    <w:rsid w:val="00885F98"/>
    <w:rsid w:val="009C1C58"/>
    <w:rsid w:val="00D61F96"/>
    <w:rsid w:val="00E859D6"/>
    <w:rsid w:val="00FE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C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Нурбек</dc:creator>
  <cp:keywords/>
  <dc:description/>
  <cp:lastModifiedBy>Нурбек</cp:lastModifiedBy>
  <cp:revision>2</cp:revision>
  <dcterms:created xsi:type="dcterms:W3CDTF">2012-01-21T18:55:00Z</dcterms:created>
  <dcterms:modified xsi:type="dcterms:W3CDTF">2012-01-21T18:55:00Z</dcterms:modified>
</cp:coreProperties>
</file>