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EA" w:rsidRDefault="004263EA" w:rsidP="004263EA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тақырыбы: Квадрат түбірі бар өрнектерді түрлендіру</w:t>
      </w:r>
    </w:p>
    <w:p w:rsidR="004263EA" w:rsidRDefault="004263EA" w:rsidP="004263EA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мақсаты: </w:t>
      </w:r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Квадрат түбірлердің ұарапайым ұасиеттеріне қосымша қасиеттерді қарастыру арқылы оқушылардың квадрат түбірлері бар өрнектерді түрлендіре білу бейімділіктерін деңгейлеп оқыту арқылы қалыптастыру.</w:t>
      </w:r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түрі: </w:t>
      </w:r>
      <w:r>
        <w:rPr>
          <w:rFonts w:ascii="Times New Roman" w:hAnsi="Times New Roman"/>
          <w:sz w:val="28"/>
          <w:szCs w:val="28"/>
          <w:lang w:val="kk-KZ"/>
        </w:rPr>
        <w:t>деңгейлеп оқыту.</w:t>
      </w:r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Пайдаланылатын көрнекіліктер: </w:t>
      </w:r>
      <w:r>
        <w:rPr>
          <w:rFonts w:ascii="Times New Roman" w:hAnsi="Times New Roman"/>
          <w:sz w:val="28"/>
          <w:szCs w:val="28"/>
          <w:lang w:val="kk-KZ"/>
        </w:rPr>
        <w:t>ауызша және жазбаша орындауға қатысты деңгейлік үлестірмелі корточкалар, формула жазылған кестелер.</w:t>
      </w:r>
    </w:p>
    <w:p w:rsidR="004263EA" w:rsidRDefault="004263EA" w:rsidP="004263EA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барысы:</w:t>
      </w:r>
    </w:p>
    <w:p w:rsidR="004263EA" w:rsidRDefault="004263EA" w:rsidP="004263EA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І. Ұйымдастыру кезеңі.</w:t>
      </w:r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ІІ. Ауызша тапсырмалар. </w:t>
      </w:r>
      <w:r>
        <w:rPr>
          <w:rFonts w:ascii="Times New Roman" w:hAnsi="Times New Roman"/>
          <w:sz w:val="28"/>
          <w:szCs w:val="28"/>
          <w:lang w:val="kk-KZ"/>
        </w:rPr>
        <w:t>Тақтаға бірнеше есептер ілінеді, оқушылар кезектесіп жауап береді.</w:t>
      </w:r>
    </w:p>
    <w:p w:rsidR="004263EA" w:rsidRDefault="004263EA" w:rsidP="004263E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√64    2.√(7,2)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   3.√|-1,8|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     4.√(х-2)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5. √4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+4m+1</w:t>
      </w:r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 . 2/√2         7. 2х/√х          8. (√5/√15)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           9. (√5+√3)(√5-√3)</w:t>
      </w:r>
    </w:p>
    <w:p w:rsidR="004263EA" w:rsidRDefault="004263EA" w:rsidP="004263EA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ІІІ. Жаңа сабақты түсіндіру.</w:t>
      </w:r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Квадрат түбірдің қасиеттерің қайталау арқылы жаңа сабақты бірнеше мысалдар келтірумен түсіндіремін.</w:t>
      </w:r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1-мысал.</w:t>
      </w:r>
      <w:r>
        <w:rPr>
          <w:rFonts w:ascii="Times New Roman" w:hAnsi="Times New Roman"/>
          <w:sz w:val="28"/>
          <w:szCs w:val="28"/>
          <w:lang w:val="kk-KZ"/>
        </w:rPr>
        <w:t xml:space="preserve"> √15-√60+3√135 өрнегін ықшамдау қажет.</w:t>
      </w:r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√15-√60+3√135</w:t>
      </w:r>
      <w:r w:rsidRPr="003C2F99">
        <w:rPr>
          <w:rFonts w:ascii="Times New Roman" w:hAnsi="Times New Roman"/>
          <w:sz w:val="28"/>
          <w:szCs w:val="28"/>
          <w:lang w:val="kk-KZ"/>
        </w:rPr>
        <w:t>=</w:t>
      </w:r>
      <w:r>
        <w:rPr>
          <w:rFonts w:ascii="Times New Roman" w:hAnsi="Times New Roman"/>
          <w:sz w:val="28"/>
          <w:szCs w:val="28"/>
          <w:lang w:val="kk-KZ"/>
        </w:rPr>
        <w:t>√15-√4*15+3√9*15=√15-2√15+9√15=8√15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 w:rsidRPr="003C2F99">
        <w:rPr>
          <w:rFonts w:ascii="Times New Roman" w:hAnsi="Times New Roman"/>
          <w:b/>
          <w:sz w:val="28"/>
          <w:szCs w:val="28"/>
          <w:lang w:val="kk-KZ"/>
        </w:rPr>
        <w:t xml:space="preserve">2-мысал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а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/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-5</m:t>
                    </m:r>
                  </m:sub>
                </m:sSub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а-√5</m:t>
            </m:r>
          </m:den>
        </m:f>
      </m:oMath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бөлшегін қысқарту керек. Ол үшін бөлшектің алымын а</w:t>
      </w:r>
      <w:r w:rsidRPr="00FF3F37">
        <w:rPr>
          <w:rFonts w:ascii="Times New Roman" w:eastAsia="Times New Roman" w:hAnsi="Times New Roman"/>
          <w:sz w:val="28"/>
          <w:szCs w:val="28"/>
          <w:vertAlign w:val="superscript"/>
          <w:lang w:val="kk-KZ"/>
        </w:rPr>
        <w:t>2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-5=а</w:t>
      </w:r>
      <w:r w:rsidRPr="00FF3F37">
        <w:rPr>
          <w:rFonts w:ascii="Times New Roman" w:eastAsia="Times New Roman" w:hAnsi="Times New Roman"/>
          <w:sz w:val="28"/>
          <w:szCs w:val="28"/>
          <w:vertAlign w:val="superscript"/>
          <w:lang w:val="kk-KZ"/>
        </w:rPr>
        <w:t>2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- (√5)</w:t>
      </w:r>
      <w:r w:rsidRPr="00FF3F37">
        <w:rPr>
          <w:rFonts w:ascii="Times New Roman" w:eastAsia="Times New Roman" w:hAnsi="Times New Roman"/>
          <w:sz w:val="28"/>
          <w:szCs w:val="28"/>
          <w:vertAlign w:val="superscript"/>
          <w:lang w:val="kk-KZ"/>
        </w:rPr>
        <w:t>2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=(а-√5) (а+√5) етіп түрлендіріп,</w:t>
      </w:r>
    </w:p>
    <w:p w:rsidR="004263EA" w:rsidRPr="00FF3F37" w:rsidRDefault="004263EA" w:rsidP="004263EA">
      <w:p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а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/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-5</m:t>
                    </m:r>
                  </m:sub>
                </m:sSub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а-√5</m:t>
            </m:r>
          </m:den>
        </m:f>
      </m:oMath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>=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  <w:lang w:val="kk-KZ"/>
              </w:rPr>
              <m:t>(а-√5)(а+√5)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  <w:lang w:val="kk-KZ"/>
              </w:rPr>
              <m:t>(а-√5)</m:t>
            </m:r>
          </m:den>
        </m:f>
      </m:oMath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>=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val="kk-KZ"/>
          </w:rPr>
          <m:t xml:space="preserve"> а+√5</m:t>
        </m:r>
      </m:oMath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Теңдігін аламыз</w:t>
      </w:r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3-мысал </w:t>
      </w:r>
      <w:r>
        <w:rPr>
          <w:rFonts w:ascii="Times New Roman" w:hAnsi="Times New Roman"/>
          <w:sz w:val="28"/>
          <w:szCs w:val="28"/>
          <w:lang w:val="kk-KZ"/>
        </w:rPr>
        <w:t xml:space="preserve">а&gt;3 деп алып 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 +а+4+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 xml:space="preserve"> -6а+9</m:t>
                  </m:r>
                </m:e>
              </m:rad>
            </m:e>
          </m:rad>
        </m:oMath>
      </m:oMathPara>
    </w:p>
    <w:p w:rsidR="004263EA" w:rsidRDefault="004263EA" w:rsidP="004263E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өрнегін ықшамдау керек.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Шешуі: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√а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 -6а+9=√(а-3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а-3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 xml:space="preserve">=а-3   </m:t>
        </m:r>
      </m:oMath>
      <w:r w:rsidRPr="00FF3F37">
        <w:rPr>
          <w:rFonts w:ascii="Times New Roman" w:eastAsia="Times New Roman" w:hAnsi="Times New Roman"/>
          <w:sz w:val="28"/>
          <w:szCs w:val="28"/>
          <w:lang w:val="kk-KZ"/>
        </w:rPr>
        <w:t>теңдігін ескере отырып, берілген өрнекті түрлендіреміз: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+а+4+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 -6а+9</m:t>
                </m:r>
              </m:e>
            </m:rad>
          </m:e>
        </m:rad>
      </m:oMath>
      <w:r w:rsidRPr="00FF3F37">
        <w:rPr>
          <w:rFonts w:ascii="Times New Roman" w:eastAsia="Times New Roman" w:hAnsi="Times New Roman"/>
          <w:sz w:val="28"/>
          <w:szCs w:val="28"/>
          <w:lang w:val="kk-KZ"/>
        </w:rPr>
        <w:t xml:space="preserve">=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kk-KZ"/>
                  </w:rPr>
                  <m:t>а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kk-KZ"/>
              </w:rPr>
              <m:t xml:space="preserve"> +а+4+а-3</m:t>
            </m:r>
          </m:e>
        </m:rad>
      </m:oMath>
      <w:r w:rsidRPr="00FF3F37">
        <w:rPr>
          <w:rFonts w:ascii="Times New Roman" w:eastAsia="Times New Roman" w:hAnsi="Times New Roman"/>
          <w:sz w:val="28"/>
          <w:szCs w:val="28"/>
          <w:lang w:val="kk-KZ"/>
        </w:rPr>
        <w:t xml:space="preserve"> =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kk-KZ"/>
                  </w:rPr>
                  <m:t>а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kk-KZ"/>
              </w:rPr>
              <m:t>+2а+1</m:t>
            </m:r>
          </m:e>
        </m:rad>
      </m:oMath>
      <w:r w:rsidRPr="00FF3F37">
        <w:rPr>
          <w:rFonts w:ascii="Times New Roman" w:eastAsia="Times New Roman" w:hAnsi="Times New Roman"/>
          <w:sz w:val="28"/>
          <w:szCs w:val="28"/>
          <w:lang w:val="kk-KZ"/>
        </w:rPr>
        <w:t>=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val="kk-KZ"/>
              </w:rPr>
              <m:t>(а+1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kk-KZ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Pr="00FF3F37">
        <w:rPr>
          <w:rFonts w:ascii="Times New Roman" w:eastAsia="Times New Roman" w:hAnsi="Times New Roman"/>
          <w:sz w:val="28"/>
          <w:szCs w:val="28"/>
          <w:lang w:val="kk-KZ"/>
        </w:rPr>
        <w:t>=|а+1|=а+1</w:t>
      </w:r>
    </w:p>
    <w:p w:rsidR="004263EA" w:rsidRPr="00FF3F37" w:rsidRDefault="004263EA" w:rsidP="004263EA">
      <w:p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>ІV. Жаттығуларды орындау</w:t>
      </w:r>
    </w:p>
    <w:p w:rsidR="004263EA" w:rsidRPr="00FF3F37" w:rsidRDefault="004263EA" w:rsidP="004263EA">
      <w:p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А тобы:   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№ 145, № 148 тақ нөмерлері, №152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В тобы:   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№146, № 149 тақ нөмерлері, № 166</w:t>
      </w:r>
    </w:p>
    <w:p w:rsidR="004263EA" w:rsidRPr="00FF3F37" w:rsidRDefault="004263EA" w:rsidP="004263EA">
      <w:p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С тобы:   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№ 147, № 150 тақ нөмерлері, №157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sz w:val="28"/>
          <w:szCs w:val="28"/>
          <w:lang w:val="kk-KZ"/>
        </w:rPr>
        <w:t>Бірнеше есептер тақтаға, қалғаны өз беттерінше орындалады.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V. Өзіндік жұмыс.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Деңгейлік тапсырмалар таратылады.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sz w:val="28"/>
          <w:szCs w:val="28"/>
          <w:lang w:val="kk-KZ"/>
        </w:rPr>
        <w:t>Өрнекті ықшамдауға есептер беріледі.</w:t>
      </w:r>
    </w:p>
    <w:p w:rsidR="004263EA" w:rsidRPr="00FF3F37" w:rsidRDefault="004263EA" w:rsidP="004263EA">
      <w:p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>VІ. Үйге тапсырма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А тобы:  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№148 жұп номерлері, №151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В тобы:  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№149 тақ номерлері, №158    №161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С тобы:  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№150 тақ номерлері, №169</w:t>
      </w:r>
    </w:p>
    <w:p w:rsidR="004263EA" w:rsidRPr="00FF3F37" w:rsidRDefault="004263EA" w:rsidP="004263EA">
      <w:p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VІІ. Қорытынды.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Квадрат түбірдің қасиеттерін қайталап еске түсіру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VІІІ. Оқушыларды бағалау.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Барлық есепті дұрыс шығарған оқушыға</w:t>
      </w:r>
    </w:p>
    <w:p w:rsidR="004263EA" w:rsidRPr="00FF3F37" w:rsidRDefault="004263EA" w:rsidP="004263EA">
      <w:pPr>
        <w:rPr>
          <w:rFonts w:ascii="Times New Roman" w:eastAsia="Times New Roman" w:hAnsi="Times New Roman"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А тобына –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«3» деген баға, қосымша есеп шығару арқылы «4» қойылады</w:t>
      </w:r>
    </w:p>
    <w:p w:rsidR="004263EA" w:rsidRPr="00FF3F37" w:rsidRDefault="004263EA" w:rsidP="004263EA">
      <w:p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В тобына - 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«4» деген баға, қосымша есеп шығару арқылы «5» қойылады</w:t>
      </w:r>
    </w:p>
    <w:p w:rsidR="004263EA" w:rsidRPr="00FF3F37" w:rsidRDefault="004263EA" w:rsidP="004263EA">
      <w:pPr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FF3F3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С тобына - </w:t>
      </w:r>
      <w:r w:rsidRPr="00FF3F37">
        <w:rPr>
          <w:rFonts w:ascii="Times New Roman" w:eastAsia="Times New Roman" w:hAnsi="Times New Roman"/>
          <w:sz w:val="28"/>
          <w:szCs w:val="28"/>
          <w:lang w:val="kk-KZ"/>
        </w:rPr>
        <w:t>«5» деген баға қойылады</w:t>
      </w:r>
    </w:p>
    <w:p w:rsidR="00051E38" w:rsidRDefault="00051E38"/>
    <w:sectPr w:rsidR="00051E38" w:rsidSect="0005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771"/>
    <w:multiLevelType w:val="hybridMultilevel"/>
    <w:tmpl w:val="311E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4263EA"/>
    <w:rsid w:val="00051E38"/>
    <w:rsid w:val="0042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3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3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Company>neb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erasyl</dc:creator>
  <cp:keywords/>
  <dc:description/>
  <cp:lastModifiedBy>erasyl</cp:lastModifiedBy>
  <cp:revision>1</cp:revision>
  <dcterms:created xsi:type="dcterms:W3CDTF">2002-12-31T18:48:00Z</dcterms:created>
  <dcterms:modified xsi:type="dcterms:W3CDTF">2002-12-31T19:05:00Z</dcterms:modified>
</cp:coreProperties>
</file>