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81" w:rsidRPr="00B018E4" w:rsidRDefault="00074B81" w:rsidP="0007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Өз</w:t>
      </w:r>
      <w:proofErr w:type="spellStart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i</w:t>
      </w:r>
      <w:proofErr w:type="spellEnd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н-өз</w:t>
      </w:r>
      <w:proofErr w:type="spellStart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i</w:t>
      </w:r>
      <w:proofErr w:type="spellEnd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тану сабағының жоспары</w:t>
      </w:r>
    </w:p>
    <w:p w:rsidR="00074B81" w:rsidRPr="00B018E4" w:rsidRDefault="00074B81" w:rsidP="0007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74B81" w:rsidRPr="00B018E4" w:rsidRDefault="00074B81" w:rsidP="00074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Тақырып:</w:t>
      </w:r>
      <w:r w:rsidRPr="00B01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«Ата-ана алтын тұғырың»</w:t>
      </w:r>
    </w:p>
    <w:p w:rsidR="00074B81" w:rsidRPr="00B018E4" w:rsidRDefault="00074B81" w:rsidP="00074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Құндылық:</w:t>
      </w:r>
      <w:r w:rsidRPr="00B01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07654B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Сүйіспеншілік</w:t>
      </w:r>
    </w:p>
    <w:p w:rsidR="00074B81" w:rsidRPr="00B018E4" w:rsidRDefault="00074B81" w:rsidP="00074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Қасиеттер:</w:t>
      </w:r>
      <w:r w:rsidRPr="00B01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7654B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жақсы көру, кішіпейілділік, аянбай қызмет ету</w:t>
      </w:r>
    </w:p>
    <w:p w:rsidR="00074B81" w:rsidRPr="00B018E4" w:rsidRDefault="00074B81" w:rsidP="00074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21"/>
        <w:gridCol w:w="2874"/>
      </w:tblGrid>
      <w:tr w:rsidR="00074B81" w:rsidRPr="00B018E4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Сабақ мақсаты</w:t>
            </w:r>
            <w:r>
              <w:rPr>
                <w:sz w:val="28"/>
                <w:szCs w:val="28"/>
                <w:lang w:val="kk-KZ"/>
              </w:rPr>
              <w:t xml:space="preserve">: «Ата-ана» құндылығы туралы түсініктерін кеңейту </w:t>
            </w:r>
            <w:r w:rsidRPr="00B018E4">
              <w:rPr>
                <w:sz w:val="28"/>
                <w:szCs w:val="28"/>
                <w:lang w:val="kk-KZ"/>
              </w:rPr>
              <w:t>.</w:t>
            </w:r>
          </w:p>
          <w:p w:rsidR="00074B81" w:rsidRPr="00B018E4" w:rsidRDefault="00074B81" w:rsidP="004821D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 xml:space="preserve">Міндеттері: </w:t>
            </w:r>
          </w:p>
          <w:p w:rsidR="00074B81" w:rsidRPr="00B018E4" w:rsidRDefault="00074B81" w:rsidP="004821D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 - анаға деген сүйіспеншілік сезіміне ата-ананы құрмет тұтуға үйрету;</w:t>
            </w:r>
          </w:p>
          <w:p w:rsidR="00074B81" w:rsidRPr="00B018E4" w:rsidRDefault="00074B81" w:rsidP="004821D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 – ананы қадірлеу, ардақтау, ата-ананың үмітін ақтауға баулу</w:t>
            </w:r>
            <w:r w:rsidRPr="00B018E4">
              <w:rPr>
                <w:sz w:val="28"/>
                <w:szCs w:val="28"/>
                <w:lang w:val="kk-KZ"/>
              </w:rPr>
              <w:t>;</w:t>
            </w:r>
          </w:p>
          <w:p w:rsidR="00074B81" w:rsidRPr="00B018E4" w:rsidRDefault="00074B81" w:rsidP="004821D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Махаббатқа, мейірімділікке, қамқорлыққа тәрбиелеу.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B81" w:rsidRPr="00B018E4" w:rsidRDefault="00074B81" w:rsidP="004821D7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018E4">
              <w:rPr>
                <w:b/>
                <w:i/>
                <w:sz w:val="28"/>
                <w:szCs w:val="28"/>
                <w:lang w:val="kk-KZ"/>
              </w:rPr>
              <w:t>Ресурстар:</w:t>
            </w:r>
            <w:r w:rsidRPr="00B018E4">
              <w:rPr>
                <w:i/>
                <w:sz w:val="28"/>
                <w:szCs w:val="28"/>
                <w:lang w:val="kk-KZ"/>
              </w:rPr>
              <w:t>(құралдар, мәлiметтер)</w:t>
            </w:r>
          </w:p>
        </w:tc>
      </w:tr>
      <w:tr w:rsidR="00074B81" w:rsidRPr="0007654B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Сабақ барысы:</w:t>
            </w:r>
          </w:p>
          <w:p w:rsidR="00074B81" w:rsidRPr="00B018E4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 xml:space="preserve">Ұйымдастыру кезеңi. Тыныштық сәтi. 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i/>
                <w:sz w:val="28"/>
                <w:szCs w:val="28"/>
                <w:lang w:val="kk-KZ"/>
              </w:rPr>
            </w:pPr>
            <w:r w:rsidRPr="00B018E4">
              <w:rPr>
                <w:i/>
                <w:sz w:val="28"/>
                <w:szCs w:val="28"/>
                <w:lang w:val="kk-KZ"/>
              </w:rPr>
              <w:t xml:space="preserve">Нұрға бөлену </w:t>
            </w:r>
          </w:p>
          <w:p w:rsidR="00074B81" w:rsidRPr="00B018E4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 xml:space="preserve">Үй тапсырмасын тексеру. №19 сабақтағы 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Ғабит Мүсіреповтың «Ақлима» әңгімесін  оқып келу 124 бет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Сұрақтар: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а) Ананың құдіреті деген сөздің мағынасын қалай түсінесің?</w:t>
            </w:r>
          </w:p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б</w:t>
            </w:r>
            <w:r w:rsidR="0007654B">
              <w:rPr>
                <w:sz w:val="28"/>
                <w:szCs w:val="28"/>
                <w:lang w:val="kk-KZ"/>
              </w:rPr>
              <w:t xml:space="preserve">) Ата - анаға деген сүйіспеншілігімізді қалай білдіреміз?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i/>
                <w:sz w:val="28"/>
                <w:szCs w:val="28"/>
                <w:lang w:val="kk-KZ"/>
              </w:rPr>
              <w:t>Сабақ барысын талқылау:</w:t>
            </w:r>
          </w:p>
        </w:tc>
      </w:tr>
      <w:tr w:rsidR="00074B81" w:rsidRPr="00461D49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Дәйек сөз.</w:t>
            </w:r>
          </w:p>
          <w:p w:rsidR="00074B81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«Қыз ақылды ескермес, ана үлгісін көрмесе,</w:t>
            </w:r>
          </w:p>
          <w:p w:rsidR="00074B81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 жарылқап ас бермес, әке үлгісін көрмесе».</w:t>
            </w:r>
          </w:p>
          <w:p w:rsidR="00074B81" w:rsidRPr="00912880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Қорқыт  </w:t>
            </w:r>
          </w:p>
          <w:p w:rsidR="00074B81" w:rsidRPr="0007654B" w:rsidRDefault="0007654B" w:rsidP="0007654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(Дәптерлеріне жаздырып, дауыстап оқыту балалардан қалай түсінетінін сұрау)</w:t>
            </w:r>
          </w:p>
          <w:p w:rsidR="00074B81" w:rsidRPr="0007654B" w:rsidRDefault="00074B81" w:rsidP="0007654B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74B81" w:rsidRPr="00B018E4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«Ата анаға құрмет» видиосын көрсету </w:t>
            </w:r>
            <w:r w:rsidRPr="00B018E4">
              <w:rPr>
                <w:b/>
                <w:sz w:val="28"/>
                <w:szCs w:val="28"/>
                <w:lang w:val="kk-KZ"/>
              </w:rPr>
              <w:t>.</w:t>
            </w:r>
          </w:p>
          <w:p w:rsidR="00074B81" w:rsidRPr="00B018E4" w:rsidRDefault="00074B81" w:rsidP="004821D7">
            <w:pPr>
              <w:pStyle w:val="a5"/>
              <w:shd w:val="clear" w:color="auto" w:fill="FAFAFA"/>
              <w:spacing w:before="0" w:beforeAutospacing="0" w:after="0" w:afterAutospacing="0" w:line="336" w:lineRule="atLeast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74B81" w:rsidRPr="00B018E4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018E4">
              <w:rPr>
                <w:b/>
                <w:sz w:val="28"/>
                <w:szCs w:val="28"/>
              </w:rPr>
              <w:t>Шы</w:t>
            </w:r>
            <w:proofErr w:type="spellEnd"/>
            <w:r w:rsidRPr="00B018E4">
              <w:rPr>
                <w:b/>
                <w:sz w:val="28"/>
                <w:szCs w:val="28"/>
                <w:lang w:val="kk-KZ"/>
              </w:rPr>
              <w:t>ғ</w:t>
            </w:r>
            <w:proofErr w:type="spellStart"/>
            <w:r w:rsidRPr="00B018E4">
              <w:rPr>
                <w:b/>
                <w:sz w:val="28"/>
                <w:szCs w:val="28"/>
              </w:rPr>
              <w:t>армашылы</w:t>
            </w:r>
            <w:proofErr w:type="spellEnd"/>
            <w:r w:rsidRPr="00B018E4">
              <w:rPr>
                <w:b/>
                <w:sz w:val="28"/>
                <w:szCs w:val="28"/>
                <w:lang w:val="kk-KZ"/>
              </w:rPr>
              <w:t>қ</w:t>
            </w:r>
            <w:r w:rsidRPr="00B018E4">
              <w:rPr>
                <w:b/>
                <w:sz w:val="28"/>
                <w:szCs w:val="28"/>
              </w:rPr>
              <w:t xml:space="preserve"> ж</w:t>
            </w:r>
            <w:r w:rsidRPr="00B018E4">
              <w:rPr>
                <w:b/>
                <w:sz w:val="28"/>
                <w:szCs w:val="28"/>
                <w:lang w:val="kk-KZ"/>
              </w:rPr>
              <w:t>ұ</w:t>
            </w:r>
            <w:r>
              <w:rPr>
                <w:b/>
                <w:sz w:val="28"/>
                <w:szCs w:val="28"/>
              </w:rPr>
              <w:t xml:space="preserve">мыс, </w:t>
            </w:r>
            <w:r w:rsidRPr="00B018E4">
              <w:rPr>
                <w:sz w:val="28"/>
                <w:szCs w:val="28"/>
              </w:rPr>
              <w:t>.</w:t>
            </w:r>
            <w:r w:rsidR="007E4EA4">
              <w:rPr>
                <w:sz w:val="28"/>
                <w:szCs w:val="28"/>
                <w:lang w:val="kk-KZ"/>
              </w:rPr>
              <w:t>топтық жұмыс</w:t>
            </w:r>
            <w:bookmarkStart w:id="0" w:name="_GoBack"/>
            <w:bookmarkEnd w:id="0"/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«Ата - анама хат»</w:t>
            </w:r>
            <w:r w:rsidRPr="00B018E4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Оқушылар ата-аналарына арнап хат жазады.</w:t>
            </w:r>
          </w:p>
          <w:p w:rsidR="00074B81" w:rsidRPr="00B018E4" w:rsidRDefault="00074B81" w:rsidP="004821D7">
            <w:pPr>
              <w:pStyle w:val="a4"/>
              <w:ind w:left="108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74B81" w:rsidRPr="00B018E4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Топпен ән айту</w:t>
            </w:r>
            <w:r w:rsidRPr="00B018E4">
              <w:rPr>
                <w:sz w:val="28"/>
                <w:szCs w:val="28"/>
                <w:lang w:val="kk-KZ"/>
              </w:rPr>
              <w:t>.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«Ана туралы жыр»</w:t>
            </w:r>
          </w:p>
          <w:p w:rsidR="00074B81" w:rsidRPr="00B018E4" w:rsidRDefault="00074B81" w:rsidP="004821D7">
            <w:pPr>
              <w:ind w:left="720"/>
              <w:contextualSpacing/>
              <w:jc w:val="right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Сөзі: Ғ.Қайырбековтікі</w:t>
            </w:r>
          </w:p>
          <w:p w:rsidR="00074B81" w:rsidRPr="00B018E4" w:rsidRDefault="00074B81" w:rsidP="004821D7">
            <w:pPr>
              <w:ind w:left="720"/>
              <w:contextualSpacing/>
              <w:jc w:val="right"/>
              <w:rPr>
                <w:sz w:val="28"/>
                <w:szCs w:val="28"/>
              </w:rPr>
            </w:pPr>
            <w:r w:rsidRPr="00B018E4">
              <w:rPr>
                <w:sz w:val="28"/>
                <w:szCs w:val="28"/>
                <w:lang w:val="kk-KZ"/>
              </w:rPr>
              <w:t>Әні: Ш.Қалдаяқовтікі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  <w:lang w:val="kk-KZ"/>
              </w:rPr>
              <w:t>л</w:t>
            </w:r>
            <w:r w:rsidRPr="00B018E4">
              <w:rPr>
                <w:sz w:val="28"/>
                <w:szCs w:val="28"/>
                <w:lang w:val="kk-KZ"/>
              </w:rPr>
              <w:t>емнің жарығын,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Сыйладың сен маған.</w:t>
            </w:r>
          </w:p>
          <w:p w:rsidR="00074B81" w:rsidRPr="00B018E4" w:rsidRDefault="00074B81" w:rsidP="004821D7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Даланың әр гүін,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Жинадың сен маған.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Сен бердің құстардың,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Қанатын самғаған.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lastRenderedPageBreak/>
              <w:t>Балалық құштарым,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Өзіңе арнаған.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Қайырмасы: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Әдейлеп аялап,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Өсірген жемісің,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Самал жел, сая бақ,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Құшағың мен үшін.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Есейіп кетсем де,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Мен саған сәбимін.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Көңіліңді көктемдей,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Көзіңнен танимын.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Өтеуге борышым,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Анашым, жан сырым.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Іздедім сен үшін,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Әлемнің асылын.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Әлемнің байлығын,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Сыйлар ем, кеш мені.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Сыйлар ем ай, күнін,</w:t>
            </w:r>
          </w:p>
          <w:p w:rsidR="00074B81" w:rsidRPr="00B018E4" w:rsidRDefault="00074B81" w:rsidP="004821D7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Қолыма түспеді.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</w:rPr>
            </w:pPr>
          </w:p>
        </w:tc>
      </w:tr>
      <w:tr w:rsidR="00074B81" w:rsidRPr="004438B0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4438B0" w:rsidRDefault="00074B81" w:rsidP="004438B0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lastRenderedPageBreak/>
              <w:t>Үй тапсырмасы</w:t>
            </w:r>
            <w:r w:rsidR="004438B0">
              <w:rPr>
                <w:sz w:val="28"/>
                <w:szCs w:val="28"/>
                <w:lang w:val="kk-KZ"/>
              </w:rPr>
              <w:t xml:space="preserve">. №20 сабақ, Б. Соқбақбаев «Менің аты қожа» оқып келу </w:t>
            </w:r>
            <w:r w:rsidRPr="004438B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74B81" w:rsidRPr="004438B0" w:rsidTr="004821D7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Соңғы тыныштық сәтi</w:t>
            </w:r>
            <w:r w:rsidRPr="00B018E4">
              <w:rPr>
                <w:sz w:val="28"/>
                <w:szCs w:val="28"/>
                <w:lang w:val="kk-KZ"/>
              </w:rPr>
              <w:t>.</w:t>
            </w:r>
          </w:p>
          <w:p w:rsidR="00074B81" w:rsidRDefault="004438B0" w:rsidP="004438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Тыныштық, тыныштық,</w:t>
            </w:r>
          </w:p>
          <w:p w:rsidR="004438B0" w:rsidRDefault="004438B0" w:rsidP="004438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Тыныштық тыныштық</w:t>
            </w:r>
          </w:p>
          <w:p w:rsidR="004438B0" w:rsidRDefault="004438B0" w:rsidP="004438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Бар жерде </w:t>
            </w:r>
          </w:p>
          <w:p w:rsidR="004438B0" w:rsidRDefault="004438B0" w:rsidP="004438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Тыныштық, тынышытық</w:t>
            </w:r>
          </w:p>
          <w:p w:rsidR="004438B0" w:rsidRDefault="004438B0" w:rsidP="004438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Тыныштық, тыныштық</w:t>
            </w:r>
          </w:p>
          <w:p w:rsidR="004438B0" w:rsidRPr="004438B0" w:rsidRDefault="004438B0" w:rsidP="004438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Бүкіл әлемде.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B81" w:rsidRPr="00B018E4" w:rsidRDefault="00074B81" w:rsidP="004821D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074B81" w:rsidRPr="00B018E4" w:rsidRDefault="00074B81" w:rsidP="00074B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4B81" w:rsidRPr="00B018E4" w:rsidRDefault="00074B81" w:rsidP="00074B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4B81" w:rsidRPr="00B018E4" w:rsidRDefault="00074B81" w:rsidP="00074B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4B81" w:rsidRPr="004438B0" w:rsidRDefault="00074B81" w:rsidP="00074B81">
      <w:pPr>
        <w:rPr>
          <w:lang w:val="kk-KZ"/>
        </w:rPr>
      </w:pPr>
    </w:p>
    <w:sectPr w:rsidR="00074B81" w:rsidRPr="004438B0" w:rsidSect="00A05E59">
      <w:pgSz w:w="11906" w:h="16838"/>
      <w:pgMar w:top="567" w:right="340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732"/>
    <w:multiLevelType w:val="hybridMultilevel"/>
    <w:tmpl w:val="628E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21CA4"/>
    <w:multiLevelType w:val="hybridMultilevel"/>
    <w:tmpl w:val="958EE4C2"/>
    <w:lvl w:ilvl="0" w:tplc="84843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03782B"/>
    <w:multiLevelType w:val="hybridMultilevel"/>
    <w:tmpl w:val="06F4320E"/>
    <w:lvl w:ilvl="0" w:tplc="740A1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9A"/>
    <w:rsid w:val="00030A9A"/>
    <w:rsid w:val="00074B81"/>
    <w:rsid w:val="0007654B"/>
    <w:rsid w:val="004438B0"/>
    <w:rsid w:val="007E4EA4"/>
    <w:rsid w:val="007E63A8"/>
    <w:rsid w:val="00E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74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74B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7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74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74B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7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dcterms:created xsi:type="dcterms:W3CDTF">2015-02-07T09:37:00Z</dcterms:created>
  <dcterms:modified xsi:type="dcterms:W3CDTF">2015-02-17T10:49:00Z</dcterms:modified>
</cp:coreProperties>
</file>