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4E8F" w:rsidRPr="00FF3555" w:rsidRDefault="00FF3555" w:rsidP="00FF3555">
      <w:pPr>
        <w:spacing w:after="0" w:line="240" w:lineRule="auto"/>
        <w:jc w:val="center"/>
        <w:rPr>
          <w:rFonts w:ascii="Times New Roman" w:hAnsi="Times New Roman" w:cs="Times New Roman"/>
          <w:b/>
          <w:sz w:val="28"/>
          <w:szCs w:val="28"/>
          <w:lang w:val="kk-KZ"/>
        </w:rPr>
      </w:pPr>
      <w:r w:rsidRPr="00FF3555">
        <w:rPr>
          <w:rFonts w:ascii="Times New Roman" w:hAnsi="Times New Roman" w:cs="Times New Roman"/>
          <w:b/>
          <w:sz w:val="28"/>
          <w:szCs w:val="28"/>
          <w:lang w:val="kk-KZ"/>
        </w:rPr>
        <w:t>1 кластың мектепке бейімделуін қалай ұйымдастыруға болады?</w:t>
      </w:r>
    </w:p>
    <w:p w:rsidR="00FF3555" w:rsidRDefault="00FF3555" w:rsidP="00FF3555">
      <w:pPr>
        <w:spacing w:after="0" w:line="240" w:lineRule="auto"/>
        <w:jc w:val="right"/>
        <w:rPr>
          <w:rFonts w:ascii="Times New Roman" w:hAnsi="Times New Roman" w:cs="Times New Roman"/>
          <w:sz w:val="24"/>
          <w:szCs w:val="24"/>
          <w:lang w:val="kk-KZ"/>
        </w:rPr>
      </w:pPr>
      <w:r w:rsidRPr="00FF3555">
        <w:rPr>
          <w:rFonts w:ascii="Times New Roman" w:hAnsi="Times New Roman" w:cs="Times New Roman"/>
          <w:sz w:val="24"/>
          <w:szCs w:val="24"/>
          <w:lang w:val="kk-KZ"/>
        </w:rPr>
        <w:t xml:space="preserve">№2 </w:t>
      </w:r>
      <w:proofErr w:type="spellStart"/>
      <w:r w:rsidRPr="00FF3555">
        <w:rPr>
          <w:rFonts w:ascii="Times New Roman" w:hAnsi="Times New Roman" w:cs="Times New Roman"/>
          <w:sz w:val="24"/>
          <w:szCs w:val="24"/>
          <w:lang w:val="kk-KZ"/>
        </w:rPr>
        <w:t>Мәртөк</w:t>
      </w:r>
      <w:proofErr w:type="spellEnd"/>
      <w:r w:rsidRPr="00FF3555">
        <w:rPr>
          <w:rFonts w:ascii="Times New Roman" w:hAnsi="Times New Roman" w:cs="Times New Roman"/>
          <w:sz w:val="24"/>
          <w:szCs w:val="24"/>
          <w:lang w:val="kk-KZ"/>
        </w:rPr>
        <w:t xml:space="preserve"> мектеп-гимназиясының </w:t>
      </w:r>
    </w:p>
    <w:p w:rsidR="00FF3555" w:rsidRDefault="00FF3555" w:rsidP="00FF3555">
      <w:pPr>
        <w:spacing w:after="0" w:line="240" w:lineRule="auto"/>
        <w:jc w:val="right"/>
        <w:rPr>
          <w:rFonts w:ascii="Times New Roman" w:hAnsi="Times New Roman" w:cs="Times New Roman"/>
          <w:sz w:val="24"/>
          <w:szCs w:val="24"/>
          <w:lang w:val="kk-KZ"/>
        </w:rPr>
      </w:pPr>
      <w:r w:rsidRPr="00FF3555">
        <w:rPr>
          <w:rFonts w:ascii="Times New Roman" w:hAnsi="Times New Roman" w:cs="Times New Roman"/>
          <w:sz w:val="24"/>
          <w:szCs w:val="24"/>
          <w:lang w:val="kk-KZ"/>
        </w:rPr>
        <w:t xml:space="preserve">психологы </w:t>
      </w:r>
      <w:proofErr w:type="spellStart"/>
      <w:r w:rsidRPr="00FF3555">
        <w:rPr>
          <w:rFonts w:ascii="Times New Roman" w:hAnsi="Times New Roman" w:cs="Times New Roman"/>
          <w:sz w:val="24"/>
          <w:szCs w:val="24"/>
          <w:lang w:val="kk-KZ"/>
        </w:rPr>
        <w:t>Жанабергенова</w:t>
      </w:r>
      <w:proofErr w:type="spellEnd"/>
      <w:r w:rsidRPr="00FF3555">
        <w:rPr>
          <w:rFonts w:ascii="Times New Roman" w:hAnsi="Times New Roman" w:cs="Times New Roman"/>
          <w:sz w:val="24"/>
          <w:szCs w:val="24"/>
          <w:lang w:val="kk-KZ"/>
        </w:rPr>
        <w:t xml:space="preserve"> Н.А</w:t>
      </w:r>
    </w:p>
    <w:p w:rsidR="00FF3555" w:rsidRDefault="00FF3555" w:rsidP="00FF3555">
      <w:pPr>
        <w:spacing w:after="0" w:line="240" w:lineRule="auto"/>
        <w:jc w:val="center"/>
        <w:rPr>
          <w:rFonts w:ascii="Times New Roman" w:hAnsi="Times New Roman" w:cs="Times New Roman"/>
          <w:sz w:val="24"/>
          <w:szCs w:val="24"/>
          <w:lang w:val="kk-KZ"/>
        </w:rPr>
      </w:pPr>
    </w:p>
    <w:p w:rsidR="00FF3555" w:rsidRPr="00FF3555" w:rsidRDefault="00FF3555" w:rsidP="00FF3555">
      <w:pPr>
        <w:spacing w:after="0" w:line="240" w:lineRule="auto"/>
        <w:rPr>
          <w:rFonts w:ascii="Times New Roman" w:hAnsi="Times New Roman" w:cs="Times New Roman"/>
          <w:sz w:val="28"/>
          <w:szCs w:val="28"/>
          <w:lang w:val="kk-KZ"/>
        </w:rPr>
      </w:pPr>
      <w:r w:rsidRPr="00FF3555">
        <w:rPr>
          <w:rFonts w:ascii="Times New Roman" w:hAnsi="Times New Roman" w:cs="Times New Roman"/>
          <w:sz w:val="28"/>
          <w:szCs w:val="28"/>
          <w:lang w:val="kk-KZ"/>
        </w:rPr>
        <w:t>Мақсаты:Оқушылардың мектепке бейімделуін қалыптастыру,психологиялық жетелеу.</w:t>
      </w:r>
    </w:p>
    <w:p w:rsidR="00FF3555" w:rsidRDefault="00FF3555" w:rsidP="00FF3555">
      <w:pPr>
        <w:spacing w:after="0" w:line="240" w:lineRule="auto"/>
        <w:rPr>
          <w:rFonts w:ascii="Times New Roman" w:hAnsi="Times New Roman" w:cs="Times New Roman"/>
          <w:sz w:val="28"/>
          <w:szCs w:val="28"/>
          <w:lang w:val="kk-KZ"/>
        </w:rPr>
      </w:pPr>
      <w:r w:rsidRPr="00FF3555">
        <w:rPr>
          <w:rFonts w:ascii="Times New Roman" w:hAnsi="Times New Roman" w:cs="Times New Roman"/>
          <w:sz w:val="28"/>
          <w:szCs w:val="28"/>
          <w:lang w:val="kk-KZ"/>
        </w:rPr>
        <w:t>Мектеп табалдырығын жаңа аттаған бүлдіршіндерге психологиялық жетелеу қажет және бейімделуін қалыптастыру үшін тренингтер жүргізу қажет.</w:t>
      </w:r>
    </w:p>
    <w:p w:rsidR="00FF3555" w:rsidRDefault="00FF3555" w:rsidP="00FF3555">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1 тренинг «Аңшы».</w:t>
      </w:r>
    </w:p>
    <w:p w:rsidR="00FF3555" w:rsidRDefault="00FF3555" w:rsidP="00FF3555">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Мақсаты: оқушылардың бұлшық еттерінің босаңсуына көмектеседі.</w:t>
      </w:r>
    </w:p>
    <w:p w:rsidR="00FF3555" w:rsidRDefault="00FF3555" w:rsidP="00FF3555">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Өту барысы: оқушылар жүргізушінің нұсқауы бойынша сөзбен қимыл қозғалысты қайталайды.</w:t>
      </w:r>
    </w:p>
    <w:p w:rsidR="00827302" w:rsidRDefault="00827302" w:rsidP="00FF3555">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Бір күні аңшы аң аулауға шығады. Бас киімін киеді, аяқ киімін киеді, қаруын алады...</w:t>
      </w:r>
    </w:p>
    <w:tbl>
      <w:tblPr>
        <w:tblStyle w:val="a3"/>
        <w:tblpPr w:leftFromText="180" w:rightFromText="180" w:vertAnchor="text" w:tblpY="1"/>
        <w:tblOverlap w:val="never"/>
        <w:tblW w:w="0" w:type="auto"/>
        <w:tblLook w:val="04A0" w:firstRow="1" w:lastRow="0" w:firstColumn="1" w:lastColumn="0" w:noHBand="0" w:noVBand="1"/>
      </w:tblPr>
      <w:tblGrid>
        <w:gridCol w:w="3362"/>
        <w:gridCol w:w="3362"/>
      </w:tblGrid>
      <w:tr w:rsidR="00FF3555" w:rsidRPr="001831E9" w:rsidTr="001831E9">
        <w:trPr>
          <w:trHeight w:val="241"/>
        </w:trPr>
        <w:tc>
          <w:tcPr>
            <w:tcW w:w="3362" w:type="dxa"/>
          </w:tcPr>
          <w:p w:rsidR="00FF3555" w:rsidRPr="001831E9" w:rsidRDefault="00FF3555" w:rsidP="00827302">
            <w:pPr>
              <w:jc w:val="center"/>
              <w:rPr>
                <w:rFonts w:ascii="Times New Roman" w:hAnsi="Times New Roman" w:cs="Times New Roman"/>
                <w:sz w:val="24"/>
                <w:szCs w:val="24"/>
                <w:lang w:val="kk-KZ"/>
              </w:rPr>
            </w:pPr>
            <w:r w:rsidRPr="001831E9">
              <w:rPr>
                <w:rFonts w:ascii="Times New Roman" w:hAnsi="Times New Roman" w:cs="Times New Roman"/>
                <w:sz w:val="24"/>
                <w:szCs w:val="24"/>
                <w:lang w:val="kk-KZ"/>
              </w:rPr>
              <w:t>Сөзі</w:t>
            </w:r>
          </w:p>
        </w:tc>
        <w:tc>
          <w:tcPr>
            <w:tcW w:w="3362" w:type="dxa"/>
          </w:tcPr>
          <w:p w:rsidR="00FF3555" w:rsidRPr="001831E9" w:rsidRDefault="00FF3555" w:rsidP="00827302">
            <w:pPr>
              <w:jc w:val="center"/>
              <w:rPr>
                <w:rFonts w:ascii="Times New Roman" w:hAnsi="Times New Roman" w:cs="Times New Roman"/>
                <w:sz w:val="24"/>
                <w:szCs w:val="24"/>
                <w:lang w:val="kk-KZ"/>
              </w:rPr>
            </w:pPr>
            <w:r w:rsidRPr="001831E9">
              <w:rPr>
                <w:rFonts w:ascii="Times New Roman" w:hAnsi="Times New Roman" w:cs="Times New Roman"/>
                <w:sz w:val="24"/>
                <w:szCs w:val="24"/>
                <w:lang w:val="kk-KZ"/>
              </w:rPr>
              <w:t>Қимылы</w:t>
            </w:r>
          </w:p>
        </w:tc>
      </w:tr>
      <w:tr w:rsidR="00FF3555" w:rsidRPr="001831E9" w:rsidTr="001831E9">
        <w:trPr>
          <w:trHeight w:val="241"/>
        </w:trPr>
        <w:tc>
          <w:tcPr>
            <w:tcW w:w="3362" w:type="dxa"/>
          </w:tcPr>
          <w:p w:rsidR="00FF3555" w:rsidRPr="001831E9" w:rsidRDefault="00827302" w:rsidP="00827302">
            <w:pPr>
              <w:rPr>
                <w:rFonts w:ascii="Times New Roman" w:hAnsi="Times New Roman" w:cs="Times New Roman"/>
                <w:sz w:val="24"/>
                <w:szCs w:val="24"/>
                <w:lang w:val="kk-KZ"/>
              </w:rPr>
            </w:pPr>
            <w:r w:rsidRPr="001831E9">
              <w:rPr>
                <w:rFonts w:ascii="Times New Roman" w:hAnsi="Times New Roman" w:cs="Times New Roman"/>
                <w:sz w:val="24"/>
                <w:szCs w:val="24"/>
                <w:lang w:val="kk-KZ"/>
              </w:rPr>
              <w:t>Жол бойымен жүреді</w:t>
            </w:r>
          </w:p>
        </w:tc>
        <w:tc>
          <w:tcPr>
            <w:tcW w:w="3362" w:type="dxa"/>
          </w:tcPr>
          <w:p w:rsidR="00FF3555" w:rsidRPr="001831E9" w:rsidRDefault="00827302" w:rsidP="00827302">
            <w:pPr>
              <w:rPr>
                <w:rFonts w:ascii="Times New Roman" w:hAnsi="Times New Roman" w:cs="Times New Roman"/>
                <w:sz w:val="24"/>
                <w:szCs w:val="24"/>
                <w:lang w:val="kk-KZ"/>
              </w:rPr>
            </w:pPr>
            <w:r w:rsidRPr="001831E9">
              <w:rPr>
                <w:rFonts w:ascii="Times New Roman" w:hAnsi="Times New Roman" w:cs="Times New Roman"/>
                <w:sz w:val="24"/>
                <w:szCs w:val="24"/>
                <w:lang w:val="kk-KZ"/>
              </w:rPr>
              <w:t>Аяқтарыңмен еденді ұрады</w:t>
            </w:r>
          </w:p>
        </w:tc>
      </w:tr>
      <w:tr w:rsidR="00FF3555" w:rsidRPr="001831E9" w:rsidTr="001831E9">
        <w:trPr>
          <w:trHeight w:val="226"/>
        </w:trPr>
        <w:tc>
          <w:tcPr>
            <w:tcW w:w="3362" w:type="dxa"/>
          </w:tcPr>
          <w:p w:rsidR="00FF3555" w:rsidRPr="001831E9" w:rsidRDefault="00827302" w:rsidP="00827302">
            <w:pPr>
              <w:rPr>
                <w:rFonts w:ascii="Times New Roman" w:hAnsi="Times New Roman" w:cs="Times New Roman"/>
                <w:sz w:val="24"/>
                <w:szCs w:val="24"/>
                <w:lang w:val="kk-KZ"/>
              </w:rPr>
            </w:pPr>
            <w:r w:rsidRPr="001831E9">
              <w:rPr>
                <w:rFonts w:ascii="Times New Roman" w:hAnsi="Times New Roman" w:cs="Times New Roman"/>
                <w:sz w:val="24"/>
                <w:szCs w:val="24"/>
                <w:lang w:val="kk-KZ"/>
              </w:rPr>
              <w:t>Құмнан өтеді</w:t>
            </w:r>
          </w:p>
        </w:tc>
        <w:tc>
          <w:tcPr>
            <w:tcW w:w="3362" w:type="dxa"/>
          </w:tcPr>
          <w:p w:rsidR="00FF3555" w:rsidRPr="001831E9" w:rsidRDefault="00827302" w:rsidP="00827302">
            <w:pPr>
              <w:rPr>
                <w:rFonts w:ascii="Times New Roman" w:hAnsi="Times New Roman" w:cs="Times New Roman"/>
                <w:sz w:val="24"/>
                <w:szCs w:val="24"/>
                <w:lang w:val="kk-KZ"/>
              </w:rPr>
            </w:pPr>
            <w:r w:rsidRPr="001831E9">
              <w:rPr>
                <w:rFonts w:ascii="Times New Roman" w:hAnsi="Times New Roman" w:cs="Times New Roman"/>
                <w:sz w:val="24"/>
                <w:szCs w:val="24"/>
                <w:lang w:val="kk-KZ"/>
              </w:rPr>
              <w:t xml:space="preserve">Алақандарын уқалайды </w:t>
            </w:r>
          </w:p>
        </w:tc>
      </w:tr>
      <w:tr w:rsidR="00FF3555" w:rsidRPr="001831E9" w:rsidTr="001831E9">
        <w:trPr>
          <w:trHeight w:val="241"/>
        </w:trPr>
        <w:tc>
          <w:tcPr>
            <w:tcW w:w="3362" w:type="dxa"/>
          </w:tcPr>
          <w:p w:rsidR="00FF3555" w:rsidRPr="001831E9" w:rsidRDefault="00827302" w:rsidP="00827302">
            <w:pPr>
              <w:rPr>
                <w:rFonts w:ascii="Times New Roman" w:hAnsi="Times New Roman" w:cs="Times New Roman"/>
                <w:sz w:val="24"/>
                <w:szCs w:val="24"/>
                <w:lang w:val="kk-KZ"/>
              </w:rPr>
            </w:pPr>
            <w:r w:rsidRPr="001831E9">
              <w:rPr>
                <w:rFonts w:ascii="Times New Roman" w:hAnsi="Times New Roman" w:cs="Times New Roman"/>
                <w:sz w:val="24"/>
                <w:szCs w:val="24"/>
                <w:lang w:val="kk-KZ"/>
              </w:rPr>
              <w:t>Көпірден өтеді</w:t>
            </w:r>
          </w:p>
        </w:tc>
        <w:tc>
          <w:tcPr>
            <w:tcW w:w="3362" w:type="dxa"/>
          </w:tcPr>
          <w:p w:rsidR="00FF3555" w:rsidRPr="001831E9" w:rsidRDefault="00827302" w:rsidP="00827302">
            <w:pPr>
              <w:rPr>
                <w:rFonts w:ascii="Times New Roman" w:hAnsi="Times New Roman" w:cs="Times New Roman"/>
                <w:sz w:val="24"/>
                <w:szCs w:val="24"/>
                <w:lang w:val="kk-KZ"/>
              </w:rPr>
            </w:pPr>
            <w:r w:rsidRPr="001831E9">
              <w:rPr>
                <w:rFonts w:ascii="Times New Roman" w:hAnsi="Times New Roman" w:cs="Times New Roman"/>
                <w:sz w:val="24"/>
                <w:szCs w:val="24"/>
                <w:lang w:val="kk-KZ"/>
              </w:rPr>
              <w:t>Төсін жұдырықтап ұрады</w:t>
            </w:r>
          </w:p>
        </w:tc>
      </w:tr>
      <w:tr w:rsidR="00827302" w:rsidRPr="001831E9" w:rsidTr="001831E9">
        <w:trPr>
          <w:trHeight w:val="241"/>
        </w:trPr>
        <w:tc>
          <w:tcPr>
            <w:tcW w:w="3362" w:type="dxa"/>
          </w:tcPr>
          <w:p w:rsidR="00827302" w:rsidRPr="001831E9" w:rsidRDefault="00827302" w:rsidP="00827302">
            <w:pPr>
              <w:rPr>
                <w:rFonts w:ascii="Times New Roman" w:hAnsi="Times New Roman" w:cs="Times New Roman"/>
                <w:sz w:val="24"/>
                <w:szCs w:val="24"/>
                <w:lang w:val="kk-KZ"/>
              </w:rPr>
            </w:pPr>
            <w:r w:rsidRPr="001831E9">
              <w:rPr>
                <w:rFonts w:ascii="Times New Roman" w:hAnsi="Times New Roman" w:cs="Times New Roman"/>
                <w:sz w:val="24"/>
                <w:szCs w:val="24"/>
                <w:lang w:val="kk-KZ"/>
              </w:rPr>
              <w:t>Батпақтан өтеді</w:t>
            </w:r>
          </w:p>
        </w:tc>
        <w:tc>
          <w:tcPr>
            <w:tcW w:w="3362" w:type="dxa"/>
          </w:tcPr>
          <w:p w:rsidR="00827302" w:rsidRPr="001831E9" w:rsidRDefault="00827302" w:rsidP="00827302">
            <w:pPr>
              <w:rPr>
                <w:rFonts w:ascii="Times New Roman" w:hAnsi="Times New Roman" w:cs="Times New Roman"/>
                <w:sz w:val="24"/>
                <w:szCs w:val="24"/>
                <w:lang w:val="kk-KZ"/>
              </w:rPr>
            </w:pPr>
            <w:r w:rsidRPr="001831E9">
              <w:rPr>
                <w:rFonts w:ascii="Times New Roman" w:hAnsi="Times New Roman" w:cs="Times New Roman"/>
                <w:sz w:val="24"/>
                <w:szCs w:val="24"/>
                <w:lang w:val="kk-KZ"/>
              </w:rPr>
              <w:t xml:space="preserve">Қол шапалақтайды </w:t>
            </w:r>
          </w:p>
        </w:tc>
      </w:tr>
      <w:tr w:rsidR="00827302" w:rsidRPr="001831E9" w:rsidTr="001831E9">
        <w:trPr>
          <w:trHeight w:val="241"/>
        </w:trPr>
        <w:tc>
          <w:tcPr>
            <w:tcW w:w="3362" w:type="dxa"/>
          </w:tcPr>
          <w:p w:rsidR="00827302" w:rsidRPr="001831E9" w:rsidRDefault="00827302" w:rsidP="00827302">
            <w:pPr>
              <w:rPr>
                <w:rFonts w:ascii="Times New Roman" w:hAnsi="Times New Roman" w:cs="Times New Roman"/>
                <w:sz w:val="24"/>
                <w:szCs w:val="24"/>
                <w:lang w:val="kk-KZ"/>
              </w:rPr>
            </w:pPr>
            <w:r w:rsidRPr="001831E9">
              <w:rPr>
                <w:rFonts w:ascii="Times New Roman" w:hAnsi="Times New Roman" w:cs="Times New Roman"/>
                <w:sz w:val="24"/>
                <w:szCs w:val="24"/>
                <w:lang w:val="kk-KZ"/>
              </w:rPr>
              <w:t>Өткелден өтеді</w:t>
            </w:r>
          </w:p>
        </w:tc>
        <w:tc>
          <w:tcPr>
            <w:tcW w:w="3362" w:type="dxa"/>
          </w:tcPr>
          <w:p w:rsidR="00827302" w:rsidRPr="001831E9" w:rsidRDefault="00827302" w:rsidP="00827302">
            <w:pPr>
              <w:rPr>
                <w:rFonts w:ascii="Times New Roman" w:hAnsi="Times New Roman" w:cs="Times New Roman"/>
                <w:sz w:val="24"/>
                <w:szCs w:val="24"/>
                <w:lang w:val="kk-KZ"/>
              </w:rPr>
            </w:pPr>
            <w:r w:rsidRPr="001831E9">
              <w:rPr>
                <w:rFonts w:ascii="Times New Roman" w:hAnsi="Times New Roman" w:cs="Times New Roman"/>
                <w:sz w:val="24"/>
                <w:szCs w:val="24"/>
                <w:lang w:val="kk-KZ"/>
              </w:rPr>
              <w:t>«</w:t>
            </w:r>
            <w:proofErr w:type="spellStart"/>
            <w:r w:rsidRPr="001831E9">
              <w:rPr>
                <w:rFonts w:ascii="Times New Roman" w:hAnsi="Times New Roman" w:cs="Times New Roman"/>
                <w:sz w:val="24"/>
                <w:szCs w:val="24"/>
                <w:lang w:val="kk-KZ"/>
              </w:rPr>
              <w:t>У-ф-ф</w:t>
            </w:r>
            <w:proofErr w:type="spellEnd"/>
            <w:r w:rsidRPr="001831E9">
              <w:rPr>
                <w:rFonts w:ascii="Times New Roman" w:hAnsi="Times New Roman" w:cs="Times New Roman"/>
                <w:sz w:val="24"/>
                <w:szCs w:val="24"/>
                <w:lang w:val="kk-KZ"/>
              </w:rPr>
              <w:t>» шаршадым</w:t>
            </w:r>
          </w:p>
        </w:tc>
      </w:tr>
    </w:tbl>
    <w:p w:rsidR="001831E9" w:rsidRDefault="001831E9" w:rsidP="00FF3555">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  </w:t>
      </w:r>
    </w:p>
    <w:p w:rsidR="001831E9" w:rsidRPr="001831E9" w:rsidRDefault="001831E9" w:rsidP="001831E9">
      <w:pPr>
        <w:rPr>
          <w:rFonts w:ascii="Times New Roman" w:hAnsi="Times New Roman" w:cs="Times New Roman"/>
          <w:sz w:val="28"/>
          <w:szCs w:val="28"/>
          <w:lang w:val="kk-KZ"/>
        </w:rPr>
      </w:pPr>
      <w:r>
        <w:rPr>
          <w:rFonts w:ascii="Times New Roman" w:hAnsi="Times New Roman" w:cs="Times New Roman"/>
          <w:b/>
          <w:noProof/>
          <w:sz w:val="18"/>
          <w:szCs w:val="18"/>
          <w:lang w:eastAsia="ru-RU"/>
        </w:rPr>
        <mc:AlternateContent>
          <mc:Choice Requires="wps">
            <w:drawing>
              <wp:anchor distT="0" distB="0" distL="114300" distR="114300" simplePos="0" relativeHeight="251663360" behindDoc="0" locked="0" layoutInCell="1" allowOverlap="1" wp14:anchorId="6275CD78" wp14:editId="5C586C1A">
                <wp:simplePos x="0" y="0"/>
                <wp:positionH relativeFrom="column">
                  <wp:posOffset>4357511</wp:posOffset>
                </wp:positionH>
                <wp:positionV relativeFrom="paragraph">
                  <wp:posOffset>52598</wp:posOffset>
                </wp:positionV>
                <wp:extent cx="83127" cy="783772"/>
                <wp:effectExtent l="19050" t="19050" r="31750" b="16510"/>
                <wp:wrapNone/>
                <wp:docPr id="5" name="Стрелка вверх 5"/>
                <wp:cNvGraphicFramePr/>
                <a:graphic xmlns:a="http://schemas.openxmlformats.org/drawingml/2006/main">
                  <a:graphicData uri="http://schemas.microsoft.com/office/word/2010/wordprocessingShape">
                    <wps:wsp>
                      <wps:cNvSpPr/>
                      <wps:spPr>
                        <a:xfrm>
                          <a:off x="0" y="0"/>
                          <a:ext cx="83127" cy="783772"/>
                        </a:xfrm>
                        <a:prstGeom prst="upArrow">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1831E9" w:rsidRPr="001831E9" w:rsidRDefault="001831E9" w:rsidP="001831E9">
                            <w:pPr>
                              <w:jc w:val="center"/>
                              <w:rPr>
                                <w:lang w:val="kk-KZ"/>
                              </w:rPr>
                            </w:pPr>
                            <w:r>
                              <w:rPr>
                                <w:lang w:val="kk-KZ"/>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6275CD78"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Стрелка вверх 5" o:spid="_x0000_s1026" type="#_x0000_t68" style="position:absolute;margin-left:343.1pt;margin-top:4.15pt;width:6.55pt;height:61.7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" adj="1145" fillcolor="#5b9bd5 [3204]" strokecolor="#1f4d78 [1604]" strokeweight="1pt">
                <v:textbox>
                  <w:txbxContent>
                    <w:p w:rsidR="001831E9" w:rsidRPr="001831E9" w:rsidRDefault="001831E9" w:rsidP="001831E9">
                      <w:pPr>
                        <w:jc w:val="center"/>
                        <w:rPr>
                          <w:lang w:val="kk-KZ"/>
                        </w:rPr>
                      </w:pPr>
                      <w:r>
                        <w:rPr>
                          <w:lang w:val="kk-KZ"/>
                        </w:rPr>
                        <w:t xml:space="preserve"> </w:t>
                      </w:r>
                    </w:p>
                  </w:txbxContent>
                </v:textbox>
              </v:shape>
            </w:pict>
          </mc:Fallback>
        </mc:AlternateContent>
      </w:r>
    </w:p>
    <w:p w:rsidR="001831E9" w:rsidRDefault="001831E9" w:rsidP="00FF3555">
      <w:pPr>
        <w:spacing w:after="0" w:line="240" w:lineRule="auto"/>
        <w:rPr>
          <w:rFonts w:ascii="Times New Roman" w:hAnsi="Times New Roman" w:cs="Times New Roman"/>
          <w:sz w:val="28"/>
          <w:szCs w:val="28"/>
          <w:lang w:val="kk-KZ"/>
        </w:rPr>
      </w:pPr>
    </w:p>
    <w:p w:rsidR="001831E9" w:rsidRDefault="001831E9" w:rsidP="00FF3555">
      <w:pPr>
        <w:spacing w:after="0" w:line="240" w:lineRule="auto"/>
        <w:rPr>
          <w:rFonts w:ascii="Times New Roman" w:hAnsi="Times New Roman" w:cs="Times New Roman"/>
          <w:b/>
          <w:sz w:val="18"/>
          <w:szCs w:val="18"/>
          <w:lang w:val="kk-KZ"/>
        </w:rPr>
      </w:pPr>
      <w:r>
        <w:rPr>
          <w:rFonts w:ascii="Times New Roman" w:hAnsi="Times New Roman" w:cs="Times New Roman"/>
          <w:b/>
          <w:sz w:val="18"/>
          <w:szCs w:val="18"/>
          <w:lang w:val="kk-KZ"/>
        </w:rPr>
        <w:t xml:space="preserve">      </w:t>
      </w:r>
      <w:r w:rsidRPr="001831E9">
        <w:rPr>
          <w:rFonts w:ascii="Times New Roman" w:hAnsi="Times New Roman" w:cs="Times New Roman"/>
          <w:b/>
          <w:sz w:val="18"/>
          <w:szCs w:val="18"/>
          <w:lang w:val="kk-KZ"/>
        </w:rPr>
        <w:t xml:space="preserve">(Төменнен жоғары қарай </w:t>
      </w:r>
      <w:r>
        <w:rPr>
          <w:rFonts w:ascii="Times New Roman" w:hAnsi="Times New Roman" w:cs="Times New Roman"/>
          <w:b/>
          <w:sz w:val="18"/>
          <w:szCs w:val="18"/>
          <w:lang w:val="kk-KZ"/>
        </w:rPr>
        <w:t xml:space="preserve">   </w:t>
      </w:r>
    </w:p>
    <w:p w:rsidR="00FF3555" w:rsidRDefault="001831E9" w:rsidP="00FF3555">
      <w:pPr>
        <w:spacing w:after="0" w:line="240" w:lineRule="auto"/>
        <w:rPr>
          <w:rFonts w:ascii="Times New Roman" w:hAnsi="Times New Roman" w:cs="Times New Roman"/>
          <w:sz w:val="28"/>
          <w:szCs w:val="28"/>
          <w:lang w:val="kk-KZ"/>
        </w:rPr>
      </w:pPr>
      <w:r>
        <w:rPr>
          <w:rFonts w:ascii="Times New Roman" w:hAnsi="Times New Roman" w:cs="Times New Roman"/>
          <w:b/>
          <w:sz w:val="18"/>
          <w:szCs w:val="18"/>
          <w:lang w:val="kk-KZ"/>
        </w:rPr>
        <w:t xml:space="preserve">        </w:t>
      </w:r>
      <w:r w:rsidRPr="001831E9">
        <w:rPr>
          <w:rFonts w:ascii="Times New Roman" w:hAnsi="Times New Roman" w:cs="Times New Roman"/>
          <w:b/>
          <w:sz w:val="18"/>
          <w:szCs w:val="18"/>
          <w:lang w:val="kk-KZ"/>
        </w:rPr>
        <w:t>орындау)</w:t>
      </w:r>
      <w:r w:rsidR="00827302" w:rsidRPr="001831E9">
        <w:rPr>
          <w:rFonts w:ascii="Times New Roman" w:hAnsi="Times New Roman" w:cs="Times New Roman"/>
          <w:b/>
          <w:sz w:val="18"/>
          <w:szCs w:val="18"/>
          <w:lang w:val="kk-KZ"/>
        </w:rPr>
        <w:br w:type="textWrapping" w:clear="all"/>
      </w:r>
      <w:r w:rsidR="00827302">
        <w:rPr>
          <w:rFonts w:ascii="Times New Roman" w:hAnsi="Times New Roman" w:cs="Times New Roman"/>
          <w:sz w:val="28"/>
          <w:szCs w:val="28"/>
          <w:lang w:val="kk-KZ"/>
        </w:rPr>
        <w:t>Ағашқа отырып, жаң жағына қарап ағаш арасынан аюды көріп, қорқып кейін қарай қашады.</w:t>
      </w:r>
    </w:p>
    <w:p w:rsidR="001831E9" w:rsidRDefault="001831E9" w:rsidP="00FF3555">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Балалар сендерге аңға шығу ұнады ма? Оқушылар өз ойын айтады. Егер балалар шаршамаса жалғастыруға болады. </w:t>
      </w:r>
    </w:p>
    <w:p w:rsidR="001831E9" w:rsidRDefault="001831E9" w:rsidP="00FF3555">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Келесі жаттығу «Тоты құс».</w:t>
      </w:r>
    </w:p>
    <w:p w:rsidR="00273157" w:rsidRDefault="00273157" w:rsidP="00FF3555">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Мақсаты: қысқа мерзімді есті, зейінді, фонетикалық естуді дамытуға көмектеседі (жақсы нәтиже болып – 5 буыннан көп есте сақтау б.т).</w:t>
      </w:r>
    </w:p>
    <w:p w:rsidR="00273157" w:rsidRDefault="00F14821" w:rsidP="00FF3555">
      <w:pPr>
        <w:spacing w:after="0" w:line="240" w:lineRule="auto"/>
        <w:rPr>
          <w:rFonts w:ascii="Times New Roman" w:hAnsi="Times New Roman" w:cs="Times New Roman"/>
          <w:sz w:val="28"/>
          <w:szCs w:val="28"/>
          <w:lang w:val="kk-KZ"/>
        </w:rPr>
      </w:pPr>
      <w:r>
        <w:rPr>
          <w:rFonts w:ascii="Times New Roman" w:hAnsi="Times New Roman" w:cs="Times New Roman"/>
          <w:noProof/>
          <w:sz w:val="28"/>
          <w:szCs w:val="28"/>
          <w:lang w:eastAsia="ru-RU"/>
        </w:rPr>
        <mc:AlternateContent>
          <mc:Choice Requires="wps">
            <w:drawing>
              <wp:anchor distT="0" distB="0" distL="114300" distR="114300" simplePos="0" relativeHeight="251664384" behindDoc="0" locked="0" layoutInCell="1" allowOverlap="1">
                <wp:simplePos x="0" y="0"/>
                <wp:positionH relativeFrom="column">
                  <wp:posOffset>2268707</wp:posOffset>
                </wp:positionH>
                <wp:positionV relativeFrom="paragraph">
                  <wp:posOffset>485338</wp:posOffset>
                </wp:positionV>
                <wp:extent cx="166254" cy="1603169"/>
                <wp:effectExtent l="0" t="0" r="24765" b="16510"/>
                <wp:wrapNone/>
                <wp:docPr id="6" name="Правая круглая скобка 6"/>
                <wp:cNvGraphicFramePr/>
                <a:graphic xmlns:a="http://schemas.openxmlformats.org/drawingml/2006/main">
                  <a:graphicData uri="http://schemas.microsoft.com/office/word/2010/wordprocessingShape">
                    <wps:wsp>
                      <wps:cNvSpPr/>
                      <wps:spPr>
                        <a:xfrm>
                          <a:off x="0" y="0"/>
                          <a:ext cx="166254" cy="1603169"/>
                        </a:xfrm>
                        <a:prstGeom prst="rightBracket">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B5D2B9C"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Правая круглая скобка 6" o:spid="_x0000_s1026" type="#_x0000_t86" style="position:absolute;margin-left:178.65pt;margin-top:38.2pt;width:13.1pt;height:126.2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" adj="187" strokecolor="#5b9bd5 [3204]" strokeweight=".5pt">
                <v:stroke joinstyle="miter"/>
              </v:shape>
            </w:pict>
          </mc:Fallback>
        </mc:AlternateContent>
      </w:r>
      <w:r w:rsidR="00273157">
        <w:rPr>
          <w:rFonts w:ascii="Times New Roman" w:hAnsi="Times New Roman" w:cs="Times New Roman"/>
          <w:sz w:val="28"/>
          <w:szCs w:val="28"/>
          <w:lang w:val="kk-KZ"/>
        </w:rPr>
        <w:t>Өту барысы: Бір ыстық елде сиқырлы тоты құс өмір сүрген,ол барлық дыбыстарды жатқа білген. Енді балалар менің артымнан қайталаңыз тоты құс сияқты:</w:t>
      </w:r>
    </w:p>
    <w:p w:rsidR="00273157" w:rsidRDefault="00273157" w:rsidP="00FF3555">
      <w:pPr>
        <w:spacing w:after="0" w:line="240" w:lineRule="auto"/>
        <w:rPr>
          <w:rFonts w:ascii="Times New Roman" w:hAnsi="Times New Roman" w:cs="Times New Roman"/>
          <w:sz w:val="28"/>
          <w:szCs w:val="28"/>
          <w:lang w:val="kk-KZ"/>
        </w:rPr>
      </w:pPr>
      <w:proofErr w:type="spellStart"/>
      <w:r>
        <w:rPr>
          <w:rFonts w:ascii="Times New Roman" w:hAnsi="Times New Roman" w:cs="Times New Roman"/>
          <w:sz w:val="28"/>
          <w:szCs w:val="28"/>
          <w:lang w:val="kk-KZ"/>
        </w:rPr>
        <w:t>То-ца</w:t>
      </w:r>
      <w:proofErr w:type="spellEnd"/>
      <w:r>
        <w:rPr>
          <w:rFonts w:ascii="Times New Roman" w:hAnsi="Times New Roman" w:cs="Times New Roman"/>
          <w:sz w:val="28"/>
          <w:szCs w:val="28"/>
          <w:lang w:val="kk-KZ"/>
        </w:rPr>
        <w:t xml:space="preserve"> </w:t>
      </w:r>
    </w:p>
    <w:p w:rsidR="00273157" w:rsidRDefault="00273157" w:rsidP="00FF3555">
      <w:pPr>
        <w:spacing w:after="0" w:line="240" w:lineRule="auto"/>
        <w:rPr>
          <w:rFonts w:ascii="Times New Roman" w:hAnsi="Times New Roman" w:cs="Times New Roman"/>
          <w:sz w:val="28"/>
          <w:szCs w:val="28"/>
          <w:lang w:val="kk-KZ"/>
        </w:rPr>
      </w:pPr>
      <w:proofErr w:type="spellStart"/>
      <w:r>
        <w:rPr>
          <w:rFonts w:ascii="Times New Roman" w:hAnsi="Times New Roman" w:cs="Times New Roman"/>
          <w:sz w:val="28"/>
          <w:szCs w:val="28"/>
          <w:lang w:val="kk-KZ"/>
        </w:rPr>
        <w:t>То-ца-му-</w:t>
      </w:r>
      <w:r w:rsidR="00F14821">
        <w:rPr>
          <w:rFonts w:ascii="Times New Roman" w:hAnsi="Times New Roman" w:cs="Times New Roman"/>
          <w:sz w:val="28"/>
          <w:szCs w:val="28"/>
          <w:lang w:val="kk-KZ"/>
        </w:rPr>
        <w:t>дэ</w:t>
      </w:r>
      <w:proofErr w:type="spellEnd"/>
    </w:p>
    <w:p w:rsidR="00F14821" w:rsidRDefault="00F14821" w:rsidP="00F14821">
      <w:pPr>
        <w:tabs>
          <w:tab w:val="center" w:pos="4677"/>
        </w:tabs>
        <w:spacing w:after="0" w:line="240" w:lineRule="auto"/>
        <w:rPr>
          <w:rFonts w:ascii="Times New Roman" w:hAnsi="Times New Roman" w:cs="Times New Roman"/>
          <w:sz w:val="28"/>
          <w:szCs w:val="28"/>
          <w:lang w:val="kk-KZ"/>
        </w:rPr>
      </w:pPr>
      <w:proofErr w:type="spellStart"/>
      <w:r>
        <w:rPr>
          <w:rFonts w:ascii="Times New Roman" w:hAnsi="Times New Roman" w:cs="Times New Roman"/>
          <w:sz w:val="28"/>
          <w:szCs w:val="28"/>
          <w:lang w:val="kk-KZ"/>
        </w:rPr>
        <w:t>То-ца-му-дэ-ни</w:t>
      </w:r>
      <w:proofErr w:type="spellEnd"/>
      <w:r>
        <w:rPr>
          <w:rFonts w:ascii="Times New Roman" w:hAnsi="Times New Roman" w:cs="Times New Roman"/>
          <w:sz w:val="28"/>
          <w:szCs w:val="28"/>
          <w:lang w:val="kk-KZ"/>
        </w:rPr>
        <w:tab/>
        <w:t xml:space="preserve">                              балалар жүргізушінің артынан  қайталайды</w:t>
      </w:r>
    </w:p>
    <w:p w:rsidR="00F14821" w:rsidRDefault="00F14821" w:rsidP="00FF3555">
      <w:pPr>
        <w:spacing w:after="0" w:line="240" w:lineRule="auto"/>
        <w:rPr>
          <w:rFonts w:ascii="Times New Roman" w:hAnsi="Times New Roman" w:cs="Times New Roman"/>
          <w:sz w:val="28"/>
          <w:szCs w:val="28"/>
          <w:lang w:val="kk-KZ"/>
        </w:rPr>
      </w:pPr>
      <w:proofErr w:type="spellStart"/>
      <w:r>
        <w:rPr>
          <w:rFonts w:ascii="Times New Roman" w:hAnsi="Times New Roman" w:cs="Times New Roman"/>
          <w:sz w:val="28"/>
          <w:szCs w:val="28"/>
          <w:lang w:val="kk-KZ"/>
        </w:rPr>
        <w:t>То-ца-му-дэ-ни-зу</w:t>
      </w:r>
      <w:proofErr w:type="spellEnd"/>
    </w:p>
    <w:p w:rsidR="00F14821" w:rsidRDefault="00F14821" w:rsidP="00FF3555">
      <w:pPr>
        <w:spacing w:after="0" w:line="240" w:lineRule="auto"/>
        <w:rPr>
          <w:rFonts w:ascii="Times New Roman" w:hAnsi="Times New Roman" w:cs="Times New Roman"/>
          <w:sz w:val="28"/>
          <w:szCs w:val="28"/>
          <w:lang w:val="kk-KZ"/>
        </w:rPr>
      </w:pPr>
      <w:proofErr w:type="spellStart"/>
      <w:r>
        <w:rPr>
          <w:rFonts w:ascii="Times New Roman" w:hAnsi="Times New Roman" w:cs="Times New Roman"/>
          <w:sz w:val="28"/>
          <w:szCs w:val="28"/>
          <w:lang w:val="kk-KZ"/>
        </w:rPr>
        <w:t>То-ца-му-дэ-ни-зу-па</w:t>
      </w:r>
      <w:proofErr w:type="spellEnd"/>
    </w:p>
    <w:p w:rsidR="00F14821" w:rsidRDefault="00F14821" w:rsidP="00F14821">
      <w:pPr>
        <w:spacing w:after="0" w:line="240" w:lineRule="auto"/>
        <w:rPr>
          <w:rFonts w:ascii="Times New Roman" w:hAnsi="Times New Roman" w:cs="Times New Roman"/>
          <w:sz w:val="28"/>
          <w:szCs w:val="28"/>
          <w:lang w:val="kk-KZ"/>
        </w:rPr>
      </w:pPr>
      <w:proofErr w:type="spellStart"/>
      <w:r>
        <w:rPr>
          <w:rFonts w:ascii="Times New Roman" w:hAnsi="Times New Roman" w:cs="Times New Roman"/>
          <w:sz w:val="28"/>
          <w:szCs w:val="28"/>
          <w:lang w:val="kk-KZ"/>
        </w:rPr>
        <w:t>То-ца-му-дэ-ни-зу-па</w:t>
      </w:r>
      <w:r>
        <w:rPr>
          <w:rFonts w:ascii="Times New Roman" w:hAnsi="Times New Roman" w:cs="Times New Roman"/>
          <w:sz w:val="28"/>
          <w:szCs w:val="28"/>
          <w:lang w:val="kk-KZ"/>
        </w:rPr>
        <w:t>-ки</w:t>
      </w:r>
      <w:proofErr w:type="spellEnd"/>
    </w:p>
    <w:p w:rsidR="00F14821" w:rsidRDefault="00F14821" w:rsidP="00F14821">
      <w:pPr>
        <w:spacing w:after="0" w:line="240" w:lineRule="auto"/>
        <w:rPr>
          <w:rFonts w:ascii="Times New Roman" w:hAnsi="Times New Roman" w:cs="Times New Roman"/>
          <w:sz w:val="28"/>
          <w:szCs w:val="28"/>
          <w:lang w:val="kk-KZ"/>
        </w:rPr>
      </w:pPr>
      <w:proofErr w:type="spellStart"/>
      <w:r>
        <w:rPr>
          <w:rFonts w:ascii="Times New Roman" w:hAnsi="Times New Roman" w:cs="Times New Roman"/>
          <w:sz w:val="28"/>
          <w:szCs w:val="28"/>
          <w:lang w:val="kk-KZ"/>
        </w:rPr>
        <w:t>То-ца-му-дэ-ни-зу-па</w:t>
      </w:r>
      <w:r>
        <w:rPr>
          <w:rFonts w:ascii="Times New Roman" w:hAnsi="Times New Roman" w:cs="Times New Roman"/>
          <w:sz w:val="28"/>
          <w:szCs w:val="28"/>
          <w:lang w:val="kk-KZ"/>
        </w:rPr>
        <w:t>-ки-ча</w:t>
      </w:r>
      <w:proofErr w:type="spellEnd"/>
    </w:p>
    <w:p w:rsidR="00F14821" w:rsidRDefault="00F14821" w:rsidP="00F14821">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 Оқушылардан  жаттығу туралы ойын сұрау қажет. Балалар сендерге буындарды қайталау қиын болды ма? Егер ия болса қай буындар қайталауға қиын болды? Оқушылар ойы әр кезде ескерілу қажет. Жаттығу барысында оқушыларды жалықтырып  алмау керек.</w:t>
      </w:r>
    </w:p>
    <w:p w:rsidR="00F14821" w:rsidRDefault="00F14821" w:rsidP="00F14821">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Ал балар енді «Паровоз» жаттығуын орындаймыз.</w:t>
      </w:r>
    </w:p>
    <w:p w:rsidR="00E82C2E" w:rsidRDefault="00F14821" w:rsidP="00F14821">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Мақсаты:</w:t>
      </w:r>
      <w:r w:rsidR="00E82C2E">
        <w:rPr>
          <w:rFonts w:ascii="Times New Roman" w:hAnsi="Times New Roman" w:cs="Times New Roman"/>
          <w:sz w:val="28"/>
          <w:szCs w:val="28"/>
          <w:lang w:val="kk-KZ"/>
        </w:rPr>
        <w:t xml:space="preserve">Бұл ойынды жаттығудың басында орындаған жақсы. Баланың зейінің анықтауға көмектеседі. </w:t>
      </w:r>
    </w:p>
    <w:p w:rsidR="00F14821" w:rsidRDefault="00E82C2E" w:rsidP="00F14821">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Өту барысы: Оқушылар екіге бөлінеді. Жүргізуші қолын көтергенде оң жақта отырған оқушылар қол шапалақтайды, сол жақта отырғандар алақандарын </w:t>
      </w:r>
      <w:r>
        <w:rPr>
          <w:rFonts w:ascii="Times New Roman" w:hAnsi="Times New Roman" w:cs="Times New Roman"/>
          <w:sz w:val="28"/>
          <w:szCs w:val="28"/>
          <w:lang w:val="kk-KZ"/>
        </w:rPr>
        <w:lastRenderedPageBreak/>
        <w:t>«қайықша» жасап қол соғады. Екі қолды көтерген</w:t>
      </w:r>
      <w:r w:rsidR="005F6058">
        <w:rPr>
          <w:rFonts w:ascii="Times New Roman" w:hAnsi="Times New Roman" w:cs="Times New Roman"/>
          <w:sz w:val="28"/>
          <w:szCs w:val="28"/>
          <w:lang w:val="kk-KZ"/>
        </w:rPr>
        <w:t xml:space="preserve"> балалар «</w:t>
      </w:r>
      <w:proofErr w:type="spellStart"/>
      <w:r w:rsidR="005F6058">
        <w:rPr>
          <w:rFonts w:ascii="Times New Roman" w:hAnsi="Times New Roman" w:cs="Times New Roman"/>
          <w:sz w:val="28"/>
          <w:szCs w:val="28"/>
          <w:lang w:val="kk-KZ"/>
        </w:rPr>
        <w:t>ту-ту</w:t>
      </w:r>
      <w:proofErr w:type="spellEnd"/>
      <w:r w:rsidR="005F6058">
        <w:rPr>
          <w:rFonts w:ascii="Times New Roman" w:hAnsi="Times New Roman" w:cs="Times New Roman"/>
          <w:sz w:val="28"/>
          <w:szCs w:val="28"/>
          <w:lang w:val="kk-KZ"/>
        </w:rPr>
        <w:t xml:space="preserve">!!» деп айқайлайды.  Мұнда балаларға сіз жазғы демалысқа бара жатып жолда болған оқиғаны айтып бастауға болады. </w:t>
      </w:r>
    </w:p>
    <w:p w:rsidR="005F6058" w:rsidRDefault="005F6058" w:rsidP="00F14821">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Тренинг соңында балалардың көңіл күйін сұрап, қоштасу керек!!!</w:t>
      </w:r>
      <w:bookmarkStart w:id="0" w:name="_GoBack"/>
      <w:bookmarkEnd w:id="0"/>
    </w:p>
    <w:p w:rsidR="00F14821" w:rsidRPr="00FF3555" w:rsidRDefault="00F14821" w:rsidP="00FF3555">
      <w:pPr>
        <w:spacing w:after="0" w:line="240" w:lineRule="auto"/>
        <w:rPr>
          <w:rFonts w:ascii="Times New Roman" w:hAnsi="Times New Roman" w:cs="Times New Roman"/>
          <w:sz w:val="28"/>
          <w:szCs w:val="28"/>
          <w:lang w:val="kk-KZ"/>
        </w:rPr>
      </w:pPr>
    </w:p>
    <w:sectPr w:rsidR="00F14821" w:rsidRPr="00FF355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4120"/>
    <w:rsid w:val="001831E9"/>
    <w:rsid w:val="00273157"/>
    <w:rsid w:val="005F6058"/>
    <w:rsid w:val="00614120"/>
    <w:rsid w:val="00827302"/>
    <w:rsid w:val="00A44B13"/>
    <w:rsid w:val="00B54E8F"/>
    <w:rsid w:val="00E82C2E"/>
    <w:rsid w:val="00F14821"/>
    <w:rsid w:val="00FF35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5A9A40B-5F6A-43E0-A550-FC0B3D1B9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F355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EC91BD-3548-45BB-AFA4-015F1E5C09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124</TotalTime>
  <Pages>2</Pages>
  <Words>342</Words>
  <Characters>1954</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3</cp:revision>
  <dcterms:created xsi:type="dcterms:W3CDTF">2014-11-28T04:48:00Z</dcterms:created>
  <dcterms:modified xsi:type="dcterms:W3CDTF">2014-11-28T06:52:00Z</dcterms:modified>
</cp:coreProperties>
</file>