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8E8" w:rsidRDefault="00CC48E8" w:rsidP="00CC48E8">
      <w:pPr>
        <w:pStyle w:val="a4"/>
        <w:ind w:firstLine="708"/>
        <w:jc w:val="center"/>
        <w:rPr>
          <w:rFonts w:ascii="Times New Roman" w:hAnsi="Times New Roman" w:cs="Times New Roman"/>
          <w:sz w:val="28"/>
          <w:szCs w:val="28"/>
          <w:lang w:val="kk-KZ"/>
        </w:rPr>
      </w:pPr>
      <w:r>
        <w:rPr>
          <w:rFonts w:ascii="Times New Roman" w:hAnsi="Times New Roman" w:cs="Times New Roman"/>
          <w:sz w:val="28"/>
          <w:szCs w:val="28"/>
          <w:lang w:val="kk-KZ"/>
        </w:rPr>
        <w:t>Қарым-қатынас тренингі</w:t>
      </w:r>
    </w:p>
    <w:p w:rsidR="00CC48E8" w:rsidRDefault="00CC48E8" w:rsidP="00CC48E8">
      <w:pPr>
        <w:pStyle w:val="a4"/>
        <w:ind w:firstLine="708"/>
        <w:jc w:val="center"/>
        <w:rPr>
          <w:rFonts w:ascii="Times New Roman" w:hAnsi="Times New Roman" w:cs="Times New Roman"/>
          <w:sz w:val="28"/>
          <w:szCs w:val="28"/>
          <w:lang w:val="kk-KZ"/>
        </w:rPr>
      </w:pPr>
    </w:p>
    <w:p w:rsidR="00CC48E8" w:rsidRPr="000757B4" w:rsidRDefault="00CC48E8" w:rsidP="00CC48E8">
      <w:pPr>
        <w:rPr>
          <w:rFonts w:ascii="Times New Roman" w:hAnsi="Times New Roman" w:cs="Times New Roman"/>
          <w:b/>
          <w:sz w:val="24"/>
          <w:lang w:val="kk-KZ"/>
        </w:rPr>
      </w:pPr>
      <w:r w:rsidRPr="000757B4">
        <w:rPr>
          <w:rFonts w:ascii="Times New Roman" w:hAnsi="Times New Roman" w:cs="Times New Roman"/>
          <w:b/>
          <w:sz w:val="24"/>
          <w:lang w:val="kk-KZ"/>
        </w:rPr>
        <w:t xml:space="preserve">Мақсаты: </w:t>
      </w:r>
    </w:p>
    <w:p w:rsidR="00CC48E8" w:rsidRPr="000757B4" w:rsidRDefault="00CC48E8" w:rsidP="00CC48E8">
      <w:pPr>
        <w:rPr>
          <w:rFonts w:ascii="Times New Roman" w:hAnsi="Times New Roman" w:cs="Times New Roman"/>
          <w:sz w:val="24"/>
          <w:lang w:val="kk-KZ"/>
        </w:rPr>
      </w:pPr>
      <w:r w:rsidRPr="00032285">
        <w:rPr>
          <w:rFonts w:ascii="Times New Roman" w:hAnsi="Times New Roman" w:cs="Times New Roman"/>
          <w:sz w:val="24"/>
          <w:lang w:val="kk-KZ"/>
        </w:rPr>
        <w:t xml:space="preserve">Тренингке қатысушыларға айналасындағы адамдармен, қоршаған ортамен қарым-қатынас дағдыларын </w:t>
      </w:r>
      <w:r w:rsidRPr="000757B4">
        <w:rPr>
          <w:rFonts w:ascii="Times New Roman" w:hAnsi="Times New Roman" w:cs="Times New Roman"/>
          <w:sz w:val="24"/>
          <w:lang w:val="kk-KZ"/>
        </w:rPr>
        <w:t>дамыту.</w:t>
      </w:r>
    </w:p>
    <w:p w:rsidR="00CC48E8" w:rsidRPr="000757B4" w:rsidRDefault="00CC48E8" w:rsidP="00CC48E8">
      <w:pPr>
        <w:rPr>
          <w:rFonts w:ascii="Times New Roman" w:hAnsi="Times New Roman" w:cs="Times New Roman"/>
          <w:b/>
          <w:sz w:val="24"/>
          <w:lang w:val="kk-KZ"/>
        </w:rPr>
      </w:pPr>
      <w:r w:rsidRPr="000757B4">
        <w:rPr>
          <w:rFonts w:ascii="Times New Roman" w:hAnsi="Times New Roman" w:cs="Times New Roman"/>
          <w:b/>
          <w:sz w:val="24"/>
          <w:lang w:val="kk-KZ"/>
        </w:rPr>
        <w:t>Тренинг барысы :</w:t>
      </w:r>
    </w:p>
    <w:p w:rsidR="00CC48E8" w:rsidRPr="00032285" w:rsidRDefault="00CC48E8" w:rsidP="00CC48E8">
      <w:pPr>
        <w:ind w:firstLine="708"/>
        <w:rPr>
          <w:rFonts w:ascii="Times New Roman" w:hAnsi="Times New Roman" w:cs="Times New Roman"/>
          <w:sz w:val="24"/>
          <w:lang w:val="kk-KZ"/>
        </w:rPr>
      </w:pPr>
      <w:r>
        <w:rPr>
          <w:rFonts w:ascii="Times New Roman" w:hAnsi="Times New Roman" w:cs="Times New Roman"/>
          <w:sz w:val="24"/>
          <w:lang w:val="kk-KZ"/>
        </w:rPr>
        <w:t xml:space="preserve">Мінез-құлқы, көңіл күйі, мақсаты, өмірлік бағыты, болмысы әртүрлі адамдарды түсіне білгенде ғана өмір қызықты да мәнді болады. Қоғамда қалыпты өмір сүруді өзгеден үйрене алмайсың, ол әрбір адамның жеке тәжрибесінен алынады. Өзгелермен қарым-қатынас барысында қайталанбас тұлға ретінде қалыптасамыз. Өмірде алуан түрлі тағдырлы, мінезді адамдар кездеседі. Олармен дұрыс қарым-қатынас жасай білу – баға жетпес байлық. Осы байлыққа ие адам қоғамда өз орнын тауып, үйлесімді өмір сүре алады. Өмірді сол қалпында қабылдап қадірлей біледі. Өзімен де басқамен де жарасымды өмір сүре алатындай тұлға ретінде қалыптаса алады.   </w:t>
      </w:r>
    </w:p>
    <w:p w:rsidR="00CC48E8" w:rsidRDefault="00CC48E8" w:rsidP="00CC48E8">
      <w:pPr>
        <w:ind w:firstLine="708"/>
        <w:rPr>
          <w:rFonts w:ascii="Times New Roman" w:hAnsi="Times New Roman" w:cs="Times New Roman"/>
          <w:sz w:val="24"/>
          <w:lang w:val="kk-KZ"/>
        </w:rPr>
      </w:pPr>
      <w:r w:rsidRPr="00032285">
        <w:rPr>
          <w:rFonts w:ascii="Times New Roman" w:hAnsi="Times New Roman" w:cs="Times New Roman"/>
          <w:sz w:val="24"/>
          <w:lang w:val="kk-KZ"/>
        </w:rPr>
        <w:t>Олай болса бүгінгі тренингіміз «</w:t>
      </w:r>
      <w:r>
        <w:rPr>
          <w:rFonts w:ascii="Times New Roman" w:hAnsi="Times New Roman" w:cs="Times New Roman"/>
          <w:sz w:val="24"/>
          <w:lang w:val="kk-KZ"/>
        </w:rPr>
        <w:t>Қарым-қатынас тренингі</w:t>
      </w:r>
      <w:r w:rsidRPr="00032285">
        <w:rPr>
          <w:rFonts w:ascii="Times New Roman" w:hAnsi="Times New Roman" w:cs="Times New Roman"/>
          <w:sz w:val="24"/>
          <w:lang w:val="kk-KZ"/>
        </w:rPr>
        <w:t xml:space="preserve">»  деп аталады. </w:t>
      </w:r>
      <w:r w:rsidRPr="00813796">
        <w:rPr>
          <w:rFonts w:ascii="Times New Roman" w:hAnsi="Times New Roman" w:cs="Times New Roman"/>
          <w:sz w:val="24"/>
          <w:lang w:val="kk-KZ"/>
        </w:rPr>
        <w:t>Адамдармен қарым-қатынас жасау шеберлігі адамның ішкі мәдениетіне, біліміне, тәрбиесіне байланысты болады десек артық емес. Ендеше қарым-қатынасқа түсу үшін шеңбер жасайық.</w:t>
      </w:r>
      <w:r>
        <w:rPr>
          <w:rFonts w:ascii="Times New Roman" w:hAnsi="Times New Roman" w:cs="Times New Roman"/>
          <w:sz w:val="24"/>
          <w:lang w:val="kk-KZ"/>
        </w:rPr>
        <w:t xml:space="preserve"> Оқушылар шеңберге тұрып өздерінің атын сын есіммен байланыстырып айтады. </w:t>
      </w:r>
    </w:p>
    <w:p w:rsidR="00CC48E8" w:rsidRPr="000757B4" w:rsidRDefault="00CC48E8" w:rsidP="00CC48E8">
      <w:pPr>
        <w:ind w:firstLine="708"/>
        <w:rPr>
          <w:rFonts w:ascii="Times New Roman" w:hAnsi="Times New Roman" w:cs="Times New Roman"/>
          <w:b/>
          <w:sz w:val="24"/>
          <w:lang w:val="kk-KZ"/>
        </w:rPr>
      </w:pPr>
      <w:r w:rsidRPr="000757B4">
        <w:rPr>
          <w:rFonts w:ascii="Times New Roman" w:hAnsi="Times New Roman" w:cs="Times New Roman"/>
          <w:b/>
          <w:sz w:val="24"/>
          <w:lang w:val="kk-KZ"/>
        </w:rPr>
        <w:t>«Дос іздемін» ойыны</w:t>
      </w:r>
    </w:p>
    <w:p w:rsidR="00CC48E8" w:rsidRDefault="00CC48E8" w:rsidP="00CC48E8">
      <w:pPr>
        <w:ind w:firstLine="708"/>
        <w:rPr>
          <w:rFonts w:ascii="Times New Roman" w:hAnsi="Times New Roman" w:cs="Times New Roman"/>
          <w:sz w:val="24"/>
          <w:lang w:val="kk-KZ"/>
        </w:rPr>
      </w:pPr>
      <w:r>
        <w:rPr>
          <w:rFonts w:ascii="Times New Roman" w:hAnsi="Times New Roman" w:cs="Times New Roman"/>
          <w:sz w:val="24"/>
          <w:lang w:val="kk-KZ"/>
        </w:rPr>
        <w:t>Керекті құрал-жабдықтар: қағаз, түрлі-түсті карандаш, қалам.</w:t>
      </w:r>
    </w:p>
    <w:p w:rsidR="00CC48E8" w:rsidRDefault="00CC48E8" w:rsidP="00CC48E8">
      <w:pPr>
        <w:ind w:firstLine="708"/>
        <w:rPr>
          <w:rFonts w:ascii="Times New Roman" w:hAnsi="Times New Roman" w:cs="Times New Roman"/>
          <w:sz w:val="24"/>
          <w:lang w:val="kk-KZ"/>
        </w:rPr>
      </w:pPr>
      <w:r>
        <w:rPr>
          <w:rFonts w:ascii="Times New Roman" w:hAnsi="Times New Roman" w:cs="Times New Roman"/>
          <w:sz w:val="24"/>
          <w:lang w:val="kk-KZ"/>
        </w:rPr>
        <w:t xml:space="preserve">Кез-келген адам өзінің нағыз досы болғанын қалайды. Мүмкін нағыз дос сендерде бар шығар. Дәл қазірден бастап, мен жарнаманы ақысыз жариялайтын «Дос іздеймін» газетінің бас редакторымын. Сіздердің </w:t>
      </w:r>
      <w:proofErr w:type="spellStart"/>
      <w:r>
        <w:rPr>
          <w:rFonts w:ascii="Times New Roman" w:hAnsi="Times New Roman" w:cs="Times New Roman"/>
          <w:sz w:val="24"/>
          <w:lang w:val="kk-KZ"/>
        </w:rPr>
        <w:t>әрқайсыларыңыз</w:t>
      </w:r>
      <w:proofErr w:type="spellEnd"/>
      <w:r>
        <w:rPr>
          <w:rFonts w:ascii="Times New Roman" w:hAnsi="Times New Roman" w:cs="Times New Roman"/>
          <w:sz w:val="24"/>
          <w:lang w:val="kk-KZ"/>
        </w:rPr>
        <w:t xml:space="preserve"> біздің газетке іздейтіндеріңіз жайында жарнама беру мүмкіндіктеріңіз бар. Бұл жарнамада сөздердің саны немесе әріптердің көлеміне ешқандай шектеу қойылмайды. Кез келген түрі қабылданады. Сіз достар кандидатурасына қоятын талаптарыңыздың  бірнеше тізімін, тіпті оның суретін салуыңызға да болады. Өзіңіз жайында айтуыңызға да болады. Бір сөзбен айтқанда, жарнаманы қалай жазғыңыз келеді, өз еркіңіз. Тек мына жайтты есте ұстағаныңыз жөн: дос іздеу жарнамасы өте көп, сондықтан, сіздің жарнамаңыз дос таңдаушылардың назарына ілігудің қамын ойластыруыңыз қажет.</w:t>
      </w:r>
    </w:p>
    <w:p w:rsidR="00CC48E8" w:rsidRDefault="00CC48E8" w:rsidP="00CC48E8">
      <w:pPr>
        <w:ind w:firstLine="708"/>
        <w:rPr>
          <w:rFonts w:ascii="Times New Roman" w:hAnsi="Times New Roman" w:cs="Times New Roman"/>
          <w:sz w:val="24"/>
          <w:lang w:val="kk-KZ"/>
        </w:rPr>
      </w:pPr>
      <w:r>
        <w:rPr>
          <w:rFonts w:ascii="Times New Roman" w:hAnsi="Times New Roman" w:cs="Times New Roman"/>
          <w:sz w:val="24"/>
          <w:lang w:val="kk-KZ"/>
        </w:rPr>
        <w:t>Тапсырманы орындау уақыты – 10 минут.</w:t>
      </w:r>
    </w:p>
    <w:p w:rsidR="00CC48E8" w:rsidRDefault="00CC48E8" w:rsidP="00CC48E8">
      <w:pPr>
        <w:ind w:firstLine="708"/>
        <w:rPr>
          <w:rFonts w:ascii="Times New Roman" w:hAnsi="Times New Roman" w:cs="Times New Roman"/>
          <w:sz w:val="24"/>
          <w:lang w:val="kk-KZ"/>
        </w:rPr>
      </w:pPr>
      <w:r>
        <w:rPr>
          <w:rFonts w:ascii="Times New Roman" w:hAnsi="Times New Roman" w:cs="Times New Roman"/>
          <w:sz w:val="24"/>
          <w:lang w:val="kk-KZ"/>
        </w:rPr>
        <w:t xml:space="preserve">Барлық қағаздарды тақтаға ілеміз. Қатысушылар жарнаманы үнсіз оқиды. Әр қатысушы өзіне ұнаған жарнаманы қызыл түспен дөңгелектеп және оны берушімен байланыс жасауға дайындалады. </w:t>
      </w:r>
    </w:p>
    <w:p w:rsidR="00CC48E8" w:rsidRDefault="00CC48E8" w:rsidP="00CC48E8">
      <w:pPr>
        <w:ind w:firstLine="708"/>
        <w:rPr>
          <w:rFonts w:ascii="Times New Roman" w:hAnsi="Times New Roman" w:cs="Times New Roman"/>
          <w:sz w:val="24"/>
          <w:lang w:val="kk-KZ"/>
        </w:rPr>
      </w:pPr>
      <w:r>
        <w:rPr>
          <w:rFonts w:ascii="Times New Roman" w:hAnsi="Times New Roman" w:cs="Times New Roman"/>
          <w:sz w:val="24"/>
          <w:lang w:val="kk-KZ"/>
        </w:rPr>
        <w:t xml:space="preserve">Енді жарнама қағаздарын түсіруге болады. Қараңыз, сіздің жарнамаңыз басқаларға әсер етіп пе? Жарнамаңыздағы қызыл түсті дөңгелектің саны қанша? </w:t>
      </w:r>
    </w:p>
    <w:p w:rsidR="00CC48E8" w:rsidRDefault="00CC48E8" w:rsidP="00CC48E8">
      <w:pPr>
        <w:ind w:firstLine="708"/>
        <w:rPr>
          <w:rFonts w:ascii="Times New Roman" w:hAnsi="Times New Roman" w:cs="Times New Roman"/>
          <w:sz w:val="24"/>
          <w:lang w:val="kk-KZ"/>
        </w:rPr>
      </w:pPr>
      <w:r>
        <w:rPr>
          <w:rFonts w:ascii="Times New Roman" w:hAnsi="Times New Roman" w:cs="Times New Roman"/>
          <w:sz w:val="24"/>
          <w:lang w:val="kk-KZ"/>
        </w:rPr>
        <w:t>Талқылау</w:t>
      </w:r>
    </w:p>
    <w:p w:rsidR="00CC48E8" w:rsidRDefault="00CC48E8" w:rsidP="00CC48E8">
      <w:pPr>
        <w:ind w:firstLine="708"/>
        <w:rPr>
          <w:rFonts w:ascii="Times New Roman" w:hAnsi="Times New Roman" w:cs="Times New Roman"/>
          <w:sz w:val="24"/>
          <w:lang w:val="kk-KZ"/>
        </w:rPr>
      </w:pPr>
      <w:r>
        <w:rPr>
          <w:rFonts w:ascii="Times New Roman" w:hAnsi="Times New Roman" w:cs="Times New Roman"/>
          <w:sz w:val="24"/>
          <w:lang w:val="kk-KZ"/>
        </w:rPr>
        <w:t xml:space="preserve">Ойынның ос кезеңі ерекше маңызды. Жаттығу адамдардың адамгершілік құндылықтарын, достыққа лайық сапаларды бағалау немесе өзі нағыз дос болу үшін өзін дамыту жайында дискуссия. </w:t>
      </w:r>
    </w:p>
    <w:p w:rsidR="00CC48E8" w:rsidRPr="0037552C" w:rsidRDefault="00CC48E8" w:rsidP="00CC48E8">
      <w:pPr>
        <w:pStyle w:val="a3"/>
        <w:numPr>
          <w:ilvl w:val="0"/>
          <w:numId w:val="1"/>
        </w:numPr>
        <w:rPr>
          <w:rFonts w:ascii="Times New Roman" w:hAnsi="Times New Roman" w:cs="Times New Roman"/>
          <w:lang w:val="kk-KZ"/>
        </w:rPr>
      </w:pPr>
      <w:r>
        <w:rPr>
          <w:rFonts w:ascii="Times New Roman" w:hAnsi="Times New Roman" w:cs="Times New Roman"/>
          <w:sz w:val="24"/>
          <w:lang w:val="kk-KZ"/>
        </w:rPr>
        <w:lastRenderedPageBreak/>
        <w:t>Көп қызықты жауаптар алынған жарнама несімен сипатталады?</w:t>
      </w:r>
    </w:p>
    <w:p w:rsidR="00CC48E8" w:rsidRPr="0037552C" w:rsidRDefault="00CC48E8" w:rsidP="00CC48E8">
      <w:pPr>
        <w:pStyle w:val="a3"/>
        <w:numPr>
          <w:ilvl w:val="0"/>
          <w:numId w:val="1"/>
        </w:numPr>
        <w:rPr>
          <w:rFonts w:ascii="Times New Roman" w:hAnsi="Times New Roman" w:cs="Times New Roman"/>
          <w:lang w:val="kk-KZ"/>
        </w:rPr>
      </w:pPr>
      <w:r>
        <w:rPr>
          <w:rFonts w:ascii="Times New Roman" w:hAnsi="Times New Roman" w:cs="Times New Roman"/>
          <w:sz w:val="24"/>
          <w:lang w:val="kk-KZ"/>
        </w:rPr>
        <w:t>Ешқандай да таңдалмай қалған жарнамалар жайында сөз қозғау</w:t>
      </w:r>
    </w:p>
    <w:p w:rsidR="00CC48E8" w:rsidRDefault="00CC48E8" w:rsidP="00CC48E8">
      <w:pPr>
        <w:ind w:left="360" w:firstLine="348"/>
        <w:rPr>
          <w:rFonts w:ascii="Times New Roman" w:hAnsi="Times New Roman" w:cs="Times New Roman"/>
          <w:sz w:val="24"/>
          <w:lang w:val="kk-KZ"/>
        </w:rPr>
      </w:pPr>
      <w:r w:rsidRPr="0037552C">
        <w:rPr>
          <w:rFonts w:ascii="Times New Roman" w:hAnsi="Times New Roman" w:cs="Times New Roman"/>
          <w:sz w:val="24"/>
          <w:lang w:val="kk-KZ"/>
        </w:rPr>
        <w:t xml:space="preserve">Қызыл дөңгелектер санының аз болуы мүмкін болашақтағы досының талабына байланысты болуы да мүмкін.  </w:t>
      </w:r>
      <w:r>
        <w:rPr>
          <w:rFonts w:ascii="Times New Roman" w:hAnsi="Times New Roman" w:cs="Times New Roman"/>
          <w:sz w:val="24"/>
          <w:lang w:val="kk-KZ"/>
        </w:rPr>
        <w:t xml:space="preserve">Үлкен сұранысқа сай келу оңай емес. Ешкім де «жан тәнімен берілу», «бәрін тастап, көмекке келу» немесе «сырды сақтай алу» және т.б тамаша қасиеттерге толықтай ие емес қой. Ең бастысы: </w:t>
      </w:r>
      <w:r w:rsidRPr="0037552C">
        <w:rPr>
          <w:rFonts w:ascii="Times New Roman" w:hAnsi="Times New Roman" w:cs="Times New Roman"/>
          <w:sz w:val="24"/>
          <w:lang w:val="kk-KZ"/>
        </w:rPr>
        <w:t xml:space="preserve"> </w:t>
      </w:r>
      <w:r>
        <w:rPr>
          <w:rFonts w:ascii="Times New Roman" w:hAnsi="Times New Roman" w:cs="Times New Roman"/>
          <w:sz w:val="24"/>
          <w:lang w:val="kk-KZ"/>
        </w:rPr>
        <w:t xml:space="preserve">дос іздейтін мұндай жарнамаларда бір нәрсе берулері қажет, бірақ оның орнына ештеңе ұсынбайды. Досқа деген тұтынушылық қарым-қатынасқа ұқсас жарнама берушіден түсіністік пен ұнатуды кездестіру екіталай. Тәжрибе көрсеткендей, жарнам берушінің өзі нені меңгерген, соны ұсынады, яғни достықта «ортақ тіл табысуды» ғана бере алады, яғни ол достық  өзара қарым-қатынасқа дайын, өзінің тілегі мен ниетін беріп қана қоймайды, оны алады да. Тұлға достыққа көмектесе алу мүмкіндігі әсіресе оған пайдалы нәрсе әкелгенді бағалайды. Оған жарнаманың нақты материалын талдау арқылы біртіндеп көз жеткізуге болады. Дос үшін маңызды қасиеттер мен адами сапаларды талқылау бір қалыптыққа және логикалыққа көшуі мүмкін. </w:t>
      </w:r>
    </w:p>
    <w:p w:rsidR="00CC48E8" w:rsidRDefault="00CC48E8" w:rsidP="00CC48E8">
      <w:pPr>
        <w:ind w:left="360" w:firstLine="348"/>
        <w:rPr>
          <w:rFonts w:ascii="Times New Roman" w:hAnsi="Times New Roman" w:cs="Times New Roman"/>
          <w:sz w:val="24"/>
          <w:lang w:val="kk-KZ"/>
        </w:rPr>
      </w:pPr>
      <w:r>
        <w:rPr>
          <w:rFonts w:ascii="Times New Roman" w:hAnsi="Times New Roman" w:cs="Times New Roman"/>
          <w:sz w:val="24"/>
          <w:lang w:val="kk-KZ"/>
        </w:rPr>
        <w:t xml:space="preserve">Жарнаманы жұмысқа, серіктестікке және т.б жағдайларға шақыру жайында да ойлап жүргізуге болады. Бұл кәсіби талаптарға үміткер, серіктестікке іскерліктерін қызықтыру, өзіне қызығушылығын тудыру, топ мүшелерінің психологиялық сипаттамаларын білуге өнімді әңгіме түрінде өрбітуге болады. </w:t>
      </w:r>
    </w:p>
    <w:p w:rsidR="00CC48E8" w:rsidRDefault="00CC48E8" w:rsidP="00CC48E8">
      <w:pPr>
        <w:ind w:left="360" w:firstLine="348"/>
        <w:rPr>
          <w:rFonts w:ascii="Times New Roman" w:hAnsi="Times New Roman" w:cs="Times New Roman"/>
          <w:sz w:val="24"/>
          <w:lang w:val="kk-KZ"/>
        </w:rPr>
      </w:pPr>
      <w:r>
        <w:rPr>
          <w:rFonts w:ascii="Times New Roman" w:hAnsi="Times New Roman" w:cs="Times New Roman"/>
          <w:sz w:val="24"/>
          <w:lang w:val="kk-KZ"/>
        </w:rPr>
        <w:t>Сіздің қатынас стиліңіз жүйкенің жұқаруына әкеліп соғады ма? Тест.</w:t>
      </w:r>
    </w:p>
    <w:p w:rsidR="00CC48E8" w:rsidRDefault="00CC48E8" w:rsidP="00CC48E8">
      <w:pPr>
        <w:pStyle w:val="a3"/>
        <w:numPr>
          <w:ilvl w:val="0"/>
          <w:numId w:val="2"/>
        </w:numPr>
        <w:rPr>
          <w:rFonts w:ascii="Times New Roman" w:hAnsi="Times New Roman" w:cs="Times New Roman"/>
          <w:sz w:val="24"/>
          <w:lang w:val="kk-KZ"/>
        </w:rPr>
      </w:pPr>
      <w:r>
        <w:rPr>
          <w:rFonts w:ascii="Times New Roman" w:hAnsi="Times New Roman" w:cs="Times New Roman"/>
          <w:sz w:val="24"/>
          <w:lang w:val="kk-KZ"/>
        </w:rPr>
        <w:t xml:space="preserve">Сіз біреуден көмек сұрап, өтінген қиындық тудырады ма? </w:t>
      </w:r>
    </w:p>
    <w:p w:rsidR="00CC48E8" w:rsidRDefault="00CC48E8" w:rsidP="00CC48E8">
      <w:pPr>
        <w:pStyle w:val="a3"/>
        <w:ind w:left="1068"/>
        <w:rPr>
          <w:rFonts w:ascii="Times New Roman" w:hAnsi="Times New Roman" w:cs="Times New Roman"/>
          <w:sz w:val="24"/>
          <w:lang w:val="kk-KZ"/>
        </w:rPr>
      </w:pPr>
      <w:r>
        <w:rPr>
          <w:rFonts w:ascii="Times New Roman" w:hAnsi="Times New Roman" w:cs="Times New Roman"/>
          <w:sz w:val="24"/>
          <w:lang w:val="kk-KZ"/>
        </w:rPr>
        <w:t>ия, әрқашан (3 ұпай), өте жиі (4), кейде (0), өте сирек (0), ешуақытта (0)</w:t>
      </w:r>
    </w:p>
    <w:p w:rsidR="00CC48E8" w:rsidRDefault="00CC48E8" w:rsidP="00CC48E8">
      <w:pPr>
        <w:pStyle w:val="a3"/>
        <w:numPr>
          <w:ilvl w:val="0"/>
          <w:numId w:val="2"/>
        </w:numPr>
        <w:rPr>
          <w:rFonts w:ascii="Times New Roman" w:hAnsi="Times New Roman" w:cs="Times New Roman"/>
          <w:sz w:val="24"/>
          <w:lang w:val="kk-KZ"/>
        </w:rPr>
      </w:pPr>
      <w:r>
        <w:rPr>
          <w:rFonts w:ascii="Times New Roman" w:hAnsi="Times New Roman" w:cs="Times New Roman"/>
          <w:sz w:val="24"/>
          <w:lang w:val="kk-KZ"/>
        </w:rPr>
        <w:t xml:space="preserve">Сізді толғандыратын көкейтесті мәселеңіз, бос уақытта да ойландыра ма? </w:t>
      </w:r>
    </w:p>
    <w:p w:rsidR="00CC48E8" w:rsidRDefault="00CC48E8" w:rsidP="00CC48E8">
      <w:pPr>
        <w:pStyle w:val="a3"/>
        <w:ind w:left="1068"/>
        <w:rPr>
          <w:rFonts w:ascii="Times New Roman" w:hAnsi="Times New Roman" w:cs="Times New Roman"/>
          <w:sz w:val="24"/>
          <w:lang w:val="kk-KZ"/>
        </w:rPr>
      </w:pPr>
      <w:r>
        <w:rPr>
          <w:rFonts w:ascii="Times New Roman" w:hAnsi="Times New Roman" w:cs="Times New Roman"/>
          <w:sz w:val="24"/>
          <w:lang w:val="kk-KZ"/>
        </w:rPr>
        <w:t>Өте жиі (5), жиі (4), кейде (2), өте сирек (0), ешқашан (0).</w:t>
      </w:r>
    </w:p>
    <w:p w:rsidR="00CC48E8" w:rsidRDefault="00CC48E8" w:rsidP="00CC48E8">
      <w:pPr>
        <w:pStyle w:val="a3"/>
        <w:numPr>
          <w:ilvl w:val="0"/>
          <w:numId w:val="2"/>
        </w:numPr>
        <w:rPr>
          <w:rFonts w:ascii="Times New Roman" w:hAnsi="Times New Roman" w:cs="Times New Roman"/>
          <w:sz w:val="24"/>
          <w:lang w:val="kk-KZ"/>
        </w:rPr>
      </w:pPr>
      <w:r>
        <w:rPr>
          <w:rFonts w:ascii="Times New Roman" w:hAnsi="Times New Roman" w:cs="Times New Roman"/>
          <w:sz w:val="24"/>
          <w:lang w:val="kk-KZ"/>
        </w:rPr>
        <w:t xml:space="preserve">Бір адамның қолынан келмеген істі, оның орнына істеп тастағыңыз келеді ма? </w:t>
      </w:r>
    </w:p>
    <w:p w:rsidR="00CC48E8" w:rsidRDefault="00CC48E8" w:rsidP="00CC48E8">
      <w:pPr>
        <w:pStyle w:val="a3"/>
        <w:ind w:left="1068"/>
        <w:rPr>
          <w:rFonts w:ascii="Times New Roman" w:hAnsi="Times New Roman" w:cs="Times New Roman"/>
          <w:sz w:val="24"/>
          <w:lang w:val="kk-KZ"/>
        </w:rPr>
      </w:pPr>
      <w:r>
        <w:rPr>
          <w:rFonts w:ascii="Times New Roman" w:hAnsi="Times New Roman" w:cs="Times New Roman"/>
          <w:sz w:val="24"/>
          <w:lang w:val="kk-KZ"/>
        </w:rPr>
        <w:t>Ия, әрқашан (5), өте жиі (4), кейде (2), өте сирек (0), ешқашан (0)</w:t>
      </w:r>
    </w:p>
    <w:p w:rsidR="00CC48E8" w:rsidRDefault="00CC48E8" w:rsidP="00CC48E8">
      <w:pPr>
        <w:pStyle w:val="a3"/>
        <w:numPr>
          <w:ilvl w:val="0"/>
          <w:numId w:val="2"/>
        </w:numPr>
        <w:rPr>
          <w:rFonts w:ascii="Times New Roman" w:hAnsi="Times New Roman" w:cs="Times New Roman"/>
          <w:sz w:val="24"/>
          <w:lang w:val="kk-KZ"/>
        </w:rPr>
      </w:pPr>
      <w:r>
        <w:rPr>
          <w:rFonts w:ascii="Times New Roman" w:hAnsi="Times New Roman" w:cs="Times New Roman"/>
          <w:sz w:val="24"/>
          <w:lang w:val="kk-KZ"/>
        </w:rPr>
        <w:t xml:space="preserve">Келеңсіз жайтқа көп уақытқа дейін уайымдайсыз ба? </w:t>
      </w:r>
    </w:p>
    <w:p w:rsidR="00CC48E8" w:rsidRDefault="00CC48E8" w:rsidP="00CC48E8">
      <w:pPr>
        <w:pStyle w:val="a3"/>
        <w:ind w:left="1068"/>
        <w:rPr>
          <w:rFonts w:ascii="Times New Roman" w:hAnsi="Times New Roman" w:cs="Times New Roman"/>
          <w:sz w:val="24"/>
          <w:lang w:val="kk-KZ"/>
        </w:rPr>
      </w:pPr>
      <w:r>
        <w:rPr>
          <w:rFonts w:ascii="Times New Roman" w:hAnsi="Times New Roman" w:cs="Times New Roman"/>
          <w:sz w:val="24"/>
          <w:lang w:val="kk-KZ"/>
        </w:rPr>
        <w:t>Ия, әрқашан (5), жиі (4), кейде (2), өте сирек (0), ешқашан (0)</w:t>
      </w:r>
    </w:p>
    <w:p w:rsidR="00CC48E8" w:rsidRDefault="00CC48E8" w:rsidP="00CC48E8">
      <w:pPr>
        <w:pStyle w:val="a3"/>
        <w:numPr>
          <w:ilvl w:val="0"/>
          <w:numId w:val="2"/>
        </w:numPr>
        <w:rPr>
          <w:rFonts w:ascii="Times New Roman" w:hAnsi="Times New Roman" w:cs="Times New Roman"/>
          <w:sz w:val="24"/>
          <w:lang w:val="kk-KZ"/>
        </w:rPr>
      </w:pPr>
      <w:r>
        <w:rPr>
          <w:rFonts w:ascii="Times New Roman" w:hAnsi="Times New Roman" w:cs="Times New Roman"/>
          <w:sz w:val="24"/>
          <w:lang w:val="kk-KZ"/>
        </w:rPr>
        <w:t>Өзіңізге кешке қанша уақытыңызды бөлесіз?</w:t>
      </w:r>
    </w:p>
    <w:p w:rsidR="00CC48E8" w:rsidRDefault="00CC48E8" w:rsidP="00CC48E8">
      <w:pPr>
        <w:pStyle w:val="a3"/>
        <w:ind w:left="1068"/>
        <w:rPr>
          <w:rFonts w:ascii="Times New Roman" w:hAnsi="Times New Roman" w:cs="Times New Roman"/>
          <w:sz w:val="24"/>
          <w:lang w:val="kk-KZ"/>
        </w:rPr>
      </w:pPr>
      <w:r>
        <w:rPr>
          <w:rFonts w:ascii="Times New Roman" w:hAnsi="Times New Roman" w:cs="Times New Roman"/>
          <w:sz w:val="24"/>
          <w:lang w:val="kk-KZ"/>
        </w:rPr>
        <w:t xml:space="preserve"> 3 сағаттан көп (0) 2-3 сағат (0), 1-2 сағат (0), 1 сағаттан аз (2), уақыт бөлмеймін (0)</w:t>
      </w:r>
    </w:p>
    <w:p w:rsidR="00CC48E8" w:rsidRDefault="00CC48E8" w:rsidP="00CC48E8">
      <w:pPr>
        <w:pStyle w:val="a3"/>
        <w:numPr>
          <w:ilvl w:val="0"/>
          <w:numId w:val="2"/>
        </w:numPr>
        <w:rPr>
          <w:rFonts w:ascii="Times New Roman" w:hAnsi="Times New Roman" w:cs="Times New Roman"/>
          <w:sz w:val="24"/>
          <w:lang w:val="kk-KZ"/>
        </w:rPr>
      </w:pPr>
      <w:r>
        <w:rPr>
          <w:rFonts w:ascii="Times New Roman" w:hAnsi="Times New Roman" w:cs="Times New Roman"/>
          <w:sz w:val="24"/>
          <w:lang w:val="kk-KZ"/>
        </w:rPr>
        <w:t xml:space="preserve">Сіз туралы: ол әрқашан асығып жүреді . . . </w:t>
      </w:r>
    </w:p>
    <w:p w:rsidR="00CC48E8" w:rsidRDefault="00CC48E8" w:rsidP="00CC48E8">
      <w:pPr>
        <w:pStyle w:val="a3"/>
        <w:ind w:left="1068"/>
        <w:rPr>
          <w:rFonts w:ascii="Times New Roman" w:hAnsi="Times New Roman" w:cs="Times New Roman"/>
          <w:sz w:val="24"/>
          <w:lang w:val="kk-KZ"/>
        </w:rPr>
      </w:pPr>
      <w:r>
        <w:rPr>
          <w:rFonts w:ascii="Times New Roman" w:hAnsi="Times New Roman" w:cs="Times New Roman"/>
          <w:sz w:val="24"/>
          <w:lang w:val="kk-KZ"/>
        </w:rPr>
        <w:t>Ия, ол сондай (4), жиі (3), жағдайға қарай (2), кейде (1), ешқашан асықпайды (0)</w:t>
      </w:r>
    </w:p>
    <w:p w:rsidR="00CC48E8" w:rsidRDefault="00CC48E8" w:rsidP="00CC48E8">
      <w:pPr>
        <w:pStyle w:val="a3"/>
        <w:numPr>
          <w:ilvl w:val="0"/>
          <w:numId w:val="2"/>
        </w:numPr>
        <w:rPr>
          <w:rFonts w:ascii="Times New Roman" w:hAnsi="Times New Roman" w:cs="Times New Roman"/>
          <w:sz w:val="24"/>
          <w:lang w:val="kk-KZ"/>
        </w:rPr>
      </w:pPr>
      <w:r>
        <w:rPr>
          <w:rFonts w:ascii="Times New Roman" w:hAnsi="Times New Roman" w:cs="Times New Roman"/>
          <w:sz w:val="24"/>
          <w:lang w:val="kk-KZ"/>
        </w:rPr>
        <w:t xml:space="preserve">Сізге дәмді астан бас тарту қиын ба? </w:t>
      </w:r>
    </w:p>
    <w:p w:rsidR="00CC48E8" w:rsidRDefault="00CC48E8" w:rsidP="00CC48E8">
      <w:pPr>
        <w:pStyle w:val="a3"/>
        <w:ind w:left="1068"/>
        <w:rPr>
          <w:rFonts w:ascii="Times New Roman" w:hAnsi="Times New Roman" w:cs="Times New Roman"/>
          <w:sz w:val="24"/>
          <w:lang w:val="kk-KZ"/>
        </w:rPr>
      </w:pPr>
      <w:r>
        <w:rPr>
          <w:rFonts w:ascii="Times New Roman" w:hAnsi="Times New Roman" w:cs="Times New Roman"/>
          <w:sz w:val="24"/>
          <w:lang w:val="kk-KZ"/>
        </w:rPr>
        <w:t>ия, әрқашан (3), жиі (2), кейде (0), сирек (0), ешқашан (0).</w:t>
      </w:r>
    </w:p>
    <w:p w:rsidR="00CC48E8" w:rsidRDefault="00CC48E8" w:rsidP="00CC48E8">
      <w:pPr>
        <w:pStyle w:val="a3"/>
        <w:numPr>
          <w:ilvl w:val="0"/>
          <w:numId w:val="2"/>
        </w:numPr>
        <w:rPr>
          <w:rFonts w:ascii="Times New Roman" w:hAnsi="Times New Roman" w:cs="Times New Roman"/>
          <w:sz w:val="24"/>
          <w:lang w:val="kk-KZ"/>
        </w:rPr>
      </w:pPr>
      <w:r>
        <w:rPr>
          <w:rFonts w:ascii="Times New Roman" w:hAnsi="Times New Roman" w:cs="Times New Roman"/>
          <w:sz w:val="24"/>
          <w:lang w:val="kk-KZ"/>
        </w:rPr>
        <w:t>Сізге бірнеше жұмысты бірге алып жүруге тура келе ма?</w:t>
      </w:r>
    </w:p>
    <w:p w:rsidR="00CC48E8" w:rsidRDefault="00CC48E8" w:rsidP="00CC48E8">
      <w:pPr>
        <w:pStyle w:val="a3"/>
        <w:ind w:left="1068"/>
        <w:rPr>
          <w:rFonts w:ascii="Times New Roman" w:hAnsi="Times New Roman" w:cs="Times New Roman"/>
          <w:sz w:val="24"/>
          <w:lang w:val="kk-KZ"/>
        </w:rPr>
      </w:pPr>
      <w:r>
        <w:rPr>
          <w:rFonts w:ascii="Times New Roman" w:hAnsi="Times New Roman" w:cs="Times New Roman"/>
          <w:sz w:val="24"/>
          <w:lang w:val="kk-KZ"/>
        </w:rPr>
        <w:t>ия, әрқашан (5), жиі (4), кейде (3), сирек (1), ешқашан (0).</w:t>
      </w:r>
    </w:p>
    <w:p w:rsidR="00CC48E8" w:rsidRDefault="00CC48E8" w:rsidP="00CC48E8">
      <w:pPr>
        <w:pStyle w:val="a3"/>
        <w:numPr>
          <w:ilvl w:val="0"/>
          <w:numId w:val="2"/>
        </w:numPr>
        <w:rPr>
          <w:rFonts w:ascii="Times New Roman" w:hAnsi="Times New Roman" w:cs="Times New Roman"/>
          <w:sz w:val="24"/>
          <w:lang w:val="kk-KZ"/>
        </w:rPr>
      </w:pPr>
      <w:r>
        <w:rPr>
          <w:rFonts w:ascii="Times New Roman" w:hAnsi="Times New Roman" w:cs="Times New Roman"/>
          <w:sz w:val="24"/>
          <w:lang w:val="kk-KZ"/>
        </w:rPr>
        <w:t>Әңгіме үстінде сіздің ойларыңыз тіпті басқа жақта қалықтап жүруі кездеседі ма?</w:t>
      </w:r>
    </w:p>
    <w:p w:rsidR="00CC48E8" w:rsidRDefault="00CC48E8" w:rsidP="00CC48E8">
      <w:pPr>
        <w:pStyle w:val="a3"/>
        <w:ind w:left="1068"/>
        <w:rPr>
          <w:rFonts w:ascii="Times New Roman" w:hAnsi="Times New Roman" w:cs="Times New Roman"/>
          <w:sz w:val="24"/>
          <w:lang w:val="kk-KZ"/>
        </w:rPr>
      </w:pPr>
      <w:r>
        <w:rPr>
          <w:rFonts w:ascii="Times New Roman" w:hAnsi="Times New Roman" w:cs="Times New Roman"/>
          <w:sz w:val="24"/>
          <w:lang w:val="kk-KZ"/>
        </w:rPr>
        <w:t>Өте жиі (5), жиі (4), кейде (3), сирек (0), ешуақытта (0)</w:t>
      </w:r>
    </w:p>
    <w:p w:rsidR="00CC48E8" w:rsidRDefault="00CC48E8" w:rsidP="00CC48E8">
      <w:pPr>
        <w:pStyle w:val="a3"/>
        <w:numPr>
          <w:ilvl w:val="0"/>
          <w:numId w:val="2"/>
        </w:numPr>
        <w:rPr>
          <w:rFonts w:ascii="Times New Roman" w:hAnsi="Times New Roman" w:cs="Times New Roman"/>
          <w:sz w:val="24"/>
          <w:lang w:val="kk-KZ"/>
        </w:rPr>
      </w:pPr>
      <w:r>
        <w:rPr>
          <w:rFonts w:ascii="Times New Roman" w:hAnsi="Times New Roman" w:cs="Times New Roman"/>
          <w:sz w:val="24"/>
          <w:lang w:val="kk-KZ"/>
        </w:rPr>
        <w:t>Кейде адамдар бос, жалықтыратын нәрселер туралы сөйлейді деп ойлайсыз ба?</w:t>
      </w:r>
    </w:p>
    <w:p w:rsidR="00CC48E8" w:rsidRDefault="00CC48E8" w:rsidP="00CC48E8">
      <w:pPr>
        <w:pStyle w:val="a3"/>
        <w:ind w:left="1068"/>
        <w:rPr>
          <w:rFonts w:ascii="Times New Roman" w:hAnsi="Times New Roman" w:cs="Times New Roman"/>
          <w:sz w:val="24"/>
          <w:lang w:val="kk-KZ"/>
        </w:rPr>
      </w:pPr>
      <w:r>
        <w:rPr>
          <w:rFonts w:ascii="Times New Roman" w:hAnsi="Times New Roman" w:cs="Times New Roman"/>
          <w:sz w:val="24"/>
          <w:lang w:val="kk-KZ"/>
        </w:rPr>
        <w:t>Өте жиі (5), жиі (4), кейде (1), сирек «0), ешқашан (0)</w:t>
      </w:r>
    </w:p>
    <w:p w:rsidR="00CC48E8" w:rsidRDefault="00CC48E8" w:rsidP="00CC48E8">
      <w:pPr>
        <w:pStyle w:val="a3"/>
        <w:numPr>
          <w:ilvl w:val="0"/>
          <w:numId w:val="2"/>
        </w:numPr>
        <w:rPr>
          <w:rFonts w:ascii="Times New Roman" w:hAnsi="Times New Roman" w:cs="Times New Roman"/>
          <w:sz w:val="24"/>
          <w:lang w:val="kk-KZ"/>
        </w:rPr>
      </w:pPr>
      <w:r>
        <w:rPr>
          <w:rFonts w:ascii="Times New Roman" w:hAnsi="Times New Roman" w:cs="Times New Roman"/>
          <w:sz w:val="24"/>
          <w:lang w:val="kk-KZ"/>
        </w:rPr>
        <w:t>Кезекте тұрғанда жүйкеңіз жұқара ма?</w:t>
      </w:r>
    </w:p>
    <w:p w:rsidR="00CC48E8" w:rsidRDefault="00CC48E8" w:rsidP="00CC48E8">
      <w:pPr>
        <w:pStyle w:val="a3"/>
        <w:ind w:left="1068"/>
        <w:rPr>
          <w:rFonts w:ascii="Times New Roman" w:hAnsi="Times New Roman" w:cs="Times New Roman"/>
          <w:sz w:val="24"/>
          <w:lang w:val="kk-KZ"/>
        </w:rPr>
      </w:pPr>
      <w:r>
        <w:rPr>
          <w:rFonts w:ascii="Times New Roman" w:hAnsi="Times New Roman" w:cs="Times New Roman"/>
          <w:sz w:val="24"/>
          <w:lang w:val="kk-KZ"/>
        </w:rPr>
        <w:t>Өте жиі (4), жиі (3), кейде (2), сирек (1), ешқашан (0)</w:t>
      </w:r>
    </w:p>
    <w:p w:rsidR="00CC48E8" w:rsidRDefault="00CC48E8" w:rsidP="00CC48E8">
      <w:pPr>
        <w:pStyle w:val="a3"/>
        <w:numPr>
          <w:ilvl w:val="0"/>
          <w:numId w:val="2"/>
        </w:numPr>
        <w:rPr>
          <w:rFonts w:ascii="Times New Roman" w:hAnsi="Times New Roman" w:cs="Times New Roman"/>
          <w:sz w:val="24"/>
          <w:lang w:val="kk-KZ"/>
        </w:rPr>
      </w:pPr>
      <w:r>
        <w:rPr>
          <w:rFonts w:ascii="Times New Roman" w:hAnsi="Times New Roman" w:cs="Times New Roman"/>
          <w:sz w:val="24"/>
          <w:lang w:val="kk-KZ"/>
        </w:rPr>
        <w:t>Біреуге кеңес беруді ұнатасыз ба?</w:t>
      </w:r>
    </w:p>
    <w:p w:rsidR="00CC48E8" w:rsidRDefault="00CC48E8" w:rsidP="00CC48E8">
      <w:pPr>
        <w:pStyle w:val="a3"/>
        <w:ind w:left="1068"/>
        <w:rPr>
          <w:rFonts w:ascii="Times New Roman" w:hAnsi="Times New Roman" w:cs="Times New Roman"/>
          <w:sz w:val="24"/>
          <w:lang w:val="kk-KZ"/>
        </w:rPr>
      </w:pPr>
      <w:r>
        <w:rPr>
          <w:rFonts w:ascii="Times New Roman" w:hAnsi="Times New Roman" w:cs="Times New Roman"/>
          <w:sz w:val="24"/>
          <w:lang w:val="kk-KZ"/>
        </w:rPr>
        <w:t>Ия, әрқашан (4), өте жиі (3), кейде (1), өте сирек (0), ешқашан (0)</w:t>
      </w:r>
    </w:p>
    <w:p w:rsidR="00CC48E8" w:rsidRDefault="00CC48E8" w:rsidP="00CC48E8">
      <w:pPr>
        <w:pStyle w:val="a3"/>
        <w:numPr>
          <w:ilvl w:val="0"/>
          <w:numId w:val="2"/>
        </w:numPr>
        <w:rPr>
          <w:rFonts w:ascii="Times New Roman" w:hAnsi="Times New Roman" w:cs="Times New Roman"/>
          <w:sz w:val="24"/>
          <w:lang w:val="kk-KZ"/>
        </w:rPr>
      </w:pPr>
      <w:r>
        <w:rPr>
          <w:rFonts w:ascii="Times New Roman" w:hAnsi="Times New Roman" w:cs="Times New Roman"/>
          <w:sz w:val="24"/>
          <w:lang w:val="kk-KZ"/>
        </w:rPr>
        <w:lastRenderedPageBreak/>
        <w:t>Шешім қабылдар кезде көп толғанасыз ба?</w:t>
      </w:r>
    </w:p>
    <w:p w:rsidR="00CC48E8" w:rsidRDefault="00CC48E8" w:rsidP="00CC48E8">
      <w:pPr>
        <w:pStyle w:val="a3"/>
        <w:ind w:left="1068"/>
        <w:rPr>
          <w:rFonts w:ascii="Times New Roman" w:hAnsi="Times New Roman" w:cs="Times New Roman"/>
          <w:sz w:val="24"/>
          <w:lang w:val="kk-KZ"/>
        </w:rPr>
      </w:pPr>
      <w:r>
        <w:rPr>
          <w:rFonts w:ascii="Times New Roman" w:hAnsi="Times New Roman" w:cs="Times New Roman"/>
          <w:sz w:val="24"/>
          <w:lang w:val="kk-KZ"/>
        </w:rPr>
        <w:t>Әрқашан (3), өте жиі (2), жиі (1), өте сирек (3), ешқашан (0)</w:t>
      </w:r>
    </w:p>
    <w:p w:rsidR="00CC48E8" w:rsidRDefault="00CC48E8" w:rsidP="00CC48E8">
      <w:pPr>
        <w:pStyle w:val="a3"/>
        <w:numPr>
          <w:ilvl w:val="0"/>
          <w:numId w:val="2"/>
        </w:numPr>
        <w:rPr>
          <w:rFonts w:ascii="Times New Roman" w:hAnsi="Times New Roman" w:cs="Times New Roman"/>
          <w:sz w:val="24"/>
          <w:lang w:val="kk-KZ"/>
        </w:rPr>
      </w:pPr>
      <w:r>
        <w:rPr>
          <w:rFonts w:ascii="Times New Roman" w:hAnsi="Times New Roman" w:cs="Times New Roman"/>
          <w:sz w:val="24"/>
          <w:lang w:val="kk-KZ"/>
        </w:rPr>
        <w:t xml:space="preserve">Сіз қалай сөйлейсіз? </w:t>
      </w:r>
    </w:p>
    <w:p w:rsidR="00CC48E8" w:rsidRDefault="00CC48E8" w:rsidP="00CC48E8">
      <w:pPr>
        <w:pStyle w:val="a3"/>
        <w:ind w:left="1068"/>
        <w:rPr>
          <w:rFonts w:ascii="Times New Roman" w:hAnsi="Times New Roman" w:cs="Times New Roman"/>
          <w:sz w:val="24"/>
          <w:lang w:val="kk-KZ"/>
        </w:rPr>
      </w:pPr>
      <w:r>
        <w:rPr>
          <w:rFonts w:ascii="Times New Roman" w:hAnsi="Times New Roman" w:cs="Times New Roman"/>
          <w:sz w:val="24"/>
          <w:lang w:val="kk-KZ"/>
        </w:rPr>
        <w:t>Асығып тез (3), жылдам (2), бірқалыпты (0), ақырып (0), маңғазданып (0)</w:t>
      </w:r>
    </w:p>
    <w:p w:rsidR="00CC48E8" w:rsidRDefault="00CC48E8" w:rsidP="00CC48E8">
      <w:pPr>
        <w:ind w:firstLine="360"/>
        <w:rPr>
          <w:rFonts w:ascii="Times New Roman" w:hAnsi="Times New Roman" w:cs="Times New Roman"/>
          <w:b/>
          <w:sz w:val="24"/>
          <w:lang w:val="kk-KZ"/>
        </w:rPr>
      </w:pPr>
    </w:p>
    <w:p w:rsidR="00CC48E8" w:rsidRDefault="00CC48E8" w:rsidP="00CC48E8">
      <w:pPr>
        <w:ind w:firstLine="360"/>
        <w:rPr>
          <w:rFonts w:ascii="Times New Roman" w:hAnsi="Times New Roman" w:cs="Times New Roman"/>
          <w:b/>
          <w:sz w:val="24"/>
          <w:lang w:val="kk-KZ"/>
        </w:rPr>
      </w:pPr>
      <w:r w:rsidRPr="004B0D72">
        <w:rPr>
          <w:rFonts w:ascii="Times New Roman" w:hAnsi="Times New Roman" w:cs="Times New Roman"/>
          <w:b/>
          <w:sz w:val="24"/>
          <w:lang w:val="kk-KZ"/>
        </w:rPr>
        <w:t xml:space="preserve">Ал енді ұпайларды есептейік.  </w:t>
      </w:r>
    </w:p>
    <w:p w:rsidR="00CC48E8" w:rsidRDefault="00CC48E8" w:rsidP="00CC48E8">
      <w:pPr>
        <w:rPr>
          <w:rFonts w:ascii="Times New Roman" w:hAnsi="Times New Roman" w:cs="Times New Roman"/>
          <w:sz w:val="24"/>
          <w:lang w:val="kk-KZ"/>
        </w:rPr>
      </w:pPr>
      <w:r w:rsidRPr="007F41F4">
        <w:rPr>
          <w:rFonts w:ascii="Times New Roman" w:hAnsi="Times New Roman" w:cs="Times New Roman"/>
          <w:b/>
          <w:sz w:val="24"/>
          <w:lang w:val="kk-KZ"/>
        </w:rPr>
        <w:t>45-63 ұпайға дейін.</w:t>
      </w:r>
      <w:r>
        <w:rPr>
          <w:rFonts w:ascii="Times New Roman" w:hAnsi="Times New Roman" w:cs="Times New Roman"/>
          <w:sz w:val="24"/>
          <w:lang w:val="kk-KZ"/>
        </w:rPr>
        <w:t xml:space="preserve"> Жүйкеңізді жұқаруы – сіз үшін қатер. Қан қысымыңыз бен қандағы халестириніңізді тексертіңіз. Өмір сүруіңізді өзгертесіз.</w:t>
      </w:r>
    </w:p>
    <w:p w:rsidR="00CC48E8" w:rsidRDefault="00CC48E8" w:rsidP="00CC48E8">
      <w:pPr>
        <w:rPr>
          <w:rFonts w:ascii="Times New Roman" w:hAnsi="Times New Roman" w:cs="Times New Roman"/>
          <w:sz w:val="24"/>
          <w:lang w:val="kk-KZ"/>
        </w:rPr>
      </w:pPr>
      <w:r w:rsidRPr="007F41F4">
        <w:rPr>
          <w:rFonts w:ascii="Times New Roman" w:hAnsi="Times New Roman" w:cs="Times New Roman"/>
          <w:b/>
          <w:sz w:val="24"/>
          <w:lang w:val="kk-KZ"/>
        </w:rPr>
        <w:t>22-44 ұпайға дейін.</w:t>
      </w:r>
      <w:r>
        <w:rPr>
          <w:rFonts w:ascii="Times New Roman" w:hAnsi="Times New Roman" w:cs="Times New Roman"/>
          <w:sz w:val="24"/>
          <w:lang w:val="kk-KZ"/>
        </w:rPr>
        <w:t xml:space="preserve"> Өмірге бір қалыпты қарап, ішкі ширығуды  азайтып үйреніңіз.</w:t>
      </w:r>
    </w:p>
    <w:p w:rsidR="00CC48E8" w:rsidRDefault="00CC48E8" w:rsidP="00CC48E8">
      <w:pPr>
        <w:rPr>
          <w:rFonts w:ascii="Times New Roman" w:hAnsi="Times New Roman" w:cs="Times New Roman"/>
          <w:sz w:val="24"/>
          <w:lang w:val="kk-KZ"/>
        </w:rPr>
      </w:pPr>
      <w:r w:rsidRPr="007F41F4">
        <w:rPr>
          <w:rFonts w:ascii="Times New Roman" w:hAnsi="Times New Roman" w:cs="Times New Roman"/>
          <w:b/>
          <w:sz w:val="24"/>
          <w:lang w:val="kk-KZ"/>
        </w:rPr>
        <w:t>19 ұпайға дейін.</w:t>
      </w:r>
      <w:r>
        <w:rPr>
          <w:rFonts w:ascii="Times New Roman" w:hAnsi="Times New Roman" w:cs="Times New Roman"/>
          <w:sz w:val="24"/>
          <w:lang w:val="kk-KZ"/>
        </w:rPr>
        <w:t xml:space="preserve"> Сіздің бірқалыпты және салмақты күйді сақтау қолыңыздан келеді.</w:t>
      </w:r>
    </w:p>
    <w:p w:rsidR="00CC48E8" w:rsidRPr="004B0D72" w:rsidRDefault="00CC48E8" w:rsidP="00CC48E8">
      <w:pPr>
        <w:rPr>
          <w:rFonts w:ascii="Times New Roman" w:hAnsi="Times New Roman" w:cs="Times New Roman"/>
          <w:sz w:val="24"/>
          <w:lang w:val="kk-KZ"/>
        </w:rPr>
      </w:pPr>
      <w:r>
        <w:rPr>
          <w:rFonts w:ascii="Times New Roman" w:hAnsi="Times New Roman" w:cs="Times New Roman"/>
          <w:sz w:val="24"/>
          <w:lang w:val="kk-KZ"/>
        </w:rPr>
        <w:t>0-ұпай егер сіз шын және ашық түрде жауап берген болсаңыз, сізге төнген қатар – бұл шектен тыс салмақтылығыңыз бен іш пыстыру.</w:t>
      </w:r>
    </w:p>
    <w:p w:rsidR="00CC48E8" w:rsidRPr="000757B4" w:rsidRDefault="00CC48E8" w:rsidP="00CC48E8">
      <w:pPr>
        <w:ind w:left="360" w:firstLine="348"/>
        <w:rPr>
          <w:rFonts w:ascii="Times New Roman" w:hAnsi="Times New Roman" w:cs="Times New Roman"/>
          <w:b/>
          <w:sz w:val="24"/>
          <w:lang w:val="kk-KZ"/>
        </w:rPr>
      </w:pPr>
      <w:r w:rsidRPr="000757B4">
        <w:rPr>
          <w:rFonts w:ascii="Times New Roman" w:hAnsi="Times New Roman" w:cs="Times New Roman"/>
          <w:b/>
          <w:sz w:val="24"/>
          <w:lang w:val="kk-KZ"/>
        </w:rPr>
        <w:t>«Темір жол кассасы» жаттығуы</w:t>
      </w:r>
    </w:p>
    <w:p w:rsidR="00CC48E8" w:rsidRDefault="00CC48E8" w:rsidP="00CC48E8">
      <w:pPr>
        <w:ind w:left="360" w:firstLine="348"/>
        <w:rPr>
          <w:rFonts w:ascii="Times New Roman" w:hAnsi="Times New Roman" w:cs="Times New Roman"/>
          <w:sz w:val="24"/>
          <w:lang w:val="kk-KZ"/>
        </w:rPr>
      </w:pPr>
      <w:r>
        <w:rPr>
          <w:rFonts w:ascii="Times New Roman" w:hAnsi="Times New Roman" w:cs="Times New Roman"/>
          <w:sz w:val="24"/>
          <w:lang w:val="kk-KZ"/>
        </w:rPr>
        <w:t xml:space="preserve">Вокзалда тұрмын деп өзіңіздің көз алдыңызға елестетіңіз. 15 минуттан кейін сіз отыру керек поезд жүреді. Кассада бір билет қалған, бірақ кассир өзінше ұстап отыр. Сізге кассир билетті сату үшін оны сендіруіңіз қажет. </w:t>
      </w:r>
    </w:p>
    <w:p w:rsidR="00CC48E8" w:rsidRDefault="00CC48E8" w:rsidP="00CC48E8">
      <w:pPr>
        <w:ind w:left="360" w:firstLine="348"/>
        <w:rPr>
          <w:rFonts w:ascii="Times New Roman" w:hAnsi="Times New Roman" w:cs="Times New Roman"/>
          <w:sz w:val="24"/>
          <w:lang w:val="kk-KZ"/>
        </w:rPr>
      </w:pPr>
      <w:r>
        <w:rPr>
          <w:rFonts w:ascii="Times New Roman" w:hAnsi="Times New Roman" w:cs="Times New Roman"/>
          <w:sz w:val="24"/>
          <w:lang w:val="kk-KZ"/>
        </w:rPr>
        <w:t xml:space="preserve">Кассир таңдалады. Қатысушылар сыртқа шығады, кезекке тұрады. Содан соң бөлмеге біртіндеп кіреді, кассирге жақындап, билетті сатып алу үшін дәлелдер келтіреді. Әр ойыншыға 3 минуттан беріледі. </w:t>
      </w:r>
    </w:p>
    <w:p w:rsidR="00CC48E8" w:rsidRDefault="00CC48E8" w:rsidP="00CC48E8">
      <w:pPr>
        <w:ind w:left="360" w:firstLine="348"/>
        <w:rPr>
          <w:rFonts w:ascii="Times New Roman" w:hAnsi="Times New Roman" w:cs="Times New Roman"/>
          <w:sz w:val="24"/>
          <w:lang w:val="kk-KZ"/>
        </w:rPr>
      </w:pPr>
      <w:r>
        <w:rPr>
          <w:rFonts w:ascii="Times New Roman" w:hAnsi="Times New Roman" w:cs="Times New Roman"/>
          <w:sz w:val="24"/>
          <w:lang w:val="kk-KZ"/>
        </w:rPr>
        <w:t>Талқылау:</w:t>
      </w:r>
    </w:p>
    <w:p w:rsidR="00CC48E8" w:rsidRDefault="00CC48E8" w:rsidP="00CC48E8">
      <w:pPr>
        <w:ind w:left="360" w:firstLine="348"/>
        <w:rPr>
          <w:rFonts w:ascii="Times New Roman" w:hAnsi="Times New Roman" w:cs="Times New Roman"/>
          <w:sz w:val="24"/>
          <w:lang w:val="kk-KZ"/>
        </w:rPr>
      </w:pPr>
      <w:r>
        <w:rPr>
          <w:rFonts w:ascii="Times New Roman" w:hAnsi="Times New Roman" w:cs="Times New Roman"/>
          <w:sz w:val="24"/>
          <w:lang w:val="kk-KZ"/>
        </w:rPr>
        <w:t xml:space="preserve">Кассирден билетті кімге сататынын, яғни кері байланысты сұраймыз. Неге? Кімге сатпас едің? Неге? Кассирдің қабылдауға болатын, жарамды варианттарды хабарлауына болады. </w:t>
      </w:r>
    </w:p>
    <w:p w:rsidR="00CC48E8" w:rsidRPr="00F93C2A" w:rsidRDefault="00CC48E8" w:rsidP="00CC48E8">
      <w:pPr>
        <w:ind w:left="360" w:firstLine="348"/>
        <w:rPr>
          <w:rFonts w:ascii="Times New Roman" w:hAnsi="Times New Roman" w:cs="Times New Roman"/>
          <w:b/>
          <w:sz w:val="24"/>
          <w:lang w:val="kk-KZ"/>
        </w:rPr>
      </w:pPr>
      <w:r w:rsidRPr="00F93C2A">
        <w:rPr>
          <w:rFonts w:ascii="Times New Roman" w:hAnsi="Times New Roman" w:cs="Times New Roman"/>
          <w:b/>
          <w:sz w:val="24"/>
          <w:lang w:val="kk-KZ"/>
        </w:rPr>
        <w:t>Кері байланыс.</w:t>
      </w:r>
    </w:p>
    <w:p w:rsidR="00CC48E8" w:rsidRDefault="00CC48E8" w:rsidP="00CC48E8">
      <w:pPr>
        <w:ind w:left="360" w:firstLine="348"/>
        <w:rPr>
          <w:rFonts w:ascii="Times New Roman" w:hAnsi="Times New Roman" w:cs="Times New Roman"/>
          <w:sz w:val="24"/>
          <w:lang w:val="kk-KZ"/>
        </w:rPr>
      </w:pPr>
      <w:r>
        <w:rPr>
          <w:rFonts w:ascii="Times New Roman" w:hAnsi="Times New Roman" w:cs="Times New Roman"/>
          <w:sz w:val="24"/>
          <w:lang w:val="kk-KZ"/>
        </w:rPr>
        <w:t>Барлық оқушылар шеңбер құрып отырады. Біздің тренингіміз аяғына жетейін деді. Біз қоштасамыз. Бірақ жан-жаққа тарап кетер алдында, чемоданымызды жинаймыз. Біз бірге жұмыс істедік, сондықтанда әрқайсысымыздың жол сөмкемізде бірге жинақтаймыз. Жол сөмкедегі заттар ерекше болмақ. Біз қарым-қатынас мәселесімен шұғылданғандықтан, оған біз әрқайсымызға қарым-қатынас жасауға не көмектесті және не кедергі жасады соларды «саламыз». Чемоданды біз иесі жоқ кезде жинаймыз, ал жинақтап болғаннан кейін, оны шақырып чемоданды береміз. Ол чемоданды ешқандай сұрақ қоймай алып кетуі тиіс.</w:t>
      </w:r>
    </w:p>
    <w:p w:rsidR="00CC48E8" w:rsidRDefault="00CC48E8" w:rsidP="00CC48E8">
      <w:pPr>
        <w:ind w:left="360" w:firstLine="348"/>
        <w:rPr>
          <w:rFonts w:ascii="Times New Roman" w:hAnsi="Times New Roman" w:cs="Times New Roman"/>
          <w:sz w:val="24"/>
          <w:lang w:val="kk-KZ"/>
        </w:rPr>
      </w:pPr>
      <w:r>
        <w:rPr>
          <w:rFonts w:ascii="Times New Roman" w:hAnsi="Times New Roman" w:cs="Times New Roman"/>
          <w:sz w:val="24"/>
          <w:lang w:val="kk-KZ"/>
        </w:rPr>
        <w:tab/>
        <w:t>Чемоданды жинау барысында біз бірқатар ережелерді сақтауымыз керек:</w:t>
      </w:r>
    </w:p>
    <w:p w:rsidR="00CC48E8" w:rsidRDefault="00CC48E8" w:rsidP="00CC48E8">
      <w:pPr>
        <w:pStyle w:val="a3"/>
        <w:numPr>
          <w:ilvl w:val="0"/>
          <w:numId w:val="3"/>
        </w:numPr>
        <w:rPr>
          <w:rFonts w:ascii="Times New Roman" w:hAnsi="Times New Roman" w:cs="Times New Roman"/>
          <w:sz w:val="24"/>
          <w:lang w:val="kk-KZ"/>
        </w:rPr>
      </w:pPr>
      <w:r>
        <w:rPr>
          <w:rFonts w:ascii="Times New Roman" w:hAnsi="Times New Roman" w:cs="Times New Roman"/>
          <w:sz w:val="24"/>
          <w:lang w:val="kk-KZ"/>
        </w:rPr>
        <w:t>Чемоданға салынатын көмектесетін және кедергі жасайтын қасиеттердің саны бірдей болуы керек.</w:t>
      </w:r>
    </w:p>
    <w:p w:rsidR="00CC48E8" w:rsidRDefault="00CC48E8" w:rsidP="00CC48E8">
      <w:pPr>
        <w:pStyle w:val="a3"/>
        <w:numPr>
          <w:ilvl w:val="0"/>
          <w:numId w:val="3"/>
        </w:numPr>
        <w:rPr>
          <w:rFonts w:ascii="Times New Roman" w:hAnsi="Times New Roman" w:cs="Times New Roman"/>
          <w:sz w:val="24"/>
          <w:lang w:val="kk-KZ"/>
        </w:rPr>
      </w:pPr>
      <w:r>
        <w:rPr>
          <w:rFonts w:ascii="Times New Roman" w:hAnsi="Times New Roman" w:cs="Times New Roman"/>
          <w:sz w:val="24"/>
          <w:lang w:val="kk-KZ"/>
        </w:rPr>
        <w:t>Әрбір қасиет чемоданға топтың келісімімен салынады. Егерде біреуіміз келіспейтін болсақ, топ өзінің шешімінің дұрыс екендігіне ол адамды көндіруге тырысуына болады, ал егер көндіре алмаса қасиет чемоданға салынбайды.</w:t>
      </w:r>
    </w:p>
    <w:p w:rsidR="00CC48E8" w:rsidRDefault="00CC48E8" w:rsidP="00CC48E8">
      <w:pPr>
        <w:pStyle w:val="a3"/>
        <w:numPr>
          <w:ilvl w:val="0"/>
          <w:numId w:val="3"/>
        </w:numPr>
        <w:rPr>
          <w:rFonts w:ascii="Times New Roman" w:hAnsi="Times New Roman" w:cs="Times New Roman"/>
          <w:sz w:val="24"/>
          <w:lang w:val="kk-KZ"/>
        </w:rPr>
      </w:pPr>
      <w:r>
        <w:rPr>
          <w:rFonts w:ascii="Times New Roman" w:hAnsi="Times New Roman" w:cs="Times New Roman"/>
          <w:sz w:val="24"/>
          <w:lang w:val="kk-KZ"/>
        </w:rPr>
        <w:t>Чемоданға топтың жұмысы барысында көрініс алған қасиеттерді ғана салуға болады.</w:t>
      </w:r>
    </w:p>
    <w:p w:rsidR="00CC48E8" w:rsidRDefault="00CC48E8" w:rsidP="00CC48E8">
      <w:pPr>
        <w:pStyle w:val="a3"/>
        <w:numPr>
          <w:ilvl w:val="0"/>
          <w:numId w:val="3"/>
        </w:numPr>
        <w:rPr>
          <w:rFonts w:ascii="Times New Roman" w:hAnsi="Times New Roman" w:cs="Times New Roman"/>
          <w:sz w:val="24"/>
          <w:lang w:val="kk-KZ"/>
        </w:rPr>
      </w:pPr>
      <w:r>
        <w:rPr>
          <w:rFonts w:ascii="Times New Roman" w:hAnsi="Times New Roman" w:cs="Times New Roman"/>
          <w:sz w:val="24"/>
          <w:lang w:val="kk-KZ"/>
        </w:rPr>
        <w:lastRenderedPageBreak/>
        <w:t xml:space="preserve">Чемоданға </w:t>
      </w:r>
      <w:proofErr w:type="spellStart"/>
      <w:r>
        <w:rPr>
          <w:rFonts w:ascii="Times New Roman" w:hAnsi="Times New Roman" w:cs="Times New Roman"/>
          <w:sz w:val="24"/>
          <w:lang w:val="kk-KZ"/>
        </w:rPr>
        <w:t>коррекциялауға</w:t>
      </w:r>
      <w:proofErr w:type="spellEnd"/>
      <w:r>
        <w:rPr>
          <w:rFonts w:ascii="Times New Roman" w:hAnsi="Times New Roman" w:cs="Times New Roman"/>
          <w:sz w:val="24"/>
          <w:lang w:val="kk-KZ"/>
        </w:rPr>
        <w:t xml:space="preserve"> жарайтын қасиетті ғана салуға болады.</w:t>
      </w:r>
    </w:p>
    <w:p w:rsidR="00CC48E8" w:rsidRDefault="00CC48E8" w:rsidP="00CC48E8">
      <w:pPr>
        <w:ind w:firstLine="708"/>
        <w:rPr>
          <w:rFonts w:ascii="Times New Roman" w:hAnsi="Times New Roman" w:cs="Times New Roman"/>
          <w:sz w:val="24"/>
          <w:lang w:val="kk-KZ"/>
        </w:rPr>
      </w:pPr>
      <w:r>
        <w:rPr>
          <w:rFonts w:ascii="Times New Roman" w:hAnsi="Times New Roman" w:cs="Times New Roman"/>
          <w:sz w:val="24"/>
          <w:lang w:val="kk-KZ"/>
        </w:rPr>
        <w:t xml:space="preserve">Чемоданға салынған қасиеттер талқыланады. Чемоданды жинау кезіндегі ойлаумен бастайық және оны төмендегідей жасаймыз: көзімізді жұмамыз (топтың барлық мүшелері көздерін жұмғанша күтіп тұрамыз) және ойымызда шеңбер бойымен жүріп өтіп, топтың әрбір мүшесінің алдында тоқтап оның бойында қандай жақсы қасиеттер бар екенін, қай жағына мықты екенін ойлайық. Менде қатысамын, бұл негізінен барлығы тапсырманы орындап үлгеру үшін және ойымен әрбірінің қасына баруына қанша уақыт керектігін анықтауға көмектеседі. </w:t>
      </w:r>
    </w:p>
    <w:p w:rsidR="00CC48E8" w:rsidRDefault="00CC48E8" w:rsidP="00CC48E8">
      <w:pPr>
        <w:ind w:firstLine="708"/>
        <w:rPr>
          <w:rFonts w:ascii="Times New Roman" w:hAnsi="Times New Roman" w:cs="Times New Roman"/>
          <w:sz w:val="24"/>
          <w:lang w:val="kk-KZ"/>
        </w:rPr>
      </w:pPr>
      <w:r>
        <w:rPr>
          <w:rFonts w:ascii="Times New Roman" w:hAnsi="Times New Roman" w:cs="Times New Roman"/>
          <w:sz w:val="24"/>
          <w:lang w:val="kk-KZ"/>
        </w:rPr>
        <w:t>Көзімізді ашамыз. Енді сіздердің біріңіз өзі таңдаған топ мүшесіне доп лақтырады да, ол адамның бойында қандай жақсы қасиеттер бар немесе қай жағынан мықты деп ойлайтынын айтады. Допты тосып алған адам өз кезегінде келесі адамға допты лақтырып оның бойындағы жақсы қасиеттер мен мықты жағын айтады және ары қарай т.с.с доп әрқайсысымыздың қолымызға тигенге дейін. Әркім өзінің мықты жағын білуі тиіс.</w:t>
      </w:r>
    </w:p>
    <w:p w:rsidR="00CC48E8" w:rsidRDefault="00CC48E8" w:rsidP="00CC48E8">
      <w:pPr>
        <w:ind w:firstLine="708"/>
        <w:rPr>
          <w:rFonts w:ascii="Times New Roman" w:hAnsi="Times New Roman" w:cs="Times New Roman"/>
          <w:sz w:val="24"/>
          <w:lang w:val="kk-KZ"/>
        </w:rPr>
      </w:pPr>
      <w:r>
        <w:rPr>
          <w:rFonts w:ascii="Times New Roman" w:hAnsi="Times New Roman" w:cs="Times New Roman"/>
          <w:sz w:val="24"/>
          <w:lang w:val="kk-KZ"/>
        </w:rPr>
        <w:t>Тапсырма аяқталғаннан кейін, жаттықтырушы допты топтың өзі қалаған адамына бергісі келген бірақта, ол адамға басқалар назар аударғаннан кейін бере алмаған адамына бергісі келгендер бар ма екен оларға мүмкіндік берілетінін айтады. Ондай адамдар қатары бірнеше болуы мүмкін.</w:t>
      </w:r>
    </w:p>
    <w:p w:rsidR="00CC48E8" w:rsidRDefault="00CC48E8" w:rsidP="00CC48E8">
      <w:pPr>
        <w:ind w:firstLine="708"/>
        <w:rPr>
          <w:rFonts w:ascii="Times New Roman" w:hAnsi="Times New Roman" w:cs="Times New Roman"/>
          <w:sz w:val="24"/>
          <w:lang w:val="kk-KZ"/>
        </w:rPr>
      </w:pPr>
      <w:r>
        <w:rPr>
          <w:rFonts w:ascii="Times New Roman" w:hAnsi="Times New Roman" w:cs="Times New Roman"/>
          <w:sz w:val="24"/>
          <w:lang w:val="kk-KZ"/>
        </w:rPr>
        <w:t>Талқылау барысында: Сіз енді өзіңізді қалай сезінесіз? Сіз басқа біреудің жеке қасиетін айтқанда және сіздің жеке қасиеттеріңізді айтқанда қандай күйде болдыңыз?</w:t>
      </w:r>
    </w:p>
    <w:p w:rsidR="00CC48E8" w:rsidRPr="009F2672" w:rsidRDefault="00CC48E8" w:rsidP="00CC48E8">
      <w:pPr>
        <w:ind w:firstLine="708"/>
        <w:rPr>
          <w:rFonts w:ascii="Times New Roman" w:hAnsi="Times New Roman" w:cs="Times New Roman"/>
          <w:sz w:val="24"/>
          <w:lang w:val="kk-KZ"/>
        </w:rPr>
      </w:pPr>
      <w:r>
        <w:rPr>
          <w:rFonts w:ascii="Times New Roman" w:hAnsi="Times New Roman" w:cs="Times New Roman"/>
          <w:sz w:val="24"/>
          <w:lang w:val="kk-KZ"/>
        </w:rPr>
        <w:t xml:space="preserve">Тренингтен алған әсерлерімен бөліседі. </w:t>
      </w:r>
    </w:p>
    <w:p w:rsidR="00CC48E8" w:rsidRDefault="00CC48E8" w:rsidP="00CC48E8">
      <w:pPr>
        <w:ind w:left="360" w:firstLine="348"/>
        <w:rPr>
          <w:rFonts w:ascii="Times New Roman" w:hAnsi="Times New Roman" w:cs="Times New Roman"/>
          <w:sz w:val="24"/>
          <w:lang w:val="kk-KZ"/>
        </w:rPr>
      </w:pPr>
    </w:p>
    <w:p w:rsidR="00F83B7D" w:rsidRPr="00615B15" w:rsidRDefault="00F83B7D">
      <w:pPr>
        <w:rPr>
          <w:lang w:val="kk-KZ"/>
        </w:rPr>
      </w:pPr>
    </w:p>
    <w:p w:rsidR="00CC48E8" w:rsidRDefault="00CC48E8">
      <w:pPr>
        <w:rPr>
          <w:rFonts w:ascii="Times New Roman" w:hAnsi="Times New Roman" w:cs="Times New Roman"/>
          <w:sz w:val="24"/>
          <w:lang w:val="kk-KZ"/>
        </w:rPr>
      </w:pPr>
      <w:r w:rsidRPr="00CC48E8">
        <w:rPr>
          <w:rFonts w:ascii="Times New Roman" w:hAnsi="Times New Roman" w:cs="Times New Roman"/>
          <w:sz w:val="24"/>
          <w:lang w:val="kk-KZ"/>
        </w:rPr>
        <w:t>Маңғыстау облысы</w:t>
      </w:r>
      <w:r>
        <w:rPr>
          <w:rFonts w:ascii="Times New Roman" w:hAnsi="Times New Roman" w:cs="Times New Roman"/>
          <w:sz w:val="24"/>
          <w:lang w:val="kk-KZ"/>
        </w:rPr>
        <w:t>,</w:t>
      </w:r>
      <w:r w:rsidRPr="00CC48E8">
        <w:rPr>
          <w:rFonts w:ascii="Times New Roman" w:hAnsi="Times New Roman" w:cs="Times New Roman"/>
          <w:sz w:val="24"/>
          <w:lang w:val="kk-KZ"/>
        </w:rPr>
        <w:t xml:space="preserve"> </w:t>
      </w:r>
      <w:r>
        <w:rPr>
          <w:rFonts w:ascii="Times New Roman" w:hAnsi="Times New Roman" w:cs="Times New Roman"/>
          <w:sz w:val="24"/>
          <w:lang w:val="kk-KZ"/>
        </w:rPr>
        <w:t xml:space="preserve">Бейнеу ауданы, Бейнеу </w:t>
      </w:r>
      <w:proofErr w:type="spellStart"/>
      <w:r>
        <w:rPr>
          <w:rFonts w:ascii="Times New Roman" w:hAnsi="Times New Roman" w:cs="Times New Roman"/>
          <w:sz w:val="24"/>
          <w:lang w:val="kk-KZ"/>
        </w:rPr>
        <w:t>селосы</w:t>
      </w:r>
      <w:proofErr w:type="spellEnd"/>
    </w:p>
    <w:p w:rsidR="00CC48E8" w:rsidRDefault="00CC48E8">
      <w:pPr>
        <w:rPr>
          <w:rFonts w:ascii="Times New Roman" w:hAnsi="Times New Roman" w:cs="Times New Roman"/>
          <w:sz w:val="24"/>
          <w:lang w:val="kk-KZ"/>
        </w:rPr>
      </w:pPr>
      <w:r>
        <w:rPr>
          <w:rFonts w:ascii="Times New Roman" w:hAnsi="Times New Roman" w:cs="Times New Roman"/>
          <w:sz w:val="24"/>
          <w:lang w:val="kk-KZ"/>
        </w:rPr>
        <w:t>«Бейнеу лицейі» ММ  педагог-психолог.</w:t>
      </w:r>
      <w:r w:rsidRPr="00CC48E8">
        <w:rPr>
          <w:rFonts w:ascii="Times New Roman" w:hAnsi="Times New Roman" w:cs="Times New Roman"/>
          <w:sz w:val="24"/>
          <w:lang w:val="kk-KZ"/>
        </w:rPr>
        <w:t xml:space="preserve"> </w:t>
      </w:r>
    </w:p>
    <w:p w:rsidR="00CC48E8" w:rsidRDefault="00CC48E8">
      <w:pPr>
        <w:rPr>
          <w:rFonts w:ascii="Times New Roman" w:hAnsi="Times New Roman" w:cs="Times New Roman"/>
          <w:sz w:val="24"/>
          <w:lang w:val="kk-KZ"/>
        </w:rPr>
      </w:pPr>
      <w:r>
        <w:rPr>
          <w:rFonts w:ascii="Times New Roman" w:hAnsi="Times New Roman" w:cs="Times New Roman"/>
          <w:sz w:val="24"/>
          <w:lang w:val="kk-KZ"/>
        </w:rPr>
        <w:t>Алдабергенова Камшат Убайдуллаевна</w:t>
      </w:r>
    </w:p>
    <w:p w:rsidR="00CC48E8" w:rsidRDefault="00CC48E8">
      <w:pPr>
        <w:rPr>
          <w:rFonts w:ascii="Times New Roman" w:hAnsi="Times New Roman" w:cs="Times New Roman"/>
          <w:sz w:val="24"/>
          <w:lang w:val="kk-KZ"/>
        </w:rPr>
      </w:pPr>
      <w:r>
        <w:rPr>
          <w:rFonts w:ascii="Times New Roman" w:hAnsi="Times New Roman" w:cs="Times New Roman"/>
          <w:sz w:val="24"/>
          <w:lang w:val="kk-KZ"/>
        </w:rPr>
        <w:t xml:space="preserve"> </w:t>
      </w:r>
    </w:p>
    <w:p w:rsidR="00C115B6" w:rsidRPr="00CC48E8" w:rsidRDefault="00C115B6">
      <w:pPr>
        <w:rPr>
          <w:rFonts w:ascii="Times New Roman" w:hAnsi="Times New Roman" w:cs="Times New Roman"/>
          <w:sz w:val="24"/>
          <w:lang w:val="kk-KZ"/>
        </w:rPr>
      </w:pPr>
      <w:r w:rsidRPr="00C115B6">
        <w:rPr>
          <w:rFonts w:ascii="Times New Roman" w:hAnsi="Times New Roman" w:cs="Times New Roman"/>
          <w:noProof/>
          <w:sz w:val="24"/>
          <w:lang w:eastAsia="ru-RU"/>
        </w:rPr>
        <w:drawing>
          <wp:inline distT="0" distB="0" distL="0" distR="0">
            <wp:extent cx="3665855" cy="2749820"/>
            <wp:effectExtent l="0" t="0" r="0" b="0"/>
            <wp:docPr id="2" name="Рисунок 2" descr="C:\Users\Kamshat\Desktop\P10202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mshat\Desktop\P102029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76009" cy="2757437"/>
                    </a:xfrm>
                    <a:prstGeom prst="rect">
                      <a:avLst/>
                    </a:prstGeom>
                    <a:noFill/>
                    <a:ln>
                      <a:noFill/>
                    </a:ln>
                  </pic:spPr>
                </pic:pic>
              </a:graphicData>
            </a:graphic>
          </wp:inline>
        </w:drawing>
      </w:r>
      <w:bookmarkStart w:id="0" w:name="_GoBack"/>
      <w:bookmarkEnd w:id="0"/>
    </w:p>
    <w:sectPr w:rsidR="00C115B6" w:rsidRPr="00CC48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BA50F9"/>
    <w:multiLevelType w:val="hybridMultilevel"/>
    <w:tmpl w:val="A8A40E46"/>
    <w:lvl w:ilvl="0" w:tplc="2F6A42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53577A44"/>
    <w:multiLevelType w:val="hybridMultilevel"/>
    <w:tmpl w:val="82DEF09C"/>
    <w:lvl w:ilvl="0" w:tplc="61F42A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55E45BE9"/>
    <w:multiLevelType w:val="hybridMultilevel"/>
    <w:tmpl w:val="7A48A18A"/>
    <w:lvl w:ilvl="0" w:tplc="250A48D4">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CE6"/>
    <w:rsid w:val="0023400D"/>
    <w:rsid w:val="00615B15"/>
    <w:rsid w:val="00963CE6"/>
    <w:rsid w:val="00C115B6"/>
    <w:rsid w:val="00CC48E8"/>
    <w:rsid w:val="00F83B7D"/>
    <w:rsid w:val="00F93C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B20252-2BC1-4AB9-92F1-600BA5908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8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48E8"/>
    <w:pPr>
      <w:ind w:left="720"/>
      <w:contextualSpacing/>
    </w:pPr>
  </w:style>
  <w:style w:type="paragraph" w:styleId="a4">
    <w:name w:val="No Spacing"/>
    <w:uiPriority w:val="1"/>
    <w:qFormat/>
    <w:rsid w:val="00CC48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6DB50-8994-4018-A150-4D6D5F89B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1388</Words>
  <Characters>7913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Kamshat</dc:creator>
  <cp:keywords/>
  <dc:description/>
  <cp:lastModifiedBy>Kamshat</cp:lastModifiedBy>
  <cp:revision>9</cp:revision>
  <dcterms:created xsi:type="dcterms:W3CDTF">2014-01-31T05:54:00Z</dcterms:created>
  <dcterms:modified xsi:type="dcterms:W3CDTF">2010-01-01T13:21:00Z</dcterms:modified>
</cp:coreProperties>
</file>