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212" w:rsidRPr="005F489A" w:rsidRDefault="00BF0212" w:rsidP="00030762">
      <w:pPr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lang w:val="kk-KZ"/>
        </w:rPr>
      </w:pPr>
      <w:r w:rsidRPr="00BF0212">
        <w:rPr>
          <w:rFonts w:ascii="Times New Roman" w:hAnsi="Times New Roman" w:cs="Times New Roman"/>
          <w:color w:val="1F497D" w:themeColor="text2"/>
          <w:sz w:val="28"/>
          <w:szCs w:val="28"/>
          <w:lang w:val="kk-KZ"/>
        </w:rPr>
        <w:t xml:space="preserve">                                                                                                                 </w:t>
      </w:r>
      <w:r w:rsidR="000D739A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 xml:space="preserve">                         </w:t>
      </w:r>
    </w:p>
    <w:p w:rsidR="004006EA" w:rsidRPr="005F489A" w:rsidRDefault="004006EA" w:rsidP="000D739A">
      <w:pPr>
        <w:spacing w:after="0" w:line="240" w:lineRule="auto"/>
        <w:ind w:left="5664"/>
        <w:rPr>
          <w:rFonts w:ascii="Times New Roman" w:hAnsi="Times New Roman" w:cs="Times New Roman"/>
          <w:color w:val="000000" w:themeColor="text1"/>
          <w:lang w:val="kk-KZ"/>
        </w:rPr>
      </w:pPr>
    </w:p>
    <w:p w:rsidR="000D739A" w:rsidRPr="005F489A" w:rsidRDefault="00B10AFD">
      <w:pPr>
        <w:rPr>
          <w:rFonts w:ascii="Times New Roman" w:hAnsi="Times New Roman" w:cs="Times New Roman"/>
          <w:b/>
          <w:color w:val="000000" w:themeColor="text1"/>
          <w:lang w:val="kk-KZ"/>
        </w:rPr>
      </w:pPr>
      <w:r w:rsidRPr="005F489A">
        <w:rPr>
          <w:rFonts w:ascii="Times New Roman" w:hAnsi="Times New Roman" w:cs="Times New Roman"/>
          <w:b/>
          <w:color w:val="000000" w:themeColor="text1"/>
          <w:lang w:val="kk-KZ"/>
        </w:rPr>
        <w:t>Сабақтын тақырыбы:</w:t>
      </w:r>
      <w:r w:rsidRPr="005F489A">
        <w:rPr>
          <w:rFonts w:ascii="Times New Roman" w:hAnsi="Times New Roman" w:cs="Times New Roman"/>
          <w:color w:val="000000" w:themeColor="text1"/>
          <w:lang w:val="kk-KZ"/>
        </w:rPr>
        <w:t>Волейбол.Допты жоғарыдан төменнен қабылдауәдістері.</w:t>
      </w:r>
    </w:p>
    <w:p w:rsidR="000D739A" w:rsidRPr="005F489A" w:rsidRDefault="00255BFE">
      <w:pPr>
        <w:rPr>
          <w:rFonts w:ascii="Times New Roman" w:hAnsi="Times New Roman" w:cs="Times New Roman"/>
          <w:b/>
          <w:color w:val="000000" w:themeColor="text1"/>
          <w:lang w:val="kk-KZ"/>
        </w:rPr>
      </w:pPr>
      <w:r w:rsidRPr="005F489A">
        <w:rPr>
          <w:rFonts w:ascii="Times New Roman" w:hAnsi="Times New Roman" w:cs="Times New Roman"/>
          <w:b/>
          <w:color w:val="000000" w:themeColor="text1"/>
          <w:lang w:val="kk-KZ"/>
        </w:rPr>
        <w:t>Сабақтың мақсаты:</w:t>
      </w:r>
      <w:r w:rsidRPr="005F489A">
        <w:rPr>
          <w:rFonts w:ascii="Times New Roman" w:hAnsi="Times New Roman" w:cs="Times New Roman"/>
          <w:color w:val="000000" w:themeColor="text1"/>
          <w:lang w:val="kk-KZ"/>
        </w:rPr>
        <w:t xml:space="preserve"> Спорт ойындары  арқылы дене қабілеттерін дамыту</w:t>
      </w:r>
    </w:p>
    <w:p w:rsidR="007E76DC" w:rsidRPr="005F489A" w:rsidRDefault="00255BFE">
      <w:pPr>
        <w:rPr>
          <w:rFonts w:ascii="Times New Roman" w:hAnsi="Times New Roman" w:cs="Times New Roman"/>
          <w:b/>
          <w:color w:val="000000" w:themeColor="text1"/>
          <w:lang w:val="kk-KZ"/>
        </w:rPr>
      </w:pPr>
      <w:r w:rsidRPr="005F489A">
        <w:rPr>
          <w:rFonts w:ascii="Times New Roman" w:hAnsi="Times New Roman" w:cs="Times New Roman"/>
          <w:b/>
          <w:color w:val="000000" w:themeColor="text1"/>
          <w:lang w:val="kk-KZ"/>
        </w:rPr>
        <w:t>Міндет</w:t>
      </w:r>
      <w:r w:rsidR="00202532" w:rsidRPr="005F489A">
        <w:rPr>
          <w:rFonts w:ascii="Times New Roman" w:hAnsi="Times New Roman" w:cs="Times New Roman"/>
          <w:b/>
          <w:color w:val="000000" w:themeColor="text1"/>
          <w:lang w:val="kk-KZ"/>
        </w:rPr>
        <w:t>і</w:t>
      </w:r>
      <w:r w:rsidRPr="005F489A">
        <w:rPr>
          <w:rFonts w:ascii="Times New Roman" w:hAnsi="Times New Roman" w:cs="Times New Roman"/>
          <w:b/>
          <w:color w:val="000000" w:themeColor="text1"/>
          <w:lang w:val="kk-KZ"/>
        </w:rPr>
        <w:t>:</w:t>
      </w:r>
      <w:r w:rsidRPr="005F489A">
        <w:rPr>
          <w:rFonts w:ascii="Times New Roman" w:hAnsi="Times New Roman" w:cs="Times New Roman"/>
          <w:color w:val="000000" w:themeColor="text1"/>
          <w:lang w:val="kk-KZ"/>
        </w:rPr>
        <w:t>1.</w:t>
      </w:r>
      <w:r w:rsidR="00202532" w:rsidRPr="005F489A">
        <w:rPr>
          <w:rFonts w:ascii="Times New Roman" w:hAnsi="Times New Roman" w:cs="Times New Roman"/>
          <w:color w:val="000000" w:themeColor="text1"/>
          <w:lang w:val="kk-KZ"/>
        </w:rPr>
        <w:t>Волейбол ойынын ойнауға үйрету</w:t>
      </w:r>
      <w:r w:rsidR="00B10AFD" w:rsidRPr="005F489A">
        <w:rPr>
          <w:rFonts w:ascii="Times New Roman" w:hAnsi="Times New Roman" w:cs="Times New Roman"/>
          <w:color w:val="000000" w:themeColor="text1"/>
          <w:lang w:val="kk-KZ"/>
        </w:rPr>
        <w:t xml:space="preserve">.                                                            </w:t>
      </w:r>
      <w:r w:rsidR="007E76DC" w:rsidRPr="005F489A">
        <w:rPr>
          <w:rFonts w:ascii="Times New Roman" w:hAnsi="Times New Roman" w:cs="Times New Roman"/>
          <w:color w:val="000000" w:themeColor="text1"/>
          <w:lang w:val="kk-KZ"/>
        </w:rPr>
        <w:t>2.Ептілік,жылдамдық, бағдарлай</w:t>
      </w:r>
      <w:r w:rsidR="00202532" w:rsidRPr="005F489A">
        <w:rPr>
          <w:rFonts w:ascii="Times New Roman" w:hAnsi="Times New Roman" w:cs="Times New Roman"/>
          <w:color w:val="000000" w:themeColor="text1"/>
          <w:lang w:val="kk-KZ"/>
        </w:rPr>
        <w:t xml:space="preserve"> білу қабілетін дамыту.3.Волейбол ойынының кең таралуына ықпал ету.Көрнекі құралдар: ысқырық, волейбол доптары.</w:t>
      </w:r>
    </w:p>
    <w:tbl>
      <w:tblPr>
        <w:tblStyle w:val="a3"/>
        <w:tblW w:w="10348" w:type="dxa"/>
        <w:tblInd w:w="-601" w:type="dxa"/>
        <w:tblLook w:val="04A0"/>
      </w:tblPr>
      <w:tblGrid>
        <w:gridCol w:w="1974"/>
        <w:gridCol w:w="4441"/>
        <w:gridCol w:w="1137"/>
        <w:gridCol w:w="2796"/>
      </w:tblGrid>
      <w:tr w:rsidR="00207AB8" w:rsidRPr="005F489A" w:rsidTr="00F752F2">
        <w:tc>
          <w:tcPr>
            <w:tcW w:w="1985" w:type="dxa"/>
          </w:tcPr>
          <w:p w:rsidR="00202532" w:rsidRPr="005F489A" w:rsidRDefault="0020253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Сабақ бөлімдері</w:t>
            </w:r>
          </w:p>
        </w:tc>
        <w:tc>
          <w:tcPr>
            <w:tcW w:w="4536" w:type="dxa"/>
          </w:tcPr>
          <w:p w:rsidR="00202532" w:rsidRPr="005F489A" w:rsidRDefault="0020253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              Сабақтың мазмұны</w:t>
            </w:r>
          </w:p>
        </w:tc>
        <w:tc>
          <w:tcPr>
            <w:tcW w:w="1144" w:type="dxa"/>
          </w:tcPr>
          <w:p w:rsidR="00202532" w:rsidRPr="005F489A" w:rsidRDefault="0020253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Уақыт</w:t>
            </w:r>
          </w:p>
          <w:p w:rsidR="00202532" w:rsidRPr="005F489A" w:rsidRDefault="002025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өлшемі</w:t>
            </w:r>
          </w:p>
        </w:tc>
        <w:tc>
          <w:tcPr>
            <w:tcW w:w="2683" w:type="dxa"/>
          </w:tcPr>
          <w:p w:rsidR="00202532" w:rsidRPr="005F489A" w:rsidRDefault="0020253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Әдістемелік</w:t>
            </w:r>
          </w:p>
          <w:p w:rsidR="00202532" w:rsidRPr="005F489A" w:rsidRDefault="0020253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нұсқау</w:t>
            </w:r>
          </w:p>
        </w:tc>
      </w:tr>
      <w:tr w:rsidR="00207AB8" w:rsidRPr="005F489A" w:rsidTr="00AE18D4">
        <w:trPr>
          <w:trHeight w:val="8601"/>
        </w:trPr>
        <w:tc>
          <w:tcPr>
            <w:tcW w:w="1985" w:type="dxa"/>
          </w:tcPr>
          <w:p w:rsidR="009173BA" w:rsidRPr="005F489A" w:rsidRDefault="009173B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Ұйымдастыру бөлімі</w:t>
            </w:r>
          </w:p>
        </w:tc>
        <w:tc>
          <w:tcPr>
            <w:tcW w:w="4536" w:type="dxa"/>
          </w:tcPr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1.Сапқа тұру.Рапорт беру. Сәлемдесу</w:t>
            </w: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2.Сабақтың тақырыбымен, мақсатымен таныстыру.</w:t>
            </w: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 «Оңға», «Солға» «Артқа» бұрылулар.</w:t>
            </w: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1.Қолды жоғары көтеріп,аяқтың ұшымен жүру,өкшемен жүру,аяқтың сыртымен  жүру, аяқтың  ішімен жүру.Жылдам жүгіру.</w:t>
            </w: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2.Жеңіл жүгіру, тізені алға көтеріп жүгіру, аяқты артқа көтеріп жүгіру, аяқты екі жанына қолмен ұрып жүгіру.</w:t>
            </w: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3.Екі қол белде,аяқты алға түзу тастап жүгіру.</w:t>
            </w: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4.Екі қол белде жартылай отырып жүру.</w:t>
            </w: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5.Толық отырып жүру.</w:t>
            </w: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6.Сапта баяу жүру, жаттығулар жасау.</w:t>
            </w: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Б.Қ. қолды белге қойып,аяқтың арасын ашып иықтың деңгейінде қойып басты оңға және солға айналдыру.</w:t>
            </w: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Б.Қ. қолдың ұшын иыққа қойып алға 4 рет,артқа 4 рет айналдыру.</w:t>
            </w: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Б.Қ. алдыға еңкейіп қолдың ұшын еденге жеткізу.</w:t>
            </w: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Б.Қ. бір дегенде қолды жоғары көтеріп,екі дегенде алдыға еңкейеміз, үш дегенде отырамыз,төрт дегенде тұрамыз, н.т.</w:t>
            </w: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Қолды тізеге қойып ішке қарай 4 рет, сыртқа қарай 4 рет айналдыру.</w:t>
            </w: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Ұлдар екпеттен жатып қолды бүгу,жазу</w:t>
            </w: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(20 рет)</w:t>
            </w: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 балалар қолды алдыға қойып отырып тұру (20 рет)</w:t>
            </w:r>
          </w:p>
          <w:p w:rsidR="009173BA" w:rsidRPr="005F489A" w:rsidRDefault="009173BA" w:rsidP="0003586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Б.Қ. қол белде оң аяқпен 4 рет, сол аяқпен 4 рет,екі аяқпен 4 рет орында тұрып жүру,тоқтау.</w:t>
            </w:r>
          </w:p>
        </w:tc>
        <w:tc>
          <w:tcPr>
            <w:tcW w:w="1144" w:type="dxa"/>
          </w:tcPr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3 мин.</w:t>
            </w: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12</w:t>
            </w: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мин.</w:t>
            </w:r>
          </w:p>
          <w:p w:rsidR="009173BA" w:rsidRPr="005F489A" w:rsidRDefault="009173BA" w:rsidP="003A4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3A4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3A4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4-5 рет</w:t>
            </w:r>
          </w:p>
          <w:p w:rsidR="009173BA" w:rsidRPr="005F489A" w:rsidRDefault="009173BA" w:rsidP="003A4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3A4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3A4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3A4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3A4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3A4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4-5 рет</w:t>
            </w:r>
          </w:p>
          <w:p w:rsidR="009173BA" w:rsidRPr="005F489A" w:rsidRDefault="009173BA" w:rsidP="003A4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3A4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3A4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3A4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4-5 рет</w:t>
            </w:r>
          </w:p>
          <w:p w:rsidR="009173BA" w:rsidRPr="005F489A" w:rsidRDefault="009173BA" w:rsidP="003A4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3A4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3A4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3A4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4-5 рет</w:t>
            </w:r>
          </w:p>
          <w:p w:rsidR="009173BA" w:rsidRPr="005F489A" w:rsidRDefault="009173BA" w:rsidP="003A4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3A4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3A4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3A4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4-5 рет</w:t>
            </w:r>
          </w:p>
          <w:p w:rsidR="009173BA" w:rsidRPr="005F489A" w:rsidRDefault="009173BA" w:rsidP="003A4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3A4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3A4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3A4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3A4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4-5 рет</w:t>
            </w:r>
          </w:p>
        </w:tc>
        <w:tc>
          <w:tcPr>
            <w:tcW w:w="2683" w:type="dxa"/>
          </w:tcPr>
          <w:p w:rsidR="009173BA" w:rsidRPr="005F489A" w:rsidRDefault="009173BA" w:rsidP="001078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Бұрылулардың дұрыс</w:t>
            </w:r>
          </w:p>
          <w:p w:rsidR="009173BA" w:rsidRPr="005F489A" w:rsidRDefault="009173BA" w:rsidP="0010788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орындалуын қадағалау</w:t>
            </w: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Тізені бүкпей жүруін назарда ұстау.</w:t>
            </w: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Жаттығулардың дұрыс жасалуын қадағалау.</w:t>
            </w: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Денені тік ұста, басты санақ бойынша айналдыру.</w:t>
            </w:r>
          </w:p>
          <w:p w:rsidR="009173BA" w:rsidRPr="005F489A" w:rsidRDefault="009173BA" w:rsidP="00306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Тізені бүкпе.</w:t>
            </w:r>
          </w:p>
          <w:p w:rsidR="009173BA" w:rsidRPr="005F489A" w:rsidRDefault="009173BA" w:rsidP="00306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306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Жаттығуды санақ бойынша бірдей орындау.</w:t>
            </w:r>
          </w:p>
          <w:p w:rsidR="009173BA" w:rsidRPr="005F489A" w:rsidRDefault="009173BA" w:rsidP="00306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306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306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306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3066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B34C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B34C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B34C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10 рет саусақта,10 рет алақанда.</w:t>
            </w:r>
          </w:p>
          <w:p w:rsidR="009173BA" w:rsidRPr="005F489A" w:rsidRDefault="009173BA" w:rsidP="00B34C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Толық отырып тұр.</w:t>
            </w:r>
          </w:p>
          <w:p w:rsidR="009173BA" w:rsidRPr="005F489A" w:rsidRDefault="009173BA" w:rsidP="00B34C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Мүмкіндігінше жоғары секіру.</w:t>
            </w:r>
          </w:p>
          <w:p w:rsidR="009173BA" w:rsidRPr="005F489A" w:rsidRDefault="009173BA" w:rsidP="00B34C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B34C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07AB8" w:rsidRPr="005F489A" w:rsidTr="00F752F2">
        <w:trPr>
          <w:trHeight w:val="196"/>
        </w:trPr>
        <w:tc>
          <w:tcPr>
            <w:tcW w:w="1985" w:type="dxa"/>
            <w:vMerge w:val="restart"/>
          </w:tcPr>
          <w:p w:rsidR="00992D84" w:rsidRPr="005F489A" w:rsidRDefault="00992D8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Негізгі бөлім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992D84" w:rsidRPr="005F489A" w:rsidRDefault="00992D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1.Волейбол ойыны ережесімен таныстыру</w:t>
            </w:r>
          </w:p>
          <w:p w:rsidR="00992D84" w:rsidRPr="005F489A" w:rsidRDefault="001C496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Арнайы жаттығулар жасау                 </w:t>
            </w:r>
          </w:p>
        </w:tc>
        <w:tc>
          <w:tcPr>
            <w:tcW w:w="1144" w:type="dxa"/>
            <w:tcBorders>
              <w:bottom w:val="single" w:sz="4" w:space="0" w:color="auto"/>
            </w:tcBorders>
          </w:tcPr>
          <w:p w:rsidR="00992D84" w:rsidRPr="005F489A" w:rsidRDefault="003A4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25мин</w:t>
            </w: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:rsidR="00992D84" w:rsidRPr="005F489A" w:rsidRDefault="00992D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07AB8" w:rsidRPr="005F489A" w:rsidTr="00B84B8A">
        <w:trPr>
          <w:trHeight w:val="1469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9173BA" w:rsidRPr="005F489A" w:rsidRDefault="009173B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</w:tcBorders>
          </w:tcPr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Оқушыларды              қарама-қарсы сапқа тұрғызып арақашықтық 5-6 метр,допты жоғарыдан қабылдау әдістерін көрсетіп,ойыншылармен бірнеше рет қайталанады.</w:t>
            </w: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Арақашықтықтары 5-6 метр.</w:t>
            </w: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допты томеннен қабылдау әдістерін көрсетіп,ойыншылармен бірнеше рет қайталанады.</w:t>
            </w:r>
          </w:p>
          <w:p w:rsidR="009173BA" w:rsidRPr="005F489A" w:rsidRDefault="009173BA" w:rsidP="000109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Допты төменнен алуды ойыншы жоғарыдан берген допқа шығып үлгермегенде немесе доп торға жақын түскенде, не оған тиіп алаңға түсіп келе жатқанда қолданылады.</w:t>
            </w: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Қысқартылған ережемен екі жақты пионербол ойыны.</w:t>
            </w: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Ойын допты қосумен басталады.Допты ойынға қосушы допты қарсы жаққа бағыттайды. Волейбол ойыны доп сызықтан сыртқа шығып немесе жерге түсіріп алғанша жалғасады.</w:t>
            </w: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992D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</w:tcBorders>
          </w:tcPr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5-6 рет</w:t>
            </w: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5-6 рет</w:t>
            </w: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 w:rsidP="003A4EC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5-6 рет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</w:tcBorders>
          </w:tcPr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Допты дұрыс қабылдауын назарда ұстау.</w:t>
            </w:r>
          </w:p>
          <w:p w:rsidR="009173BA" w:rsidRPr="005F489A" w:rsidRDefault="00207AB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638300" cy="1293823"/>
                  <wp:effectExtent l="0" t="0" r="0" b="0"/>
                  <wp:docPr id="3" name="Рисунок 3" descr="http://cs11158.userapi.com/v11158672/26c/b3JELFGva2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cs11158.userapi.com/v11158672/26c/b3JELFGva2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529" cy="1301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73BA" w:rsidRPr="005F489A" w:rsidRDefault="009173BA" w:rsidP="00207A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Допты жұдырықпен, алақанмен қабылдауға болмайды.</w:t>
            </w:r>
          </w:p>
          <w:p w:rsidR="009173BA" w:rsidRPr="005F489A" w:rsidRDefault="009173BA" w:rsidP="00207AB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Қателіктерді мұқият қадағалау.</w:t>
            </w:r>
            <w:r w:rsidR="00207AB8" w:rsidRPr="005F489A">
              <w:rPr>
                <w:noProof/>
                <w:color w:val="000000" w:themeColor="text1"/>
                <w:sz w:val="24"/>
                <w:szCs w:val="24"/>
                <w:lang w:eastAsia="ru-RU"/>
              </w:rPr>
              <w:drawing>
                <wp:inline distT="0" distB="0" distL="0" distR="0">
                  <wp:extent cx="1076325" cy="1383845"/>
                  <wp:effectExtent l="0" t="0" r="0" b="0"/>
                  <wp:docPr id="2" name="Рисунок 2" descr="http://sport-history.ru/physicalculture/item/f00/s00/e0000419/pic/00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port-history.ru/physicalculture/item/f00/s00/e0000419/pic/00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107" cy="13925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AB8" w:rsidRPr="005F489A" w:rsidTr="00B84B8A">
        <w:trPr>
          <w:trHeight w:val="2349"/>
        </w:trPr>
        <w:tc>
          <w:tcPr>
            <w:tcW w:w="1985" w:type="dxa"/>
            <w:tcBorders>
              <w:top w:val="single" w:sz="4" w:space="0" w:color="auto"/>
            </w:tcBorders>
          </w:tcPr>
          <w:p w:rsidR="009173BA" w:rsidRPr="005F489A" w:rsidRDefault="009173BA" w:rsidP="00E9659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536" w:type="dxa"/>
            <w:vMerge/>
          </w:tcPr>
          <w:p w:rsidR="009173BA" w:rsidRPr="005F489A" w:rsidRDefault="009173BA" w:rsidP="00992D8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144" w:type="dxa"/>
            <w:vMerge/>
          </w:tcPr>
          <w:p w:rsidR="009173BA" w:rsidRPr="005F489A" w:rsidRDefault="009173B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683" w:type="dxa"/>
            <w:vMerge/>
          </w:tcPr>
          <w:p w:rsidR="009173BA" w:rsidRPr="005F489A" w:rsidRDefault="009173BA" w:rsidP="00C310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207AB8" w:rsidRPr="00030762" w:rsidTr="00F752F2">
        <w:trPr>
          <w:trHeight w:val="70"/>
        </w:trPr>
        <w:tc>
          <w:tcPr>
            <w:tcW w:w="1985" w:type="dxa"/>
            <w:tcBorders>
              <w:top w:val="single" w:sz="4" w:space="0" w:color="auto"/>
            </w:tcBorders>
          </w:tcPr>
          <w:p w:rsidR="00E96594" w:rsidRPr="005F489A" w:rsidRDefault="007E76DC" w:rsidP="00E9659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Қорытынды</w:t>
            </w:r>
          </w:p>
          <w:p w:rsidR="007E76DC" w:rsidRPr="005F489A" w:rsidRDefault="004F1A46" w:rsidP="00E96594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б</w:t>
            </w:r>
            <w:r w:rsidR="007E76DC" w:rsidRPr="005F48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өлім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4009AC" w:rsidRPr="005F489A" w:rsidRDefault="004B3E95" w:rsidP="00400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Сапқа тұрғызу</w:t>
            </w:r>
            <w:r w:rsidR="001C4963"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  <w:r w:rsidR="004009AC"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4009AC" w:rsidRPr="005F489A" w:rsidRDefault="004009AC" w:rsidP="00400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Сабақты қорытындылау.</w:t>
            </w:r>
          </w:p>
          <w:p w:rsidR="004009AC" w:rsidRPr="005F489A" w:rsidRDefault="00AF6654" w:rsidP="00400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Баға</w:t>
            </w:r>
            <w:r w:rsidR="004009AC"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лау</w:t>
            </w: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4009AC" w:rsidRPr="005F489A" w:rsidRDefault="00AF6654" w:rsidP="00400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Үйге тапсырма.</w:t>
            </w:r>
          </w:p>
          <w:p w:rsidR="004009AC" w:rsidRPr="005F489A" w:rsidRDefault="004B3E95" w:rsidP="004009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Сабақты аяқтау</w:t>
            </w:r>
            <w:r w:rsidR="004009AC"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1144" w:type="dxa"/>
            <w:tcBorders>
              <w:top w:val="single" w:sz="4" w:space="0" w:color="auto"/>
              <w:bottom w:val="single" w:sz="4" w:space="0" w:color="auto"/>
            </w:tcBorders>
          </w:tcPr>
          <w:p w:rsidR="00E96594" w:rsidRPr="005F489A" w:rsidRDefault="00AF6654" w:rsidP="00E965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5мин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:rsidR="00E96594" w:rsidRPr="005F489A" w:rsidRDefault="004009AC" w:rsidP="00E965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  <w:p w:rsidR="004009AC" w:rsidRPr="005F489A" w:rsidRDefault="004009AC" w:rsidP="00E965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</w:p>
          <w:p w:rsidR="004009AC" w:rsidRPr="005F489A" w:rsidRDefault="004009AC" w:rsidP="00E9659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F48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Сабақта өтілген тақырыпты доппен,допсыз қайталау.</w:t>
            </w:r>
          </w:p>
        </w:tc>
      </w:tr>
    </w:tbl>
    <w:p w:rsidR="00202532" w:rsidRPr="005F489A" w:rsidRDefault="007E76DC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5F489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.</w:t>
      </w:r>
    </w:p>
    <w:p w:rsidR="00BF0212" w:rsidRPr="005F489A" w:rsidRDefault="00BF0212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F0212" w:rsidRPr="005F489A" w:rsidRDefault="00BF0212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F0212" w:rsidRPr="005F489A" w:rsidRDefault="00BF0212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F0212" w:rsidRPr="005F489A" w:rsidRDefault="00BF0212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F0212" w:rsidRPr="005F489A" w:rsidRDefault="00BF0212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F0212" w:rsidRPr="005F489A" w:rsidRDefault="00BF0212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F0212" w:rsidRPr="005F489A" w:rsidRDefault="00BF0212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F0212" w:rsidRPr="005F489A" w:rsidRDefault="00BF0212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F0212" w:rsidRPr="005F489A" w:rsidRDefault="00BF0212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F0212" w:rsidRPr="005F489A" w:rsidRDefault="00BF0212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F0212" w:rsidRPr="005F489A" w:rsidRDefault="00BF0212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4006EA" w:rsidRPr="005F489A" w:rsidRDefault="004006EA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4006EA" w:rsidRPr="005F489A" w:rsidRDefault="004006EA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F0212" w:rsidRPr="005F489A" w:rsidRDefault="00BF0212" w:rsidP="00497D54">
      <w:pPr>
        <w:tabs>
          <w:tab w:val="left" w:pos="5430"/>
        </w:tabs>
        <w:spacing w:before="24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F48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Ә.Жангелдин атындағы орта мектеп</w:t>
      </w:r>
    </w:p>
    <w:p w:rsidR="00BF0212" w:rsidRPr="005F489A" w:rsidRDefault="00BF0212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F0212" w:rsidRPr="005F489A" w:rsidRDefault="00BF0212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F0212" w:rsidRPr="005F489A" w:rsidRDefault="00BF0212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C3360A" w:rsidRPr="005F489A" w:rsidRDefault="00C3360A" w:rsidP="00C3360A">
      <w:pPr>
        <w:tabs>
          <w:tab w:val="left" w:pos="5430"/>
        </w:tabs>
        <w:spacing w:before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lang w:val="kk-KZ"/>
        </w:rPr>
      </w:pPr>
    </w:p>
    <w:p w:rsidR="00C3360A" w:rsidRPr="005F489A" w:rsidRDefault="00C3360A" w:rsidP="00C3360A">
      <w:pPr>
        <w:tabs>
          <w:tab w:val="left" w:pos="5430"/>
        </w:tabs>
        <w:spacing w:before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lang w:val="kk-KZ"/>
        </w:rPr>
      </w:pPr>
    </w:p>
    <w:p w:rsidR="00BF0212" w:rsidRPr="005F489A" w:rsidRDefault="00BF0212" w:rsidP="00C3360A">
      <w:pPr>
        <w:tabs>
          <w:tab w:val="left" w:pos="5430"/>
        </w:tabs>
        <w:spacing w:before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52"/>
          <w:szCs w:val="52"/>
          <w:lang w:val="kk-KZ"/>
        </w:rPr>
      </w:pPr>
      <w:r w:rsidRPr="005F489A">
        <w:rPr>
          <w:rFonts w:ascii="Times New Roman" w:hAnsi="Times New Roman" w:cs="Times New Roman"/>
          <w:b/>
          <w:color w:val="000000" w:themeColor="text1"/>
          <w:sz w:val="52"/>
          <w:szCs w:val="52"/>
          <w:lang w:val="kk-KZ"/>
        </w:rPr>
        <w:t>Ашық сабақ</w:t>
      </w:r>
    </w:p>
    <w:p w:rsidR="00BF0212" w:rsidRPr="005F489A" w:rsidRDefault="00BF0212" w:rsidP="00C3360A">
      <w:pPr>
        <w:tabs>
          <w:tab w:val="left" w:pos="5430"/>
        </w:tabs>
        <w:spacing w:before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  <w:lang w:val="kk-KZ"/>
        </w:rPr>
      </w:pPr>
      <w:r w:rsidRPr="005F489A">
        <w:rPr>
          <w:rFonts w:ascii="Times New Roman" w:hAnsi="Times New Roman" w:cs="Times New Roman"/>
          <w:b/>
          <w:color w:val="000000" w:themeColor="text1"/>
          <w:sz w:val="44"/>
          <w:szCs w:val="44"/>
          <w:lang w:val="kk-KZ"/>
        </w:rPr>
        <w:t>Тақырыбы:Волейбол.Допты жоғарыдан т</w:t>
      </w:r>
      <w:r w:rsidR="00E90CA4" w:rsidRPr="005F489A">
        <w:rPr>
          <w:rFonts w:ascii="Times New Roman" w:hAnsi="Times New Roman" w:cs="Times New Roman"/>
          <w:b/>
          <w:color w:val="000000" w:themeColor="text1"/>
          <w:sz w:val="44"/>
          <w:szCs w:val="44"/>
          <w:lang w:val="kk-KZ"/>
        </w:rPr>
        <w:t>ө</w:t>
      </w:r>
      <w:r w:rsidRPr="005F489A">
        <w:rPr>
          <w:rFonts w:ascii="Times New Roman" w:hAnsi="Times New Roman" w:cs="Times New Roman"/>
          <w:b/>
          <w:color w:val="000000" w:themeColor="text1"/>
          <w:sz w:val="44"/>
          <w:szCs w:val="44"/>
          <w:lang w:val="kk-KZ"/>
        </w:rPr>
        <w:t>меннен қабылдау әдістері</w:t>
      </w:r>
    </w:p>
    <w:p w:rsidR="00BF0212" w:rsidRPr="005F489A" w:rsidRDefault="00BF0212" w:rsidP="00C3360A">
      <w:pPr>
        <w:tabs>
          <w:tab w:val="left" w:pos="5430"/>
        </w:tabs>
        <w:spacing w:before="24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5F489A"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  <w:t>(7б сыныбы)</w:t>
      </w:r>
      <w:bookmarkStart w:id="0" w:name="_GoBack"/>
      <w:bookmarkEnd w:id="0"/>
    </w:p>
    <w:p w:rsidR="00BF0212" w:rsidRPr="005F489A" w:rsidRDefault="00BF0212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b/>
          <w:color w:val="000000" w:themeColor="text1"/>
          <w:sz w:val="32"/>
          <w:szCs w:val="32"/>
          <w:lang w:val="kk-KZ"/>
        </w:rPr>
      </w:pPr>
    </w:p>
    <w:p w:rsidR="00BF0212" w:rsidRPr="005F489A" w:rsidRDefault="00BF0212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F0212" w:rsidRPr="005F489A" w:rsidRDefault="00BF0212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F0212" w:rsidRPr="005F489A" w:rsidRDefault="00BF0212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F0212" w:rsidRPr="005F489A" w:rsidRDefault="00BF0212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5F489A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Өткізген</w:t>
      </w:r>
      <w:r w:rsidR="000844E9" w:rsidRPr="005F489A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:Қосқұлақов К</w:t>
      </w:r>
    </w:p>
    <w:p w:rsidR="00BF0212" w:rsidRPr="005F489A" w:rsidRDefault="00BF0212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r w:rsidRPr="005F489A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 xml:space="preserve"> Дене тәрбиесі пәні мұғалімі:</w:t>
      </w:r>
    </w:p>
    <w:p w:rsidR="00BF0212" w:rsidRPr="005F489A" w:rsidRDefault="00BF0212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F0212" w:rsidRPr="005F489A" w:rsidRDefault="00BF0212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F0212" w:rsidRPr="005F489A" w:rsidRDefault="00BF0212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F0212" w:rsidRPr="005F489A" w:rsidRDefault="00BF0212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F0212" w:rsidRPr="005F489A" w:rsidRDefault="00BF0212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F0212" w:rsidRPr="005F489A" w:rsidRDefault="00BF0212" w:rsidP="000844E9">
      <w:pPr>
        <w:tabs>
          <w:tab w:val="left" w:pos="3307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</w:p>
    <w:p w:rsidR="00BF0212" w:rsidRPr="005F489A" w:rsidRDefault="000844E9" w:rsidP="00495642">
      <w:pPr>
        <w:tabs>
          <w:tab w:val="left" w:pos="5430"/>
        </w:tabs>
        <w:spacing w:before="24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5F489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                                           2014-2015 оқу жылы</w:t>
      </w:r>
    </w:p>
    <w:sectPr w:rsidR="00BF0212" w:rsidRPr="005F489A" w:rsidSect="004006E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212" w:rsidRDefault="00BF0212" w:rsidP="00BF0212">
      <w:pPr>
        <w:spacing w:after="0" w:line="240" w:lineRule="auto"/>
      </w:pPr>
      <w:r>
        <w:separator/>
      </w:r>
    </w:p>
  </w:endnote>
  <w:endnote w:type="continuationSeparator" w:id="0">
    <w:p w:rsidR="00BF0212" w:rsidRDefault="00BF0212" w:rsidP="00BF0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212" w:rsidRDefault="00BF0212" w:rsidP="00BF0212">
      <w:pPr>
        <w:spacing w:after="0" w:line="240" w:lineRule="auto"/>
      </w:pPr>
      <w:r>
        <w:separator/>
      </w:r>
    </w:p>
  </w:footnote>
  <w:footnote w:type="continuationSeparator" w:id="0">
    <w:p w:rsidR="00BF0212" w:rsidRDefault="00BF0212" w:rsidP="00BF02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BFE"/>
    <w:rsid w:val="000109E0"/>
    <w:rsid w:val="00030762"/>
    <w:rsid w:val="0003301D"/>
    <w:rsid w:val="000844E9"/>
    <w:rsid w:val="000D739A"/>
    <w:rsid w:val="0010788B"/>
    <w:rsid w:val="00155767"/>
    <w:rsid w:val="001C4963"/>
    <w:rsid w:val="00202532"/>
    <w:rsid w:val="00207AB8"/>
    <w:rsid w:val="00255BFE"/>
    <w:rsid w:val="002628C1"/>
    <w:rsid w:val="00306695"/>
    <w:rsid w:val="0031205B"/>
    <w:rsid w:val="003A4EC9"/>
    <w:rsid w:val="003D4AA0"/>
    <w:rsid w:val="004006EA"/>
    <w:rsid w:val="004009AC"/>
    <w:rsid w:val="00445D3A"/>
    <w:rsid w:val="00495642"/>
    <w:rsid w:val="004972E1"/>
    <w:rsid w:val="00497D54"/>
    <w:rsid w:val="004B3E95"/>
    <w:rsid w:val="004F1A46"/>
    <w:rsid w:val="005976E7"/>
    <w:rsid w:val="005F489A"/>
    <w:rsid w:val="00633A34"/>
    <w:rsid w:val="00722D4F"/>
    <w:rsid w:val="00742898"/>
    <w:rsid w:val="00791CF0"/>
    <w:rsid w:val="007E76DC"/>
    <w:rsid w:val="008A5C3B"/>
    <w:rsid w:val="008F6354"/>
    <w:rsid w:val="00907DAC"/>
    <w:rsid w:val="009173BA"/>
    <w:rsid w:val="00962FFA"/>
    <w:rsid w:val="00992D84"/>
    <w:rsid w:val="00AF6654"/>
    <w:rsid w:val="00B10AFD"/>
    <w:rsid w:val="00B34CF7"/>
    <w:rsid w:val="00B837F9"/>
    <w:rsid w:val="00BF0127"/>
    <w:rsid w:val="00BF0212"/>
    <w:rsid w:val="00C3360A"/>
    <w:rsid w:val="00CE6017"/>
    <w:rsid w:val="00D82183"/>
    <w:rsid w:val="00E26FD9"/>
    <w:rsid w:val="00E50B46"/>
    <w:rsid w:val="00E90CA4"/>
    <w:rsid w:val="00E96594"/>
    <w:rsid w:val="00EA4484"/>
    <w:rsid w:val="00EE242A"/>
    <w:rsid w:val="00F752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5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75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52F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BF0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F0212"/>
  </w:style>
  <w:style w:type="paragraph" w:styleId="a8">
    <w:name w:val="footer"/>
    <w:basedOn w:val="a"/>
    <w:link w:val="a9"/>
    <w:uiPriority w:val="99"/>
    <w:semiHidden/>
    <w:unhideWhenUsed/>
    <w:rsid w:val="00BF02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F02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98F42-62CE-4F2F-BF45-26121AFF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Aizat</dc:creator>
  <cp:lastModifiedBy>Руслан</cp:lastModifiedBy>
  <cp:revision>22</cp:revision>
  <cp:lastPrinted>2015-01-21T05:12:00Z</cp:lastPrinted>
  <dcterms:created xsi:type="dcterms:W3CDTF">2014-09-23T14:36:00Z</dcterms:created>
  <dcterms:modified xsi:type="dcterms:W3CDTF">2015-01-31T15:26:00Z</dcterms:modified>
</cp:coreProperties>
</file>