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E6" w:rsidRDefault="00760932" w:rsidP="008200E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Сабақтың тақырыбы</w:t>
      </w:r>
      <w:r w:rsidR="008200E6">
        <w:rPr>
          <w:rFonts w:ascii="Times New Roman" w:hAnsi="Times New Roman"/>
          <w:b/>
          <w:i/>
          <w:sz w:val="28"/>
          <w:szCs w:val="28"/>
          <w:lang w:val="kk-KZ"/>
        </w:rPr>
        <w:t xml:space="preserve"> : </w:t>
      </w:r>
      <w:r w:rsidR="008200E6">
        <w:rPr>
          <w:rFonts w:ascii="Times New Roman" w:hAnsi="Times New Roman"/>
          <w:sz w:val="28"/>
          <w:szCs w:val="28"/>
          <w:lang w:val="kk-KZ"/>
        </w:rPr>
        <w:t>Салауатты өмір салты дағдыларын орнықтыру.</w:t>
      </w:r>
    </w:p>
    <w:p w:rsidR="008200E6" w:rsidRDefault="008200E6" w:rsidP="008200E6">
      <w:pPr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Сабақтың мақсаты:</w:t>
      </w:r>
    </w:p>
    <w:p w:rsidR="008200E6" w:rsidRDefault="008200E6" w:rsidP="008200E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Салауатты өмі</w:t>
      </w:r>
      <w:r w:rsidR="00760932">
        <w:rPr>
          <w:rFonts w:ascii="Times New Roman" w:hAnsi="Times New Roman"/>
          <w:sz w:val="28"/>
          <w:szCs w:val="28"/>
          <w:lang w:val="kk-KZ"/>
        </w:rPr>
        <w:t>р салты туралы мағлұмат беру. «</w:t>
      </w:r>
      <w:r>
        <w:rPr>
          <w:rFonts w:ascii="Times New Roman" w:hAnsi="Times New Roman"/>
          <w:sz w:val="28"/>
          <w:szCs w:val="28"/>
          <w:lang w:val="kk-KZ"/>
        </w:rPr>
        <w:t>Дені саудың жаны сау»</w:t>
      </w:r>
      <w:r w:rsidR="00760932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қағидасын ұстануға бағыт беру.</w:t>
      </w:r>
    </w:p>
    <w:p w:rsidR="00760932" w:rsidRDefault="008200E6" w:rsidP="008200E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/>
          <w:sz w:val="28"/>
          <w:szCs w:val="28"/>
          <w:lang w:val="kk-KZ"/>
        </w:rPr>
        <w:t xml:space="preserve">Ептілік, күш, жылдамдық қабілеттерін одан әрі дамыту.                </w:t>
      </w:r>
    </w:p>
    <w:p w:rsidR="008200E6" w:rsidRDefault="008200E6" w:rsidP="008200E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Тәрбиелік:</w:t>
      </w:r>
      <w:r>
        <w:rPr>
          <w:rFonts w:ascii="Times New Roman" w:hAnsi="Times New Roman"/>
          <w:sz w:val="28"/>
          <w:szCs w:val="28"/>
          <w:lang w:val="kk-KZ"/>
        </w:rPr>
        <w:t xml:space="preserve">Ұлттық және эстафеталық қозғалыс ойындарын ұйымдастыра отырып, оқушыларды жауапкершілікке, ұйымшылдыққа, салауатты өмірге тәрбиелеу. </w:t>
      </w:r>
    </w:p>
    <w:p w:rsidR="008200E6" w:rsidRDefault="008200E6" w:rsidP="008200E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Өткізу орны:</w:t>
      </w:r>
      <w:r>
        <w:rPr>
          <w:rFonts w:ascii="Times New Roman" w:hAnsi="Times New Roman"/>
          <w:sz w:val="28"/>
          <w:szCs w:val="28"/>
          <w:lang w:val="kk-KZ"/>
        </w:rPr>
        <w:t xml:space="preserve"> №1 спорт залы</w:t>
      </w:r>
    </w:p>
    <w:p w:rsidR="008200E6" w:rsidRDefault="008200E6" w:rsidP="008200E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Құрал-жабдықтар:</w:t>
      </w:r>
      <w:r>
        <w:rPr>
          <w:rFonts w:ascii="Times New Roman" w:hAnsi="Times New Roman"/>
          <w:sz w:val="28"/>
          <w:szCs w:val="28"/>
          <w:lang w:val="kk-KZ"/>
        </w:rPr>
        <w:t xml:space="preserve">  Баскетбол, волейбол  доптары, секіргіш жіп, теннис ракеткасы мен добы, фишкалар, ысқырғыш.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4218"/>
        <w:gridCol w:w="1487"/>
        <w:gridCol w:w="3354"/>
      </w:tblGrid>
      <w:tr w:rsidR="008200E6" w:rsidTr="008200E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мазмұны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 мөлшері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тапсырма</w:t>
            </w:r>
          </w:p>
        </w:tc>
      </w:tr>
      <w:tr w:rsidR="008200E6" w:rsidRPr="00760932" w:rsidTr="008200E6">
        <w:trPr>
          <w:trHeight w:val="73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Кіріспе – дайындық  бөлім.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Сыныпты сапқа тұрғызу, рапорт қабылдау. 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мақсатын түсіндіру.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Саптағы жатығулар. 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Оңға!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Солға!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Айнал!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Жүру,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жүгіру.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Аяқтың ұшымен,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қолды жоғары  көтеріп жүру. </w:t>
            </w:r>
          </w:p>
          <w:p w:rsidR="008200E6" w:rsidRDefault="008200E6">
            <w:pPr>
              <w:pStyle w:val="a3"/>
              <w:spacing w:after="0" w:line="240" w:lineRule="auto"/>
              <w:ind w:left="4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Қолымыз белде, аяқтың сыртқы жағымен жүр!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Қолды алға созып, жартылай отырып жүр!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Жоғары секіріп, қолды алға  және артқа айналдыру.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 және сол бүйірмен секіру.</w:t>
            </w:r>
          </w:p>
          <w:p w:rsidR="008200E6" w:rsidRDefault="008200E6">
            <w:pPr>
              <w:pStyle w:val="a3"/>
              <w:spacing w:after="0" w:line="240" w:lineRule="auto"/>
              <w:ind w:left="4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Қиғаш бағытпен тізені көтеріп жүгіру.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Қиғаш бағытпен қолмызды артқа қойып, өкшені қолға тигізіп жүгір.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Қиғаш бағытта оң, сол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екі аяқпен секіру.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Қиғаш бағытта жылдам жүгір.  </w:t>
            </w:r>
          </w:p>
          <w:p w:rsidR="008200E6" w:rsidRDefault="008200E6" w:rsidP="001612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Негізгі бөлім.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(эстафеталық ойындар)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1.Эстафеталық жүгіріс.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2.Баскетбол добы мен эстафета.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3.Гимнастикалық орындықпен 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эстафета.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4.Секіртпемен секіру эстафетасы.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5.Офистағы баскетбол.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6.Мақал – мәтелдер .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7.Теннис ракеткасымен эстафета.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8.Волейбол добымен эстафета.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9.Арқан тартыс.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8-10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1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1айн.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1айн.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1айн.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1айн.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1айн.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1рет.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1рет.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1рет.</w:t>
            </w: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kk-KZ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сабаққа дайындығын, қауіпсіздік шараларын тексеру, көңіл –күйлеріне назар аудару.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Қолымыздың алақаны ішке қарайды, жоғары созыламыз.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Жатығулардың дұрыс орындалуын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Денені тік ұстауларын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Жаттығулардың дұрыс орындалуын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Тізені жоғары көтеру.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Жаттығуларды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орындалуын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Жаттығуларды</w:t>
            </w:r>
            <w:r w:rsidR="00760932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орындалуын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Эстафета ойындарының ережесін  бұзбауын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жауап берулеріне назар аудару.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Эстафета ойындарының ережесін  бұзбауын қадағалау.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200E6" w:rsidRPr="00760932" w:rsidTr="008200E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ІІІ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Қорытынды бөлім. 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Ағзаны бастапқы қалпына келтіруге арналған тыныс жолдарына әсер етуші арнайы жаттығулар жасау.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.Сабақты қорытындылау.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.Үйге тапсырма.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.Оқушыларды бағалау.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Қоштасу, залдан шығу.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kk-KZ"/>
              </w:rPr>
              <w:t>1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1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1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1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Баяу қолды жоғары көтеріп ауаны ішке аламыз, қолды жанмен түсіріп демді шығарамыз. 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Терең тыныс алу қажет.</w:t>
            </w: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00E6" w:rsidRDefault="008200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тапсырманы өздігінен орындау.</w:t>
            </w:r>
          </w:p>
        </w:tc>
      </w:tr>
    </w:tbl>
    <w:p w:rsidR="008200E6" w:rsidRDefault="008200E6" w:rsidP="008200E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B6ED8" w:rsidRPr="008200E6" w:rsidRDefault="008B6ED8">
      <w:pPr>
        <w:rPr>
          <w:lang w:val="kk-KZ"/>
        </w:rPr>
      </w:pPr>
      <w:bookmarkStart w:id="0" w:name="_GoBack"/>
      <w:bookmarkEnd w:id="0"/>
    </w:p>
    <w:sectPr w:rsidR="008B6ED8" w:rsidRPr="0082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844"/>
    <w:multiLevelType w:val="hybridMultilevel"/>
    <w:tmpl w:val="686EB92E"/>
    <w:lvl w:ilvl="0" w:tplc="89481B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C777E5"/>
    <w:multiLevelType w:val="hybridMultilevel"/>
    <w:tmpl w:val="C65E93C2"/>
    <w:lvl w:ilvl="0" w:tplc="F5B27256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57"/>
    <w:rsid w:val="002D4757"/>
    <w:rsid w:val="00760932"/>
    <w:rsid w:val="008200E6"/>
    <w:rsid w:val="008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user</cp:lastModifiedBy>
  <cp:revision>3</cp:revision>
  <dcterms:created xsi:type="dcterms:W3CDTF">2014-01-24T06:12:00Z</dcterms:created>
  <dcterms:modified xsi:type="dcterms:W3CDTF">2014-02-01T12:32:00Z</dcterms:modified>
</cp:coreProperties>
</file>