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FE" w:rsidRDefault="002E69FE" w:rsidP="002E69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6CC0" w:rsidRDefault="00056CC0" w:rsidP="00056CC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« </w:t>
      </w:r>
      <w:r>
        <w:rPr>
          <w:rFonts w:ascii="Times New Roman" w:hAnsi="Times New Roman" w:cs="Times New Roman"/>
          <w:sz w:val="28"/>
          <w:szCs w:val="28"/>
          <w:lang w:val="kk-KZ"/>
        </w:rPr>
        <w:t>Тиірмен ұйғыр орта мектебі</w:t>
      </w:r>
    </w:p>
    <w:p w:rsidR="00056CC0" w:rsidRDefault="00056CC0" w:rsidP="00056CC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мектепке дейінгі шағын орталығымен»</w:t>
      </w:r>
    </w:p>
    <w:p w:rsidR="00056CC0" w:rsidRDefault="00056CC0" w:rsidP="00056CC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коммуналдық мемлекеттік мекемесінің </w:t>
      </w:r>
    </w:p>
    <w:p w:rsidR="00056CC0" w:rsidRDefault="00056CC0" w:rsidP="00056CC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физика пәні мұғалімі Таипов.Р.А.</w:t>
      </w:r>
    </w:p>
    <w:p w:rsidR="00056CC0" w:rsidRDefault="00056CC0" w:rsidP="00056C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6CC0" w:rsidRDefault="00056CC0" w:rsidP="00056C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69FE" w:rsidRPr="00056CC0" w:rsidRDefault="002E69FE" w:rsidP="00056CC0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56CC0">
        <w:rPr>
          <w:rFonts w:ascii="Times New Roman" w:hAnsi="Times New Roman" w:cs="Times New Roman"/>
          <w:b/>
          <w:sz w:val="40"/>
          <w:szCs w:val="40"/>
          <w:lang w:val="kk-KZ"/>
        </w:rPr>
        <w:t>«Физикалық сайыс» сабағы</w:t>
      </w:r>
    </w:p>
    <w:p w:rsidR="002E69FE" w:rsidRDefault="00956029" w:rsidP="002E69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E69FE">
        <w:rPr>
          <w:rFonts w:ascii="Times New Roman" w:hAnsi="Times New Roman" w:cs="Times New Roman"/>
          <w:sz w:val="28"/>
          <w:szCs w:val="28"/>
          <w:lang w:val="kk-KZ"/>
        </w:rPr>
        <w:t xml:space="preserve">Бүгінгі таңда физика </w:t>
      </w:r>
      <w:r>
        <w:rPr>
          <w:rFonts w:ascii="Times New Roman" w:hAnsi="Times New Roman" w:cs="Times New Roman"/>
          <w:sz w:val="28"/>
          <w:szCs w:val="28"/>
          <w:lang w:val="kk-KZ"/>
        </w:rPr>
        <w:t>пәні бойынша оқушылардың білім сапасын арттыру, физикалық заңдарды терең меңгерту, логикалық ойлауды дамыт</w:t>
      </w:r>
      <w:r w:rsidR="00FB674F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физикаға қызығушылығын арттыру үшін оқушылар арасында өзара тартысты жарыс, білім бәйгесін өткізіп отыру керек. 7-сынып бағдарламасы бойынша өткізілген физикалық сайыс (көкпар) сабағының жоспарын </w:t>
      </w:r>
      <w:r w:rsidR="00293CF7">
        <w:rPr>
          <w:rFonts w:ascii="Times New Roman" w:hAnsi="Times New Roman" w:cs="Times New Roman"/>
          <w:sz w:val="28"/>
          <w:szCs w:val="28"/>
          <w:lang w:val="kk-KZ"/>
        </w:rPr>
        <w:t>ұсынып  отырмын.</w:t>
      </w:r>
    </w:p>
    <w:p w:rsidR="00293CF7" w:rsidRDefault="00293CF7" w:rsidP="002E69F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93CF7" w:rsidRDefault="00293CF7" w:rsidP="002E69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Pr="00293CF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293C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Физикалық сайыс (көкпар).</w:t>
      </w:r>
    </w:p>
    <w:p w:rsidR="00FB674F" w:rsidRDefault="00293CF7" w:rsidP="002E69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Pr="00293C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Оқушылардың дүниеге көз қарасын қалыптастыру, өздігінен ізденуге, зерттеуге, тұжырымдар жасауға баулу. Сабақ процесінде ақыл-ойын дамыту арқылы адамгерішілік қасиеттерін қалыптастыру</w:t>
      </w:r>
      <w:r w:rsidR="00FB67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674F" w:rsidRPr="00FB674F" w:rsidRDefault="00FB674F" w:rsidP="002E69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 түрі</w:t>
      </w:r>
      <w:r w:rsidRPr="00FB674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Сайыс сабақ</w:t>
      </w:r>
    </w:p>
    <w:p w:rsidR="00293CF7" w:rsidRDefault="00FB674F" w:rsidP="002E69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 барысы</w:t>
      </w:r>
      <w:r w:rsidRPr="00FB674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293CF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Сайысқа «Күш» және «Қуат» атты екі команда қатысады. Сайыс 7 турдан тұрады. </w:t>
      </w:r>
    </w:p>
    <w:p w:rsidR="00FB674F" w:rsidRDefault="00FB674F" w:rsidP="002E69F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B674F" w:rsidRDefault="00FB674F" w:rsidP="002E69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6CC0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FB6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Таныстыру.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турдың шарты әр команда өздерінің атын және команда   </w:t>
      </w:r>
    </w:p>
    <w:p w:rsidR="00FB674F" w:rsidRPr="00FB674F" w:rsidRDefault="00FB674F" w:rsidP="002E69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мүшелерін таныстырады. </w:t>
      </w:r>
    </w:p>
    <w:p w:rsidR="00197A7B" w:rsidRDefault="00FB674F" w:rsidP="002E69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B674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B6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</w:t>
      </w:r>
      <w:r w:rsidR="00197A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Бәйге. </w:t>
      </w:r>
      <w:r w:rsidR="00197A7B">
        <w:rPr>
          <w:rFonts w:ascii="Times New Roman" w:hAnsi="Times New Roman" w:cs="Times New Roman"/>
          <w:sz w:val="28"/>
          <w:szCs w:val="28"/>
          <w:lang w:val="kk-KZ"/>
        </w:rPr>
        <w:t xml:space="preserve">Бұл турдың шарты бойынша әр команда қоржыннан номерленген     </w:t>
      </w:r>
    </w:p>
    <w:p w:rsidR="00197A7B" w:rsidRDefault="00197A7B" w:rsidP="002E69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асықтарды  асықтарды алу арқылы  сол номерге сәйкес сұрақтарға жауап </w:t>
      </w:r>
    </w:p>
    <w:p w:rsidR="00FB674F" w:rsidRDefault="00197A7B" w:rsidP="002E69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береді.   </w:t>
      </w:r>
      <w:r w:rsidRPr="00197A7B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Қоржында 10 асықтан, олардың біреуінде музыкалық кілт бейнеленген. Музыкалық кілтті алған команда музыкалық номер орындайды.</w:t>
      </w:r>
      <w:r w:rsidRPr="00197A7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197A7B" w:rsidRDefault="00197A7B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Физика нені зерттейді?</w:t>
      </w:r>
    </w:p>
    <w:p w:rsidR="00197A7B" w:rsidRDefault="00197A7B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Молекула дегеніміз не?</w:t>
      </w:r>
    </w:p>
    <w:p w:rsidR="00197A7B" w:rsidRDefault="00197A7B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Ауырлық күші деп қандай күшті айтамыз?</w:t>
      </w:r>
    </w:p>
    <w:p w:rsidR="00197A7B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Заттің қанша күйі бар және оларды ата. Олардың қасиеттерін айтыңыз.</w:t>
      </w:r>
    </w:p>
    <w:p w:rsidR="00712327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Қысым деп нені айтамыз?</w:t>
      </w:r>
    </w:p>
    <w:p w:rsidR="00712327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Механикалық қозғалыс дегеніміз не?</w:t>
      </w:r>
    </w:p>
    <w:p w:rsidR="00712327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Инерция құбылысы деп қандай құбылысты айтамыз?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мысал келтір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12327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Үйкеліс күші деп қандай күшті айтамыз?</w:t>
      </w:r>
    </w:p>
    <w:p w:rsidR="00712327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Атмосфералық қысым дегеніміз не?</w:t>
      </w:r>
    </w:p>
    <w:p w:rsidR="00712327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Қысымды өлшейтін аспаптарды ата.</w:t>
      </w:r>
    </w:p>
    <w:p w:rsidR="00712327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ауданды екі есе арттырып, күшті төрт есе кемітсе, қысым қалай өзгереді?</w:t>
      </w:r>
    </w:p>
    <w:p w:rsidR="00712327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Дененің салмағы дегеніміз не?</w:t>
      </w:r>
    </w:p>
    <w:p w:rsidR="00712327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Гидравликалық пресстің үлкен поршенінің ауданы 500см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, ал оған әсер ететін күш 100Н, ал кіші поршеннен 1000Н күш алу үшін оның ауданы қандай болу керек?</w:t>
      </w:r>
    </w:p>
    <w:p w:rsidR="00712327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Архимед күші деп қандай күшті атаймыз?</w:t>
      </w:r>
    </w:p>
    <w:p w:rsidR="00712327" w:rsidRDefault="00712327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Механикалық жұмыс дегеніміз не?</w:t>
      </w:r>
    </w:p>
    <w:p w:rsidR="00451E84" w:rsidRDefault="00451E84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Дененің жүзу шарттары қандай?</w:t>
      </w:r>
    </w:p>
    <w:p w:rsidR="00451E84" w:rsidRDefault="00451E84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Паскаль заңын айтыңыз</w:t>
      </w:r>
    </w:p>
    <w:p w:rsidR="00712327" w:rsidRPr="00197A7B" w:rsidRDefault="00451E84" w:rsidP="00197A7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Механиканың алтын ережесі</w:t>
      </w:r>
      <w:r w:rsidR="0071232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451E84" w:rsidRDefault="00FB674F" w:rsidP="002E69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232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III</w:t>
      </w:r>
      <w:r w:rsidRPr="00FB6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</w:t>
      </w:r>
      <w:r w:rsidR="00451E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1E84" w:rsidRPr="00451E84">
        <w:rPr>
          <w:rFonts w:ascii="Times New Roman" w:hAnsi="Times New Roman" w:cs="Times New Roman"/>
          <w:b/>
          <w:sz w:val="28"/>
          <w:szCs w:val="28"/>
          <w:lang w:val="kk-KZ"/>
        </w:rPr>
        <w:t>Мақал-мәтел сайысы.</w:t>
      </w:r>
      <w:r w:rsidR="00451E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1E84">
        <w:rPr>
          <w:rFonts w:ascii="Times New Roman" w:hAnsi="Times New Roman" w:cs="Times New Roman"/>
          <w:sz w:val="28"/>
          <w:szCs w:val="28"/>
          <w:lang w:val="kk-KZ"/>
        </w:rPr>
        <w:t>Бұл турдың шарты бойынша әр команда өздері дайындаған мақал-мәтелдерін қарсы командаға айтады, ал қарсы команда осы мақалды физикалық турғыдан түсіндіреді.</w:t>
      </w:r>
    </w:p>
    <w:p w:rsidR="00451E84" w:rsidRDefault="00451E84" w:rsidP="00451E8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Жел соқпаса шөптің басы қимылдамайды. </w:t>
      </w:r>
    </w:p>
    <w:p w:rsidR="00451E84" w:rsidRDefault="00451E84" w:rsidP="00451E8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 рет өлшеп, бір рет кес.</w:t>
      </w:r>
    </w:p>
    <w:p w:rsidR="00451E84" w:rsidRDefault="00451E84" w:rsidP="00451E8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Тас түскен жеріне ауыр.</w:t>
      </w:r>
    </w:p>
    <w:p w:rsidR="00451E84" w:rsidRDefault="00451E84" w:rsidP="00451E8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Оқу- инемен құдық қазғандай.</w:t>
      </w:r>
    </w:p>
    <w:p w:rsidR="00451E84" w:rsidRDefault="00451E84" w:rsidP="00451E8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451E84" w:rsidRDefault="00451E84" w:rsidP="00451E8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E607A" w:rsidRDefault="00451E84" w:rsidP="00451E8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56CC0">
        <w:rPr>
          <w:rFonts w:ascii="Times New Roman" w:hAnsi="Times New Roman" w:cs="Times New Roman"/>
          <w:b/>
          <w:sz w:val="28"/>
          <w:szCs w:val="28"/>
          <w:lang w:val="kk-KZ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056C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турдың шарты бойынша </w:t>
      </w:r>
      <w:r w:rsidR="00BE607A">
        <w:rPr>
          <w:rFonts w:ascii="Times New Roman" w:hAnsi="Times New Roman" w:cs="Times New Roman"/>
          <w:sz w:val="28"/>
          <w:szCs w:val="28"/>
          <w:lang w:val="kk-KZ"/>
        </w:rPr>
        <w:t xml:space="preserve">әр командадан 1 ойыешы шығып, оған физика заңы жазылған билет беріледі. Сол ойыншы қарсы командаға ыммен сол заңды түсіндіреді. Қарсы команда мүшелері сол заңды дұрыс айтып беруі керек </w:t>
      </w:r>
      <w:r w:rsidR="00BE607A" w:rsidRPr="00BE607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E607A">
        <w:rPr>
          <w:rFonts w:ascii="Times New Roman" w:hAnsi="Times New Roman" w:cs="Times New Roman"/>
          <w:sz w:val="28"/>
          <w:szCs w:val="28"/>
          <w:lang w:val="kk-KZ"/>
        </w:rPr>
        <w:t>Жюри мүшелері артистік қимылға, оның дұрыс шешіміне баға қояды</w:t>
      </w:r>
      <w:r w:rsidR="00BE607A" w:rsidRPr="00BE60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E607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607A" w:rsidRDefault="00BE607A" w:rsidP="00451E84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тур. Физикалық фокус.</w:t>
      </w:r>
    </w:p>
    <w:p w:rsidR="00B44D97" w:rsidRDefault="00BE607A" w:rsidP="00BE607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Май шам өшіп қала ма? Суы бар стаканға май шамның бөлігін</w:t>
      </w:r>
      <w:r w:rsidRPr="00B44D9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44D97" w:rsidRPr="00B44D97">
        <w:rPr>
          <w:rFonts w:ascii="Times New Roman" w:hAnsi="Times New Roman" w:cs="Times New Roman"/>
          <w:sz w:val="28"/>
          <w:szCs w:val="28"/>
          <w:lang w:val="kk-KZ"/>
        </w:rPr>
        <w:t>5-7 см</w:t>
      </w:r>
      <w:r w:rsidRPr="00B44D9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4D97" w:rsidRPr="00B44D97">
        <w:rPr>
          <w:rFonts w:ascii="Times New Roman" w:hAnsi="Times New Roman" w:cs="Times New Roman"/>
          <w:sz w:val="28"/>
          <w:szCs w:val="28"/>
          <w:lang w:val="kk-KZ"/>
        </w:rPr>
        <w:t xml:space="preserve"> саламыз</w:t>
      </w:r>
      <w:r w:rsidR="00B44D97">
        <w:rPr>
          <w:rFonts w:ascii="Times New Roman" w:hAnsi="Times New Roman" w:cs="Times New Roman"/>
          <w:sz w:val="28"/>
          <w:szCs w:val="28"/>
          <w:lang w:val="kk-KZ"/>
        </w:rPr>
        <w:t>. Май шамның тек білтесі ғана су бетіне шығып тұруы керек. Содан кейін май шамды тұтамыз. Осы құбылысты түсіндір.</w:t>
      </w:r>
    </w:p>
    <w:p w:rsidR="00B44D97" w:rsidRPr="00B44D97" w:rsidRDefault="00B44D97" w:rsidP="00BE607A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44D97">
        <w:rPr>
          <w:rFonts w:ascii="Times New Roman" w:hAnsi="Times New Roman" w:cs="Times New Roman"/>
          <w:i/>
          <w:sz w:val="28"/>
          <w:szCs w:val="28"/>
          <w:lang w:val="kk-KZ"/>
        </w:rPr>
        <w:t>Су төгіле ме?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Стаканға су құйып, оның бетін қағазбен жауып, төңкергенде су төгіле ме, әлде төгілмей ме? Төгілмесе нешге екенін түсіндір.</w:t>
      </w:r>
    </w:p>
    <w:p w:rsidR="00B44D97" w:rsidRDefault="00B44D97" w:rsidP="00B44D97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тур. Тапқырлық сайысы.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эксперименттік тапсырма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Әсерлесетін екі дененің массаларын салыстыр.</w:t>
      </w:r>
    </w:p>
    <w:p w:rsidR="00FB674F" w:rsidRDefault="00B44D97" w:rsidP="00C308C3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Қуралдар: </w:t>
      </w:r>
      <w:r>
        <w:rPr>
          <w:rFonts w:ascii="Times New Roman" w:hAnsi="Times New Roman" w:cs="Times New Roman"/>
          <w:sz w:val="28"/>
          <w:szCs w:val="28"/>
          <w:lang w:val="kk-KZ"/>
        </w:rPr>
        <w:t>Лабораториялық штатив, екі шар, өлшегіш сызғыш, и</w:t>
      </w:r>
      <w:r w:rsidR="00C308C3">
        <w:rPr>
          <w:rFonts w:ascii="Times New Roman" w:hAnsi="Times New Roman" w:cs="Times New Roman"/>
          <w:sz w:val="28"/>
          <w:szCs w:val="28"/>
          <w:lang w:val="kk-KZ"/>
        </w:rPr>
        <w:t>ілгіш пластина, таза қағаз.</w:t>
      </w:r>
    </w:p>
    <w:p w:rsidR="00C308C3" w:rsidRDefault="00C308C3" w:rsidP="00C308C3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C308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VII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тур. Капитандар сайысы. </w:t>
      </w:r>
      <w:r>
        <w:rPr>
          <w:rFonts w:ascii="Times New Roman" w:hAnsi="Times New Roman" w:cs="Times New Roman"/>
          <w:sz w:val="28"/>
          <w:szCs w:val="28"/>
          <w:lang w:val="kk-KZ"/>
        </w:rPr>
        <w:t>Бұл турдың шарты бойынша әр команданың капитаны  өзінің шешендігін және білімін көрсетеді. Белгілі бір заң бойынша қарама-қайшылық туғызылған сұрақ беріледі.</w:t>
      </w:r>
    </w:p>
    <w:p w:rsidR="00C308C3" w:rsidRPr="00C308C3" w:rsidRDefault="00C308C3" w:rsidP="00C308C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Маған тірек нүкте беріңіз мен жерді көтеремін</w:t>
      </w:r>
      <w:r w:rsidRPr="00C308C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Архимед сөзінің практика жүзінде мүмкін еместігін дәлелде.</w:t>
      </w:r>
    </w:p>
    <w:p w:rsidR="00C308C3" w:rsidRPr="00F05E8B" w:rsidRDefault="00C308C3" w:rsidP="00C308C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Архимед туралы аңыз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Архимед ваннаға щомылып жатып «</w:t>
      </w:r>
      <w:r w:rsidR="00F05E8B">
        <w:rPr>
          <w:rFonts w:ascii="Times New Roman" w:hAnsi="Times New Roman" w:cs="Times New Roman"/>
          <w:sz w:val="28"/>
          <w:szCs w:val="28"/>
          <w:lang w:val="kk-KZ"/>
        </w:rPr>
        <w:t>Эврика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05E8B">
        <w:rPr>
          <w:rFonts w:ascii="Times New Roman" w:hAnsi="Times New Roman" w:cs="Times New Roman"/>
          <w:sz w:val="28"/>
          <w:szCs w:val="28"/>
          <w:lang w:val="kk-KZ"/>
        </w:rPr>
        <w:t>- деп айғайлаған, оның нені тапқанын, айтып дәлелдеңіз.</w:t>
      </w:r>
    </w:p>
    <w:p w:rsidR="00F05E8B" w:rsidRDefault="00F05E8B" w:rsidP="00F05E8B">
      <w:pPr>
        <w:pStyle w:val="a3"/>
        <w:ind w:left="105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Сайысымызды әділқазы алқасының шешімімен аяқтаймыз.</w:t>
      </w:r>
    </w:p>
    <w:p w:rsidR="00F05E8B" w:rsidRPr="00F05E8B" w:rsidRDefault="00F05E8B" w:rsidP="00F05E8B">
      <w:pPr>
        <w:pStyle w:val="a3"/>
        <w:ind w:left="105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Жарысқа қатысқан оқушыларды өздерінің еңбегіне қарай марапаттаймыз.  </w:t>
      </w:r>
    </w:p>
    <w:p w:rsidR="00C308C3" w:rsidRPr="00C308C3" w:rsidRDefault="00C308C3" w:rsidP="00C308C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08C3" w:rsidRPr="00C308C3" w:rsidRDefault="00C308C3" w:rsidP="00C308C3">
      <w:pPr>
        <w:rPr>
          <w:lang w:val="kk-KZ"/>
        </w:rPr>
      </w:pPr>
      <w:r w:rsidRPr="00C308C3">
        <w:rPr>
          <w:lang w:val="kk-KZ"/>
        </w:rPr>
        <w:t xml:space="preserve"> </w:t>
      </w:r>
    </w:p>
    <w:sectPr w:rsidR="00C308C3" w:rsidRPr="00C308C3" w:rsidSect="00293CF7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93C" w:rsidRDefault="0095593C" w:rsidP="00686076">
      <w:r>
        <w:separator/>
      </w:r>
    </w:p>
  </w:endnote>
  <w:endnote w:type="continuationSeparator" w:id="1">
    <w:p w:rsidR="0095593C" w:rsidRDefault="0095593C" w:rsidP="00686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93C" w:rsidRDefault="0095593C" w:rsidP="00686076">
      <w:r>
        <w:separator/>
      </w:r>
    </w:p>
  </w:footnote>
  <w:footnote w:type="continuationSeparator" w:id="1">
    <w:p w:rsidR="0095593C" w:rsidRDefault="0095593C" w:rsidP="00686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145E6"/>
    <w:multiLevelType w:val="hybridMultilevel"/>
    <w:tmpl w:val="32429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97AE6"/>
    <w:multiLevelType w:val="hybridMultilevel"/>
    <w:tmpl w:val="BED464D4"/>
    <w:lvl w:ilvl="0" w:tplc="11C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3F2F31"/>
    <w:multiLevelType w:val="hybridMultilevel"/>
    <w:tmpl w:val="EED0408A"/>
    <w:lvl w:ilvl="0" w:tplc="44AE4C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3C4D35"/>
    <w:multiLevelType w:val="hybridMultilevel"/>
    <w:tmpl w:val="CCB02C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761A0F"/>
    <w:multiLevelType w:val="hybridMultilevel"/>
    <w:tmpl w:val="2C0C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04717"/>
    <w:multiLevelType w:val="hybridMultilevel"/>
    <w:tmpl w:val="9738A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665E3"/>
    <w:multiLevelType w:val="hybridMultilevel"/>
    <w:tmpl w:val="5BF6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4521F"/>
    <w:multiLevelType w:val="hybridMultilevel"/>
    <w:tmpl w:val="48B6FA94"/>
    <w:lvl w:ilvl="0" w:tplc="0419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>
    <w:nsid w:val="72613E9D"/>
    <w:multiLevelType w:val="hybridMultilevel"/>
    <w:tmpl w:val="B3B6020C"/>
    <w:lvl w:ilvl="0" w:tplc="E8AA7C22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7AED2874"/>
    <w:multiLevelType w:val="hybridMultilevel"/>
    <w:tmpl w:val="C3C60252"/>
    <w:lvl w:ilvl="0" w:tplc="31AAD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bookFoldPrintingSheets w:val="1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E31"/>
    <w:rsid w:val="000163C4"/>
    <w:rsid w:val="00056CC0"/>
    <w:rsid w:val="00064F73"/>
    <w:rsid w:val="00100CF9"/>
    <w:rsid w:val="001676A4"/>
    <w:rsid w:val="00197A7B"/>
    <w:rsid w:val="001C192C"/>
    <w:rsid w:val="001E3011"/>
    <w:rsid w:val="001E3BBE"/>
    <w:rsid w:val="00205B7B"/>
    <w:rsid w:val="00263D6C"/>
    <w:rsid w:val="00293CF7"/>
    <w:rsid w:val="002D1BF7"/>
    <w:rsid w:val="002D5753"/>
    <w:rsid w:val="002E69FE"/>
    <w:rsid w:val="00306380"/>
    <w:rsid w:val="00321669"/>
    <w:rsid w:val="003217B6"/>
    <w:rsid w:val="003C28AE"/>
    <w:rsid w:val="0040686D"/>
    <w:rsid w:val="004433B6"/>
    <w:rsid w:val="00445B8A"/>
    <w:rsid w:val="00451E84"/>
    <w:rsid w:val="00486B0E"/>
    <w:rsid w:val="00493C9F"/>
    <w:rsid w:val="00495216"/>
    <w:rsid w:val="004D3C54"/>
    <w:rsid w:val="004E3F13"/>
    <w:rsid w:val="005178C4"/>
    <w:rsid w:val="00523A52"/>
    <w:rsid w:val="00552307"/>
    <w:rsid w:val="00566287"/>
    <w:rsid w:val="005A5C8A"/>
    <w:rsid w:val="005E237D"/>
    <w:rsid w:val="00676F25"/>
    <w:rsid w:val="00686076"/>
    <w:rsid w:val="006C6110"/>
    <w:rsid w:val="006E11A7"/>
    <w:rsid w:val="00712327"/>
    <w:rsid w:val="00751359"/>
    <w:rsid w:val="00774170"/>
    <w:rsid w:val="007957FE"/>
    <w:rsid w:val="007966B5"/>
    <w:rsid w:val="007D4451"/>
    <w:rsid w:val="008112FD"/>
    <w:rsid w:val="00816E31"/>
    <w:rsid w:val="00826B3A"/>
    <w:rsid w:val="008F152F"/>
    <w:rsid w:val="0095593C"/>
    <w:rsid w:val="00956029"/>
    <w:rsid w:val="00997AE0"/>
    <w:rsid w:val="00A325E8"/>
    <w:rsid w:val="00A60849"/>
    <w:rsid w:val="00AD4858"/>
    <w:rsid w:val="00AF267F"/>
    <w:rsid w:val="00B04E3C"/>
    <w:rsid w:val="00B44D97"/>
    <w:rsid w:val="00B507DA"/>
    <w:rsid w:val="00B50F6C"/>
    <w:rsid w:val="00B80D76"/>
    <w:rsid w:val="00BC4BBF"/>
    <w:rsid w:val="00BE607A"/>
    <w:rsid w:val="00BF1D86"/>
    <w:rsid w:val="00BF7632"/>
    <w:rsid w:val="00C06BDD"/>
    <w:rsid w:val="00C22625"/>
    <w:rsid w:val="00C308C3"/>
    <w:rsid w:val="00C32E32"/>
    <w:rsid w:val="00C915D7"/>
    <w:rsid w:val="00CD26A7"/>
    <w:rsid w:val="00CD2A0D"/>
    <w:rsid w:val="00D07A02"/>
    <w:rsid w:val="00D60357"/>
    <w:rsid w:val="00D8465E"/>
    <w:rsid w:val="00E65B39"/>
    <w:rsid w:val="00EF1A80"/>
    <w:rsid w:val="00F05E8B"/>
    <w:rsid w:val="00F625E2"/>
    <w:rsid w:val="00F716EB"/>
    <w:rsid w:val="00FB674F"/>
    <w:rsid w:val="00FE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B6"/>
  </w:style>
  <w:style w:type="paragraph" w:styleId="1">
    <w:name w:val="heading 1"/>
    <w:basedOn w:val="a"/>
    <w:next w:val="a"/>
    <w:link w:val="10"/>
    <w:uiPriority w:val="9"/>
    <w:qFormat/>
    <w:rsid w:val="008112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C4"/>
    <w:pPr>
      <w:ind w:left="720"/>
      <w:contextualSpacing/>
    </w:pPr>
  </w:style>
  <w:style w:type="table" w:styleId="a4">
    <w:name w:val="Table Grid"/>
    <w:basedOn w:val="a1"/>
    <w:uiPriority w:val="59"/>
    <w:rsid w:val="00493C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26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625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C22625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6860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86076"/>
  </w:style>
  <w:style w:type="paragraph" w:styleId="aa">
    <w:name w:val="footer"/>
    <w:basedOn w:val="a"/>
    <w:link w:val="ab"/>
    <w:uiPriority w:val="99"/>
    <w:semiHidden/>
    <w:unhideWhenUsed/>
    <w:rsid w:val="006860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6076"/>
  </w:style>
  <w:style w:type="character" w:customStyle="1" w:styleId="10">
    <w:name w:val="Заголовок 1 Знак"/>
    <w:basedOn w:val="a0"/>
    <w:link w:val="1"/>
    <w:uiPriority w:val="9"/>
    <w:rsid w:val="00811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7A7D-388E-4259-A8FF-AD18B952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LifeBook</cp:lastModifiedBy>
  <cp:revision>5</cp:revision>
  <cp:lastPrinted>2015-02-06T14:18:00Z</cp:lastPrinted>
  <dcterms:created xsi:type="dcterms:W3CDTF">2015-02-12T15:50:00Z</dcterms:created>
  <dcterms:modified xsi:type="dcterms:W3CDTF">2015-02-17T15:26:00Z</dcterms:modified>
</cp:coreProperties>
</file>