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F8" w:rsidRDefault="000D6AF8" w:rsidP="000D6AF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Электр тізбектеріндегі есептеулерге зертханалық сабақ.</w:t>
      </w:r>
    </w:p>
    <w:p w:rsid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 w:rsidRPr="00C72220">
        <w:rPr>
          <w:b/>
          <w:i/>
          <w:sz w:val="28"/>
          <w:szCs w:val="28"/>
          <w:lang w:val="kk-KZ"/>
        </w:rPr>
        <w:t>Мақсаты:</w:t>
      </w:r>
      <w:r>
        <w:rPr>
          <w:i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1. Электр тізбектеріндегі есептеулерді үйрету, зертханалық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жұмысты орындау.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2. Дамытушылық: схема бойынша жұмыс істей білу, өлшеу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құралдарын тиімді пайдалана білуді дамыту. 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3. Тәрбиелік: коллектив болып ұйымдасқан түрде жұмыс алып 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баруға баулу.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 w:rsidRPr="00C72220">
        <w:rPr>
          <w:b/>
          <w:i/>
          <w:sz w:val="28"/>
          <w:szCs w:val="28"/>
          <w:lang w:val="kk-KZ"/>
        </w:rPr>
        <w:t>Сабақ түрі:</w:t>
      </w:r>
      <w:r w:rsidRPr="003D45DB"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зертханалық сабақ.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 w:rsidRPr="00C72220">
        <w:rPr>
          <w:b/>
          <w:i/>
          <w:sz w:val="28"/>
          <w:szCs w:val="28"/>
          <w:lang w:val="kk-KZ"/>
        </w:rPr>
        <w:t>Өтілетін орны:</w:t>
      </w:r>
      <w:r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физика кабинеті.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 w:rsidRPr="00C72220">
        <w:rPr>
          <w:b/>
          <w:i/>
          <w:sz w:val="28"/>
          <w:szCs w:val="28"/>
          <w:lang w:val="kk-KZ"/>
        </w:rPr>
        <w:t>Көрнекіліктер:</w:t>
      </w:r>
      <w:r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интерактивті тақта, </w:t>
      </w:r>
      <w:r w:rsidRPr="002D2C0C">
        <w:rPr>
          <w:sz w:val="28"/>
          <w:szCs w:val="28"/>
          <w:lang w:val="kk-KZ"/>
        </w:rPr>
        <w:t xml:space="preserve">GLX </w:t>
      </w:r>
      <w:r>
        <w:rPr>
          <w:sz w:val="28"/>
          <w:szCs w:val="28"/>
          <w:lang w:val="kk-KZ"/>
        </w:rPr>
        <w:t>құрылғысы, кедергілер және батареялар жиыны 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 w:rsidRPr="00C72220">
        <w:rPr>
          <w:b/>
          <w:i/>
          <w:sz w:val="28"/>
          <w:szCs w:val="28"/>
          <w:lang w:val="kk-KZ"/>
        </w:rPr>
        <w:t xml:space="preserve">Сабақ барысы: </w:t>
      </w:r>
      <w:r>
        <w:rPr>
          <w:i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1. Ұйымдастыру кезеңі – 1-2 мин.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2. Жаңа сабақты түсіндіру – 5 мин.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3. Зерханалық жұмысты орындау – 30 мин.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4. Өткен материалдар бойынша оқушылар білімін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тексеру – 10 мин.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5. Үйге тапсырма – 1-2 мин.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Ом заңдарын электр тізбектеріндегі есептеулерге пайдалануды қарастырамыз.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Тұйықталған тізбек үшін Ом заңы тізбектегі жалпы ток күшін табуға мүмкіндік береді: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</w:t>
      </w:r>
      <w:r w:rsidRPr="00FF0DF4">
        <w:rPr>
          <w:position w:val="-24"/>
          <w:sz w:val="28"/>
          <w:szCs w:val="28"/>
          <w:lang w:val="kk-KZ"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31.3pt" o:ole="">
            <v:imagedata r:id="rId5" o:title=""/>
          </v:shape>
          <o:OLEObject Type="Embed" ProgID="Equation.3" ShapeID="_x0000_i1025" DrawAspect="Content" ObjectID="_1427145042" r:id="rId6"/>
        </w:objec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Тізбектің кедергісі </w:t>
      </w:r>
      <w:r w:rsidRPr="00FF0DF4">
        <w:rPr>
          <w:i/>
          <w:sz w:val="28"/>
          <w:szCs w:val="28"/>
          <w:lang w:val="kk-KZ"/>
        </w:rPr>
        <w:t>R</w:t>
      </w:r>
      <w:r w:rsidRPr="00FF0DF4">
        <w:rPr>
          <w:i/>
          <w:sz w:val="28"/>
          <w:szCs w:val="28"/>
          <w:vertAlign w:val="subscript"/>
          <w:lang w:val="kk-KZ"/>
        </w:rPr>
        <w:t>i</w:t>
      </w:r>
      <w:r w:rsidRPr="00FF0DF4"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болатын бөлігі үшін Ом заңы осы бөліктегі ток күшін </w:t>
      </w:r>
      <w:r w:rsidRPr="00FF0DF4">
        <w:rPr>
          <w:position w:val="-30"/>
          <w:sz w:val="28"/>
          <w:szCs w:val="28"/>
          <w:lang w:val="kk-KZ"/>
        </w:rPr>
        <w:object w:dxaOrig="800" w:dyaOrig="700">
          <v:shape id="_x0000_i1026" type="#_x0000_t75" style="width:40.05pt;height:35.05pt" o:ole="">
            <v:imagedata r:id="rId7" o:title=""/>
          </v:shape>
          <o:OLEObject Type="Embed" ProgID="Equation.3" ShapeID="_x0000_i1026" DrawAspect="Content" ObjectID="_1427145043" r:id="rId8"/>
        </w:object>
      </w:r>
      <w:r>
        <w:rPr>
          <w:sz w:val="28"/>
          <w:szCs w:val="28"/>
          <w:lang w:val="kk-KZ"/>
        </w:rPr>
        <w:t xml:space="preserve"> , немесе оның ұштарындағы кернеуді </w:t>
      </w:r>
      <w:r w:rsidRPr="00FF0DF4">
        <w:rPr>
          <w:i/>
          <w:sz w:val="28"/>
          <w:szCs w:val="28"/>
          <w:lang w:val="kk-KZ"/>
        </w:rPr>
        <w:t>U</w:t>
      </w:r>
      <w:r w:rsidRPr="00FF0DF4">
        <w:rPr>
          <w:i/>
          <w:sz w:val="28"/>
          <w:szCs w:val="28"/>
          <w:vertAlign w:val="subscript"/>
          <w:lang w:val="kk-KZ"/>
        </w:rPr>
        <w:t>i</w:t>
      </w:r>
      <w:r w:rsidRPr="00FF0DF4">
        <w:rPr>
          <w:i/>
          <w:sz w:val="28"/>
          <w:szCs w:val="28"/>
          <w:lang w:val="kk-KZ"/>
        </w:rPr>
        <w:t xml:space="preserve"> = I</w:t>
      </w:r>
      <w:r w:rsidRPr="00FF0DF4">
        <w:rPr>
          <w:i/>
          <w:sz w:val="28"/>
          <w:szCs w:val="28"/>
          <w:vertAlign w:val="subscript"/>
          <w:lang w:val="kk-KZ"/>
        </w:rPr>
        <w:t>i</w:t>
      </w:r>
      <w:r w:rsidRPr="00BB40AD">
        <w:rPr>
          <w:i/>
          <w:sz w:val="28"/>
          <w:szCs w:val="28"/>
          <w:lang w:val="kk-KZ"/>
        </w:rPr>
        <w:t xml:space="preserve"> R</w:t>
      </w:r>
      <w:r w:rsidRPr="00BB40AD">
        <w:rPr>
          <w:i/>
          <w:sz w:val="28"/>
          <w:szCs w:val="28"/>
          <w:vertAlign w:val="subscript"/>
          <w:lang w:val="kk-KZ"/>
        </w:rPr>
        <w:t>i</w:t>
      </w:r>
      <w:r w:rsidRPr="00BB40AD"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табуға мүмкіндік береді.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Өткізгіштерді қосудың ең қарапайым және жиі кездесетін түрлеріне тізбектей және параллель қосуды қарастырамыз.</w:t>
      </w:r>
    </w:p>
    <w:p w:rsidR="000D6AF8" w:rsidRDefault="000D6AF8" w:rsidP="000D6AF8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Өткізгіштерді тізбектей қосу.</w:t>
      </w:r>
    </w:p>
    <w:p w:rsidR="000D6AF8" w:rsidRPr="00BB40AD" w:rsidRDefault="000D6AF8" w:rsidP="000D6AF8">
      <w:pPr>
        <w:ind w:left="705"/>
        <w:jc w:val="both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2.35pt;width:225pt;height:81pt;z-index:251660288">
            <v:textbox>
              <w:txbxContent>
                <w:p w:rsidR="000D6AF8" w:rsidRDefault="000D6AF8" w:rsidP="000D6AF8">
                  <w:pPr>
                    <w:rPr>
                      <w:lang w:val="en-US"/>
                    </w:rPr>
                  </w:pPr>
                  <w:r>
                    <w:rPr>
                      <w:lang w:val="kk-KZ"/>
                    </w:rPr>
                    <w:t xml:space="preserve">              </w:t>
                  </w: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 xml:space="preserve">               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 xml:space="preserve">             R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 xml:space="preserve"> </w:t>
                  </w:r>
                </w:p>
                <w:p w:rsidR="000D6AF8" w:rsidRDefault="000D6AF8" w:rsidP="000D6AF8">
                  <w:pPr>
                    <w:rPr>
                      <w:lang w:val="en-US"/>
                    </w:rPr>
                  </w:pPr>
                </w:p>
                <w:p w:rsidR="000D6AF8" w:rsidRDefault="000D6AF8" w:rsidP="000D6AF8">
                  <w:pPr>
                    <w:rPr>
                      <w:lang w:val="en-US"/>
                    </w:rPr>
                  </w:pPr>
                </w:p>
                <w:p w:rsidR="000D6AF8" w:rsidRPr="00CB1778" w:rsidRDefault="000D6AF8" w:rsidP="000D6AF8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φ</w:t>
                  </w:r>
                  <w:r>
                    <w:rPr>
                      <w:vertAlign w:val="subscript"/>
                      <w:lang w:val="en-US"/>
                    </w:rPr>
                    <w:t xml:space="preserve">1                              </w:t>
                  </w:r>
                  <w:r>
                    <w:rPr>
                      <w:lang w:val="en-US"/>
                    </w:rPr>
                    <w:t xml:space="preserve">φ′              </w:t>
                  </w:r>
                  <w:r w:rsidRPr="00CB1778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φ″</w:t>
                  </w:r>
                  <w:r w:rsidRPr="00CB1778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                φ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0D6AF8" w:rsidRDefault="000D6AF8" w:rsidP="000D6AF8">
      <w:pPr>
        <w:ind w:left="4956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1033" style="position:absolute;left:0;text-align:left;z-index:251667456" from="180pt,32.25pt" to="207pt,32.25pt"/>
        </w:pict>
      </w:r>
      <w:r>
        <w:rPr>
          <w:noProof/>
          <w:sz w:val="28"/>
          <w:szCs w:val="28"/>
        </w:rPr>
        <w:pict>
          <v:rect id="_x0000_s1032" style="position:absolute;left:0;text-align:left;margin-left:153pt;margin-top:23.25pt;width:27pt;height:18pt;z-index:251666432"/>
        </w:pict>
      </w:r>
      <w:r>
        <w:rPr>
          <w:noProof/>
          <w:sz w:val="28"/>
          <w:szCs w:val="28"/>
        </w:rPr>
        <w:pict>
          <v:line id="_x0000_s1031" style="position:absolute;left:0;text-align:left;z-index:251665408" from="126pt,32.25pt" to="153pt,32.25pt"/>
        </w:pict>
      </w:r>
      <w:r>
        <w:rPr>
          <w:noProof/>
          <w:sz w:val="28"/>
          <w:szCs w:val="28"/>
        </w:rPr>
        <w:pict>
          <v:rect id="_x0000_s1030" style="position:absolute;left:0;text-align:left;margin-left:99pt;margin-top:23.25pt;width:27pt;height:18pt;z-index:251664384"/>
        </w:pict>
      </w:r>
      <w:r>
        <w:rPr>
          <w:noProof/>
          <w:sz w:val="28"/>
          <w:szCs w:val="28"/>
        </w:rPr>
        <w:pict>
          <v:line id="_x0000_s1029" style="position:absolute;left:0;text-align:left;z-index:251663360" from="1in,32.25pt" to="99pt,32.25pt"/>
        </w:pict>
      </w:r>
      <w:r>
        <w:rPr>
          <w:noProof/>
          <w:sz w:val="28"/>
          <w:szCs w:val="28"/>
        </w:rPr>
        <w:pict>
          <v:rect id="_x0000_s1028" style="position:absolute;left:0;text-align:left;margin-left:45pt;margin-top:23.25pt;width:27pt;height:18pt;z-index:251662336"/>
        </w:pict>
      </w:r>
      <w:r>
        <w:rPr>
          <w:noProof/>
          <w:sz w:val="28"/>
          <w:szCs w:val="28"/>
        </w:rPr>
        <w:pict>
          <v:line id="_x0000_s1027" style="position:absolute;left:0;text-align:left;z-index:251661312" from="18pt,32.25pt" to="45pt,32.25pt"/>
        </w:pict>
      </w:r>
      <w:r>
        <w:rPr>
          <w:sz w:val="28"/>
          <w:szCs w:val="28"/>
          <w:lang w:val="kk-KZ"/>
        </w:rPr>
        <w:t xml:space="preserve">Өткізгіштер ешқандай тармақтанусыз тізбекке бірінен кейін бірі қосылады және келесі заңдар орындалады: </w:t>
      </w:r>
    </w:p>
    <w:p w:rsidR="000D6AF8" w:rsidRDefault="000D6AF8" w:rsidP="000D6AF8">
      <w:pPr>
        <w:ind w:left="495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тізбектің барлық бөлігінде ток күші бірдей болады:</w:t>
      </w:r>
    </w:p>
    <w:p w:rsidR="000D6AF8" w:rsidRPr="000D6AF8" w:rsidRDefault="000D6AF8" w:rsidP="000D6AF8">
      <w:pPr>
        <w:jc w:val="center"/>
        <w:rPr>
          <w:i/>
          <w:sz w:val="28"/>
          <w:szCs w:val="28"/>
          <w:lang w:val="kk-KZ"/>
        </w:rPr>
      </w:pPr>
      <w:r w:rsidRPr="000D6AF8">
        <w:rPr>
          <w:i/>
          <w:sz w:val="28"/>
          <w:szCs w:val="28"/>
          <w:lang w:val="kk-KZ"/>
        </w:rPr>
        <w:t>I</w:t>
      </w:r>
      <w:r>
        <w:rPr>
          <w:i/>
          <w:sz w:val="28"/>
          <w:szCs w:val="28"/>
          <w:vertAlign w:val="subscript"/>
          <w:lang w:val="kk-KZ"/>
        </w:rPr>
        <w:t>ж</w:t>
      </w:r>
      <w:r>
        <w:rPr>
          <w:i/>
          <w:sz w:val="28"/>
          <w:szCs w:val="28"/>
          <w:lang w:val="kk-KZ"/>
        </w:rPr>
        <w:t xml:space="preserve"> </w:t>
      </w:r>
      <w:r w:rsidRPr="000D6AF8">
        <w:rPr>
          <w:i/>
          <w:sz w:val="28"/>
          <w:szCs w:val="28"/>
          <w:lang w:val="kk-KZ"/>
        </w:rPr>
        <w:t>= I</w:t>
      </w:r>
      <w:r w:rsidRPr="000D6AF8">
        <w:rPr>
          <w:i/>
          <w:sz w:val="28"/>
          <w:szCs w:val="28"/>
          <w:vertAlign w:val="subscript"/>
          <w:lang w:val="kk-KZ"/>
        </w:rPr>
        <w:t>1</w:t>
      </w:r>
      <w:r w:rsidRPr="000D6AF8">
        <w:rPr>
          <w:i/>
          <w:sz w:val="28"/>
          <w:szCs w:val="28"/>
          <w:lang w:val="kk-KZ"/>
        </w:rPr>
        <w:t xml:space="preserve"> = I</w:t>
      </w:r>
      <w:r w:rsidRPr="000D6AF8">
        <w:rPr>
          <w:i/>
          <w:sz w:val="28"/>
          <w:szCs w:val="28"/>
          <w:vertAlign w:val="subscript"/>
          <w:lang w:val="kk-KZ"/>
        </w:rPr>
        <w:t>2</w:t>
      </w:r>
      <w:r w:rsidRPr="000D6AF8">
        <w:rPr>
          <w:i/>
          <w:sz w:val="28"/>
          <w:szCs w:val="28"/>
          <w:lang w:val="kk-KZ"/>
        </w:rPr>
        <w:t xml:space="preserve"> = I</w:t>
      </w:r>
      <w:r w:rsidRPr="000D6AF8">
        <w:rPr>
          <w:i/>
          <w:sz w:val="28"/>
          <w:szCs w:val="28"/>
          <w:vertAlign w:val="subscript"/>
          <w:lang w:val="kk-KZ"/>
        </w:rPr>
        <w:t>3</w:t>
      </w:r>
    </w:p>
    <w:p w:rsidR="000D6AF8" w:rsidRDefault="000D6AF8" w:rsidP="000D6A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тізбектегі жалпы кернеу оның жеке бөліктерінің кернеулерінің қосындысына тең болады:</w:t>
      </w:r>
    </w:p>
    <w:p w:rsidR="000D6AF8" w:rsidRPr="000D6AF8" w:rsidRDefault="000D6AF8" w:rsidP="000D6AF8">
      <w:pPr>
        <w:jc w:val="center"/>
        <w:rPr>
          <w:i/>
          <w:sz w:val="28"/>
          <w:szCs w:val="28"/>
          <w:lang w:val="kk-KZ"/>
        </w:rPr>
      </w:pPr>
      <w:r w:rsidRPr="000D6AF8">
        <w:rPr>
          <w:i/>
          <w:sz w:val="28"/>
          <w:szCs w:val="28"/>
          <w:lang w:val="kk-KZ"/>
        </w:rPr>
        <w:t>U</w:t>
      </w:r>
      <w:r>
        <w:rPr>
          <w:i/>
          <w:sz w:val="28"/>
          <w:szCs w:val="28"/>
          <w:vertAlign w:val="subscript"/>
          <w:lang w:val="kk-KZ"/>
        </w:rPr>
        <w:t>ж</w:t>
      </w:r>
      <w:r>
        <w:rPr>
          <w:i/>
          <w:sz w:val="28"/>
          <w:szCs w:val="28"/>
          <w:lang w:val="kk-KZ"/>
        </w:rPr>
        <w:t xml:space="preserve"> </w:t>
      </w:r>
      <w:r w:rsidRPr="000D6AF8">
        <w:rPr>
          <w:i/>
          <w:sz w:val="28"/>
          <w:szCs w:val="28"/>
          <w:lang w:val="kk-KZ"/>
        </w:rPr>
        <w:t>= U</w:t>
      </w:r>
      <w:r w:rsidRPr="000D6AF8">
        <w:rPr>
          <w:i/>
          <w:sz w:val="28"/>
          <w:szCs w:val="28"/>
          <w:vertAlign w:val="subscript"/>
          <w:lang w:val="kk-KZ"/>
        </w:rPr>
        <w:t>1</w:t>
      </w:r>
      <w:r w:rsidRPr="000D6AF8">
        <w:rPr>
          <w:i/>
          <w:sz w:val="28"/>
          <w:szCs w:val="28"/>
          <w:lang w:val="kk-KZ"/>
        </w:rPr>
        <w:t xml:space="preserve"> + U</w:t>
      </w:r>
      <w:r w:rsidRPr="000D6AF8">
        <w:rPr>
          <w:i/>
          <w:sz w:val="28"/>
          <w:szCs w:val="28"/>
          <w:vertAlign w:val="subscript"/>
          <w:lang w:val="kk-KZ"/>
        </w:rPr>
        <w:t>2</w:t>
      </w:r>
      <w:r w:rsidRPr="000D6AF8">
        <w:rPr>
          <w:i/>
          <w:sz w:val="28"/>
          <w:szCs w:val="28"/>
          <w:lang w:val="kk-KZ"/>
        </w:rPr>
        <w:t xml:space="preserve"> +U</w:t>
      </w:r>
      <w:r w:rsidRPr="000D6AF8">
        <w:rPr>
          <w:i/>
          <w:sz w:val="28"/>
          <w:szCs w:val="28"/>
          <w:vertAlign w:val="subscript"/>
          <w:lang w:val="kk-KZ"/>
        </w:rPr>
        <w:t>3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ал жалпы кедергі жеке өткізгіштер кедергілерінің қосындысына тең:</w:t>
      </w:r>
    </w:p>
    <w:p w:rsidR="000D6AF8" w:rsidRDefault="000D6AF8" w:rsidP="000D6AF8">
      <w:pPr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  <w:vertAlign w:val="subscript"/>
          <w:lang w:val="kk-KZ"/>
        </w:rPr>
        <w:t>ж</w:t>
      </w:r>
      <w:r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en-US"/>
        </w:rPr>
        <w:t>= R</w:t>
      </w:r>
      <w:r>
        <w:rPr>
          <w:i/>
          <w:sz w:val="28"/>
          <w:szCs w:val="28"/>
          <w:vertAlign w:val="subscript"/>
          <w:lang w:val="en-US"/>
        </w:rPr>
        <w:t>1</w:t>
      </w:r>
      <w:r>
        <w:rPr>
          <w:i/>
          <w:sz w:val="28"/>
          <w:szCs w:val="28"/>
          <w:lang w:val="en-US"/>
        </w:rPr>
        <w:t xml:space="preserve"> + R</w:t>
      </w:r>
      <w:r>
        <w:rPr>
          <w:i/>
          <w:sz w:val="28"/>
          <w:szCs w:val="28"/>
          <w:vertAlign w:val="subscript"/>
          <w:lang w:val="en-US"/>
        </w:rPr>
        <w:t>2</w:t>
      </w:r>
      <w:r>
        <w:rPr>
          <w:i/>
          <w:sz w:val="28"/>
          <w:szCs w:val="28"/>
          <w:lang w:val="en-US"/>
        </w:rPr>
        <w:t xml:space="preserve"> + R</w:t>
      </w:r>
      <w:r>
        <w:rPr>
          <w:i/>
          <w:sz w:val="28"/>
          <w:szCs w:val="28"/>
          <w:vertAlign w:val="subscript"/>
          <w:lang w:val="en-US"/>
        </w:rPr>
        <w:t>3</w:t>
      </w:r>
    </w:p>
    <w:p w:rsidR="000D6AF8" w:rsidRDefault="000D6AF8" w:rsidP="000D6AF8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Өткізгіштерді параллель қосу.</w:t>
      </w:r>
    </w:p>
    <w:p w:rsidR="000D6AF8" w:rsidRDefault="000D6AF8" w:rsidP="000D6AF8">
      <w:pPr>
        <w:ind w:left="70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Өткізгіштер шеткі жұп тармақтары арқылы бір-бірімен жалғанады және</w:t>
      </w:r>
    </w:p>
    <w:p w:rsidR="000D6AF8" w:rsidRPr="00857030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келесі заңдар орындалады: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 w:rsidRPr="00857030">
        <w:rPr>
          <w:sz w:val="28"/>
          <w:szCs w:val="28"/>
          <w:lang w:val="kk-KZ"/>
        </w:rPr>
        <w:tab/>
      </w:r>
      <w:r w:rsidRPr="00857030">
        <w:rPr>
          <w:sz w:val="28"/>
          <w:szCs w:val="28"/>
          <w:lang w:val="kk-KZ"/>
        </w:rPr>
        <w:tab/>
      </w:r>
      <w:r w:rsidRPr="00857030">
        <w:rPr>
          <w:sz w:val="28"/>
          <w:szCs w:val="28"/>
          <w:lang w:val="kk-KZ"/>
        </w:rPr>
        <w:tab/>
      </w:r>
      <w:r w:rsidRPr="00857030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а) тізбектің барлық бөлігінде кернеулер бірдей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group id="_x0000_s1034" style="position:absolute;left:0;text-align:left;margin-left:0;margin-top:5.7pt;width:117pt;height:171pt;z-index:251668480" coordorigin="1701,1854" coordsize="2340,3600">
            <v:shape id="_x0000_s1035" type="#_x0000_t202" style="position:absolute;left:1701;top:1854;width:2340;height:3600">
              <v:textbox style="mso-next-textbox:#_x0000_s1035">
                <w:txbxContent>
                  <w:p w:rsidR="000D6AF8" w:rsidRDefault="000D6AF8" w:rsidP="000D6AF8">
                    <w:pPr>
                      <w:rPr>
                        <w:lang w:val="kk-KZ"/>
                      </w:rPr>
                    </w:pPr>
                  </w:p>
                  <w:p w:rsidR="000D6AF8" w:rsidRDefault="000D6AF8" w:rsidP="000D6AF8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 xml:space="preserve">              </w:t>
                    </w:r>
                  </w:p>
                  <w:p w:rsidR="000D6AF8" w:rsidRDefault="000D6AF8" w:rsidP="000D6AF8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 xml:space="preserve">           </w:t>
                    </w:r>
                  </w:p>
                  <w:p w:rsidR="000D6AF8" w:rsidRDefault="000D6AF8" w:rsidP="000D6AF8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 xml:space="preserve">        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  <w:p w:rsidR="000D6AF8" w:rsidRPr="00022BA6" w:rsidRDefault="000D6AF8" w:rsidP="000D6AF8">
                    <w:pPr>
                      <w:rPr>
                        <w:lang w:val="kk-KZ"/>
                      </w:rPr>
                    </w:pPr>
                  </w:p>
                  <w:p w:rsidR="000D6AF8" w:rsidRDefault="000D6AF8" w:rsidP="000D6AF8">
                    <w:pPr>
                      <w:rPr>
                        <w:lang w:val="en-US"/>
                      </w:rPr>
                    </w:pPr>
                  </w:p>
                  <w:p w:rsidR="000D6AF8" w:rsidRDefault="000D6AF8" w:rsidP="000D6AF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  <w:p w:rsidR="000D6AF8" w:rsidRDefault="000D6AF8" w:rsidP="000D6AF8">
                    <w:pPr>
                      <w:rPr>
                        <w:lang w:val="en-US"/>
                      </w:rPr>
                    </w:pPr>
                  </w:p>
                  <w:p w:rsidR="000D6AF8" w:rsidRDefault="000D6AF8" w:rsidP="000D6AF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φ</w:t>
                    </w:r>
                    <w:r>
                      <w:rPr>
                        <w:vertAlign w:val="subscript"/>
                        <w:lang w:val="en-US"/>
                      </w:rPr>
                      <w:t xml:space="preserve">1                                    </w:t>
                    </w:r>
                    <w:r w:rsidRPr="00857030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φ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  <w:p w:rsidR="000D6AF8" w:rsidRPr="00857030" w:rsidRDefault="000D6AF8" w:rsidP="000D6AF8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  <w:p w:rsidR="000D6AF8" w:rsidRPr="00857030" w:rsidRDefault="000D6AF8" w:rsidP="000D6AF8">
                    <w:pPr>
                      <w:rPr>
                        <w:vertAlign w:val="subscript"/>
                        <w:lang w:val="en-US"/>
                      </w:rPr>
                    </w:pPr>
                  </w:p>
                  <w:p w:rsidR="000D6AF8" w:rsidRPr="00857030" w:rsidRDefault="000D6AF8" w:rsidP="000D6AF8">
                    <w:pPr>
                      <w:rPr>
                        <w:lang w:val="kk-KZ"/>
                      </w:rPr>
                    </w:pPr>
                  </w:p>
                </w:txbxContent>
              </v:textbox>
            </v:shape>
            <v:line id="_x0000_s1036" style="position:absolute" from="1881,4194" to="2241,4194"/>
            <v:line id="_x0000_s1037" style="position:absolute;flip:y" from="2241,3294" to="2241,4194"/>
            <v:line id="_x0000_s1038" style="position:absolute" from="2241,3294" to="2601,3294"/>
            <v:line id="_x0000_s1039" style="position:absolute" from="2241,4194" to="2601,4194"/>
            <v:line id="_x0000_s1040" style="position:absolute;flip:y" from="2241,4194" to="2241,5094"/>
            <v:line id="_x0000_s1041" style="position:absolute" from="2241,5094" to="2601,5094"/>
            <v:rect id="_x0000_s1042" style="position:absolute;left:2601;top:3114;width:540;height:360"/>
            <v:rect id="_x0000_s1043" style="position:absolute;left:2601;top:4014;width:540;height:360"/>
            <v:rect id="_x0000_s1044" style="position:absolute;left:2601;top:4914;width:540;height:360"/>
            <v:line id="_x0000_s1045" style="position:absolute" from="3141,3294" to="3501,3294"/>
            <v:line id="_x0000_s1046" style="position:absolute" from="3141,4194" to="3501,4194"/>
            <v:line id="_x0000_s1047" style="position:absolute" from="3141,5094" to="3501,5094"/>
            <v:line id="_x0000_s1048" style="position:absolute;flip:y" from="3501,3294" to="3501,4194"/>
            <v:line id="_x0000_s1049" style="position:absolute;flip:y" from="3501,4194" to="3501,5094"/>
            <v:line id="_x0000_s1050" style="position:absolute" from="3501,4194" to="3861,4194"/>
          </v:group>
        </w:pict>
      </w:r>
      <w:r>
        <w:rPr>
          <w:sz w:val="28"/>
          <w:szCs w:val="28"/>
          <w:lang w:val="kk-KZ"/>
        </w:rPr>
        <w:t xml:space="preserve">                                            болады:</w:t>
      </w:r>
    </w:p>
    <w:p w:rsidR="000D6AF8" w:rsidRPr="000D6AF8" w:rsidRDefault="000D6AF8" w:rsidP="000D6AF8">
      <w:p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0D6AF8">
        <w:rPr>
          <w:i/>
          <w:sz w:val="28"/>
          <w:szCs w:val="28"/>
          <w:lang w:val="kk-KZ"/>
        </w:rPr>
        <w:t>U = U</w:t>
      </w:r>
      <w:r w:rsidRPr="000D6AF8">
        <w:rPr>
          <w:i/>
          <w:sz w:val="28"/>
          <w:szCs w:val="28"/>
          <w:vertAlign w:val="subscript"/>
          <w:lang w:val="kk-KZ"/>
        </w:rPr>
        <w:t>1</w:t>
      </w:r>
      <w:r w:rsidRPr="000D6AF8">
        <w:rPr>
          <w:i/>
          <w:sz w:val="28"/>
          <w:szCs w:val="28"/>
          <w:lang w:val="kk-KZ"/>
        </w:rPr>
        <w:t xml:space="preserve"> = U</w:t>
      </w:r>
      <w:r w:rsidRPr="000D6AF8">
        <w:rPr>
          <w:i/>
          <w:sz w:val="28"/>
          <w:szCs w:val="28"/>
          <w:vertAlign w:val="subscript"/>
          <w:lang w:val="kk-KZ"/>
        </w:rPr>
        <w:t>2</w:t>
      </w:r>
      <w:r w:rsidRPr="000D6AF8">
        <w:rPr>
          <w:i/>
          <w:sz w:val="28"/>
          <w:szCs w:val="28"/>
          <w:lang w:val="kk-KZ"/>
        </w:rPr>
        <w:t xml:space="preserve"> = U</w:t>
      </w:r>
      <w:r w:rsidRPr="000D6AF8">
        <w:rPr>
          <w:i/>
          <w:sz w:val="28"/>
          <w:szCs w:val="28"/>
          <w:vertAlign w:val="subscript"/>
          <w:lang w:val="kk-KZ"/>
        </w:rPr>
        <w:t>3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 w:rsidRPr="000D6AF8">
        <w:rPr>
          <w:sz w:val="28"/>
          <w:szCs w:val="28"/>
          <w:lang w:val="kk-KZ"/>
        </w:rPr>
        <w:tab/>
      </w:r>
      <w:r w:rsidRPr="000D6AF8">
        <w:rPr>
          <w:sz w:val="28"/>
          <w:szCs w:val="28"/>
          <w:lang w:val="kk-KZ"/>
        </w:rPr>
        <w:tab/>
      </w:r>
      <w:r w:rsidRPr="000D6AF8">
        <w:rPr>
          <w:sz w:val="28"/>
          <w:szCs w:val="28"/>
          <w:lang w:val="kk-KZ"/>
        </w:rPr>
        <w:tab/>
      </w:r>
      <w:r w:rsidRPr="000D6AF8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б) тізбектегі жалпы ток күші оның жеке бөліктерінің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қосындысына тең болады:</w:t>
      </w:r>
    </w:p>
    <w:p w:rsidR="000D6AF8" w:rsidRDefault="000D6AF8" w:rsidP="000D6AF8">
      <w:pPr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i/>
          <w:sz w:val="28"/>
          <w:szCs w:val="28"/>
          <w:lang w:val="en-US"/>
        </w:rPr>
        <w:t>I = I</w:t>
      </w:r>
      <w:r>
        <w:rPr>
          <w:i/>
          <w:sz w:val="28"/>
          <w:szCs w:val="28"/>
          <w:vertAlign w:val="subscript"/>
          <w:lang w:val="en-US"/>
        </w:rPr>
        <w:t xml:space="preserve">1 </w:t>
      </w:r>
      <w:r>
        <w:rPr>
          <w:i/>
          <w:sz w:val="28"/>
          <w:szCs w:val="28"/>
          <w:lang w:val="en-US"/>
        </w:rPr>
        <w:t>+ I</w:t>
      </w:r>
      <w:r>
        <w:rPr>
          <w:i/>
          <w:sz w:val="28"/>
          <w:szCs w:val="28"/>
          <w:vertAlign w:val="subscript"/>
          <w:lang w:val="en-US"/>
        </w:rPr>
        <w:t>2</w:t>
      </w:r>
      <w:r>
        <w:rPr>
          <w:i/>
          <w:sz w:val="28"/>
          <w:szCs w:val="28"/>
          <w:lang w:val="en-US"/>
        </w:rPr>
        <w:t xml:space="preserve"> + I</w:t>
      </w:r>
      <w:r>
        <w:rPr>
          <w:i/>
          <w:sz w:val="28"/>
          <w:szCs w:val="28"/>
          <w:vertAlign w:val="subscript"/>
          <w:lang w:val="en-US"/>
        </w:rPr>
        <w:t>3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sz w:val="28"/>
          <w:szCs w:val="28"/>
          <w:lang w:val="kk-KZ"/>
        </w:rPr>
        <w:t>в) ал жалпы кедергінің кері шамасы жеке өткізгіштер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кедергелерінің кері шамаларының қосындысына 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тең: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086C21">
        <w:rPr>
          <w:position w:val="-30"/>
          <w:sz w:val="28"/>
          <w:szCs w:val="28"/>
          <w:lang w:val="kk-KZ"/>
        </w:rPr>
        <w:object w:dxaOrig="2020" w:dyaOrig="680">
          <v:shape id="_x0000_i1027" type="#_x0000_t75" style="width:100.8pt;height:33.8pt" o:ole="">
            <v:imagedata r:id="rId9" o:title=""/>
          </v:shape>
          <o:OLEObject Type="Embed" ProgID="Equation.3" ShapeID="_x0000_i1027" DrawAspect="Content" ObjectID="_1427145044" r:id="rId10"/>
        </w:object>
      </w:r>
      <w:r>
        <w:rPr>
          <w:sz w:val="28"/>
          <w:szCs w:val="28"/>
          <w:lang w:val="kk-KZ"/>
        </w:rPr>
        <w:t xml:space="preserve"> 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Зертханалық жұмыстарды орындаймыз.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Оқушылар қатарлары бойынша 3 топқа бөлініп, әр топқа жеке тапсырмалар беріледі.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1-топқа №1 тапсырма: өткізгіштерді тізбектей қосып, есептеулер жүргізу (дайын кедергілер комплектісі платасы 1 батарея қолданады);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2-топқа №2 тапсырма: өткізгіштерді тізбектей қосып, есептеулер жүргізу (дайын кедергілер комплектісі платасы 2 батарея қолданады);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3-топқа №3 тапсырма: өткізгіштерді параллель қосып, есептеулер жүргізу (дайын кедергілер комплектісі платасы 2 батарея қолданады) 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Интерактив тақтада алдын-ала дайындалған тапсырмалар шығарылып, оқушылар зертханалық жұмыс дәптерлеріне сызбалар мен кестелерді сызып алады.</w:t>
      </w:r>
    </w:p>
    <w:p w:rsidR="000D6AF8" w:rsidRDefault="000D6AF8" w:rsidP="000D6AF8">
      <w:pPr>
        <w:jc w:val="both"/>
        <w:rPr>
          <w:sz w:val="28"/>
          <w:szCs w:val="28"/>
          <w:lang w:val="kk-KZ"/>
        </w:rPr>
      </w:pPr>
    </w:p>
    <w:p w:rsidR="000D6AF8" w:rsidRDefault="000D6AF8" w:rsidP="000D6AF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№1 тапсырма. Өткізгіштерді тізбектей қосу.</w:t>
      </w: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51" type="#_x0000_t202" style="position:absolute;left:0;text-align:left;margin-left:-27pt;margin-top:15.45pt;width:324pt;height:3in;z-index:251669504" strokeweight="3pt">
            <v:textbox>
              <w:txbxContent>
                <w:p w:rsidR="000D6AF8" w:rsidRDefault="000D6AF8" w:rsidP="000D6AF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</w:p>
                <w:p w:rsidR="000D6AF8" w:rsidRDefault="000D6AF8" w:rsidP="000D6AF8">
                  <w:pPr>
                    <w:rPr>
                      <w:lang w:val="en-US"/>
                    </w:rPr>
                  </w:pPr>
                </w:p>
                <w:p w:rsidR="000D6AF8" w:rsidRDefault="000D6AF8" w:rsidP="000D6AF8">
                  <w:pPr>
                    <w:rPr>
                      <w:lang w:val="en-US"/>
                    </w:rPr>
                  </w:pPr>
                </w:p>
                <w:p w:rsidR="000D6AF8" w:rsidRDefault="000D6AF8" w:rsidP="000D6AF8">
                  <w:pPr>
                    <w:rPr>
                      <w:lang w:val="en-US"/>
                    </w:rPr>
                  </w:pPr>
                </w:p>
                <w:p w:rsidR="000D6AF8" w:rsidRDefault="000D6AF8" w:rsidP="000D6AF8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           </w:t>
                  </w:r>
                </w:p>
                <w:p w:rsidR="000D6AF8" w:rsidRPr="00522AEF" w:rsidRDefault="000D6AF8" w:rsidP="000D6AF8">
                  <w:pPr>
                    <w:rPr>
                      <w:b/>
                      <w:sz w:val="28"/>
                      <w:szCs w:val="28"/>
                      <w:vertAlign w:val="subscript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                 R</w:t>
                  </w:r>
                  <w:r>
                    <w:rPr>
                      <w:b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             R</w:t>
                  </w:r>
                  <w:r>
                    <w:rPr>
                      <w:b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            R</w:t>
                  </w:r>
                  <w:r>
                    <w:rPr>
                      <w:b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  <w:p w:rsidR="000D6AF8" w:rsidRDefault="000D6AF8" w:rsidP="000D6AF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                                      </w:t>
                  </w:r>
                </w:p>
                <w:p w:rsidR="000D6AF8" w:rsidRPr="00522AEF" w:rsidRDefault="000D6AF8" w:rsidP="000D6AF8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                                      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089" style="position:absolute;left:0;text-align:left;flip:y;z-index:251708416" from="252pt,123.45pt" to="252pt,141.45pt" strokeweight="3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85" style="position:absolute;left:0;text-align:left;z-index:251704320" from="108pt,177.45pt" to="189pt,177.45pt" strokeweight="3pt"/>
        </w:pict>
      </w:r>
      <w:r>
        <w:rPr>
          <w:b/>
          <w:noProof/>
          <w:sz w:val="28"/>
          <w:szCs w:val="28"/>
        </w:rPr>
        <w:pict>
          <v:line id="_x0000_s1088" style="position:absolute;left:0;text-align:left;flip:y;z-index:251707392" from="108pt,159.45pt" to="108pt,195.45pt" strokeweight="3pt"/>
        </w:pict>
      </w:r>
      <w:r>
        <w:rPr>
          <w:b/>
          <w:noProof/>
          <w:sz w:val="28"/>
          <w:szCs w:val="28"/>
        </w:rPr>
        <w:pict>
          <v:line id="_x0000_s1086" style="position:absolute;left:0;text-align:left;flip:y;z-index:251705344" from="99pt,168.45pt" to="99pt,186.45pt" strokeweight="3pt"/>
        </w:pict>
      </w:r>
      <w:r>
        <w:rPr>
          <w:b/>
          <w:noProof/>
          <w:sz w:val="28"/>
          <w:szCs w:val="28"/>
        </w:rPr>
        <w:pict>
          <v:line id="_x0000_s1084" style="position:absolute;left:0;text-align:left;flip:y;z-index:251703296" from="189pt,168.45pt" to="3in,177.45pt" strokeweight="3pt"/>
        </w:pict>
      </w:r>
      <w:r>
        <w:rPr>
          <w:b/>
          <w:noProof/>
          <w:sz w:val="28"/>
          <w:szCs w:val="28"/>
        </w:rPr>
        <w:pict>
          <v:line id="_x0000_s1083" style="position:absolute;left:0;text-align:left;z-index:251702272" from="3in,177.45pt" to="243pt,177.45pt" strokeweight="3pt"/>
        </w:pict>
      </w:r>
      <w:r>
        <w:rPr>
          <w:b/>
          <w:noProof/>
          <w:sz w:val="28"/>
          <w:szCs w:val="28"/>
        </w:rPr>
        <w:pict>
          <v:line id="_x0000_s1058" style="position:absolute;left:0;text-align:left;z-index:251676672" from="243pt,87.45pt" to="243pt,177.45pt" strokeweight="3pt"/>
        </w:pict>
      </w:r>
      <w:r>
        <w:rPr>
          <w:b/>
          <w:noProof/>
          <w:sz w:val="28"/>
          <w:szCs w:val="28"/>
        </w:rPr>
        <w:pict>
          <v:line id="_x0000_s1066" style="position:absolute;left:0;text-align:left;flip:y;z-index:251684864" from="225pt,87.45pt" to="234pt,123.45pt"/>
        </w:pict>
      </w:r>
      <w:r>
        <w:rPr>
          <w:b/>
          <w:noProof/>
          <w:sz w:val="28"/>
          <w:szCs w:val="28"/>
        </w:rPr>
        <w:pict>
          <v:line id="_x0000_s1082" style="position:absolute;left:0;text-align:left;z-index:251701248" from="153pt,123.45pt" to="225pt,123.45pt"/>
        </w:pict>
      </w:r>
      <w:r>
        <w:rPr>
          <w:b/>
          <w:noProof/>
          <w:sz w:val="28"/>
          <w:szCs w:val="28"/>
        </w:rPr>
        <w:pict>
          <v:line id="_x0000_s1081" style="position:absolute;left:0;text-align:left;z-index:251700224" from="45pt,123.45pt" to="117pt,123.45pt"/>
        </w:pict>
      </w:r>
      <w:r>
        <w:rPr>
          <w:b/>
          <w:noProof/>
          <w:sz w:val="28"/>
          <w:szCs w:val="28"/>
        </w:rPr>
        <w:pict>
          <v:oval id="_x0000_s1071" style="position:absolute;left:0;text-align:left;margin-left:117pt;margin-top:105.45pt;width:36pt;height:36pt;z-index:251689984">
            <v:textbox>
              <w:txbxContent>
                <w:p w:rsidR="000D6AF8" w:rsidRPr="00562167" w:rsidRDefault="000D6AF8" w:rsidP="000D6AF8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V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</w:rPr>
        <w:pict>
          <v:line id="_x0000_s1065" style="position:absolute;left:0;text-align:left;flip:x y;z-index:251683840" from="36pt,87.45pt" to="45pt,123.45pt"/>
        </w:pict>
      </w:r>
      <w:r>
        <w:rPr>
          <w:b/>
          <w:noProof/>
          <w:sz w:val="28"/>
          <w:szCs w:val="28"/>
        </w:rPr>
        <w:pict>
          <v:line id="_x0000_s1080" style="position:absolute;left:0;text-align:left;z-index:251699200" from="18pt,177.45pt" to="99pt,177.45pt" strokeweight="3pt"/>
        </w:pict>
      </w:r>
      <w:r>
        <w:rPr>
          <w:b/>
          <w:noProof/>
          <w:sz w:val="28"/>
          <w:szCs w:val="28"/>
        </w:rPr>
        <w:pict>
          <v:line id="_x0000_s1079" style="position:absolute;left:0;text-align:left;flip:y;z-index:251698176" from="18pt,150.45pt" to="18pt,177.45pt" strokeweight="3pt"/>
        </w:pict>
      </w:r>
      <w:r>
        <w:rPr>
          <w:b/>
          <w:noProof/>
          <w:sz w:val="28"/>
          <w:szCs w:val="28"/>
        </w:rPr>
        <w:pict>
          <v:line id="_x0000_s1078" style="position:absolute;left:0;text-align:left;flip:y;z-index:251697152" from="18pt,87.45pt" to="18pt,114.45pt" strokeweight="3pt"/>
        </w:pict>
      </w:r>
      <w:r>
        <w:rPr>
          <w:b/>
          <w:noProof/>
          <w:sz w:val="28"/>
          <w:szCs w:val="28"/>
        </w:rPr>
        <w:pict>
          <v:oval id="_x0000_s1070" style="position:absolute;left:0;text-align:left;margin-left:0;margin-top:114.45pt;width:36pt;height:36pt;z-index:251688960">
            <v:textbox>
              <w:txbxContent>
                <w:p w:rsidR="000D6AF8" w:rsidRPr="00562167" w:rsidRDefault="000D6AF8" w:rsidP="000D6AF8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</w:rPr>
        <w:pict>
          <v:line id="_x0000_s1077" style="position:absolute;left:0;text-align:left;z-index:251696128" from="3in,60.45pt" to="225pt,60.45pt"/>
        </w:pict>
      </w:r>
      <w:r>
        <w:rPr>
          <w:b/>
          <w:noProof/>
          <w:sz w:val="28"/>
          <w:szCs w:val="28"/>
        </w:rPr>
        <w:pict>
          <v:line id="_x0000_s1076" style="position:absolute;left:0;text-align:left;z-index:251695104" from="153pt,60.45pt" to="162pt,60.45pt"/>
        </w:pict>
      </w:r>
      <w:r>
        <w:rPr>
          <w:b/>
          <w:noProof/>
          <w:sz w:val="28"/>
          <w:szCs w:val="28"/>
        </w:rPr>
        <w:pict>
          <v:line id="_x0000_s1072" style="position:absolute;left:0;text-align:left;z-index:251691008" from="45pt,60.45pt" to="54pt,60.45pt"/>
        </w:pict>
      </w:r>
      <w:r>
        <w:rPr>
          <w:b/>
          <w:noProof/>
          <w:sz w:val="28"/>
          <w:szCs w:val="28"/>
        </w:rPr>
        <w:pict>
          <v:oval id="_x0000_s1069" style="position:absolute;left:0;text-align:left;margin-left:180pt;margin-top:33.45pt;width:36pt;height:36pt;z-index:251687936">
            <v:textbox>
              <w:txbxContent>
                <w:p w:rsidR="000D6AF8" w:rsidRPr="00562167" w:rsidRDefault="000D6AF8" w:rsidP="000D6AF8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V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</w:rPr>
        <w:pict>
          <v:oval id="_x0000_s1068" style="position:absolute;left:0;text-align:left;margin-left:117pt;margin-top:33.45pt;width:36pt;height:36pt;z-index:251686912">
            <v:textbox>
              <w:txbxContent>
                <w:p w:rsidR="000D6AF8" w:rsidRPr="00562167" w:rsidRDefault="000D6AF8" w:rsidP="000D6AF8">
                  <w:pPr>
                    <w:rPr>
                      <w:b/>
                      <w:lang w:val="en-US"/>
                    </w:rPr>
                  </w:pPr>
                  <w:r w:rsidRPr="00562167">
                    <w:rPr>
                      <w:b/>
                      <w:lang w:val="en-US"/>
                    </w:rPr>
                    <w:t>V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</w:rPr>
        <w:pict>
          <v:oval id="_x0000_s1067" style="position:absolute;left:0;text-align:left;margin-left:54pt;margin-top:33.45pt;width:36pt;height:36pt;z-index:251685888">
            <v:textbox>
              <w:txbxContent>
                <w:p w:rsidR="000D6AF8" w:rsidRPr="00562167" w:rsidRDefault="000D6AF8" w:rsidP="000D6AF8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V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</w:rPr>
        <w:pict>
          <v:line id="_x0000_s1052" style="position:absolute;left:0;text-align:left;z-index:251670528" from="18pt,87.45pt" to="54pt,87.45pt" strokeweight="3pt"/>
        </w:pict>
      </w:r>
      <w:r>
        <w:rPr>
          <w:b/>
          <w:noProof/>
          <w:sz w:val="28"/>
          <w:szCs w:val="28"/>
        </w:rPr>
        <w:pict>
          <v:line id="_x0000_s1075" style="position:absolute;left:0;text-align:left;z-index:251694080" from="171pt,60.45pt" to="180pt,60.45pt"/>
        </w:pict>
      </w:r>
      <w:r>
        <w:rPr>
          <w:b/>
          <w:noProof/>
          <w:sz w:val="28"/>
          <w:szCs w:val="28"/>
        </w:rPr>
        <w:pict>
          <v:line id="_x0000_s1074" style="position:absolute;left:0;text-align:left;z-index:251693056" from="108pt,60.45pt" to="117pt,60.45pt"/>
        </w:pict>
      </w:r>
      <w:r>
        <w:rPr>
          <w:b/>
          <w:noProof/>
          <w:sz w:val="28"/>
          <w:szCs w:val="28"/>
        </w:rPr>
        <w:pict>
          <v:line id="_x0000_s1073" style="position:absolute;left:0;text-align:left;z-index:251692032" from="90pt,60.45pt" to="99pt,60.45pt"/>
        </w:pict>
      </w:r>
      <w:r>
        <w:rPr>
          <w:b/>
          <w:noProof/>
          <w:sz w:val="28"/>
          <w:szCs w:val="28"/>
        </w:rPr>
        <w:pict>
          <v:line id="_x0000_s1059" style="position:absolute;left:0;text-align:left;flip:y;z-index:251677696" from="225pt,60.45pt" to="225pt,87.45pt"/>
        </w:pict>
      </w:r>
      <w:r>
        <w:rPr>
          <w:b/>
          <w:noProof/>
          <w:sz w:val="28"/>
          <w:szCs w:val="28"/>
        </w:rPr>
        <w:pict>
          <v:line id="_x0000_s1060" style="position:absolute;left:0;text-align:left;flip:y;z-index:251678720" from="171pt,60.45pt" to="171pt,87.45pt"/>
        </w:pict>
      </w:r>
      <w:r>
        <w:rPr>
          <w:b/>
          <w:noProof/>
          <w:sz w:val="28"/>
          <w:szCs w:val="28"/>
        </w:rPr>
        <w:pict>
          <v:line id="_x0000_s1061" style="position:absolute;left:0;text-align:left;flip:y;z-index:251679744" from="162pt,60.45pt" to="162pt,87.45pt"/>
        </w:pict>
      </w:r>
      <w:r>
        <w:rPr>
          <w:b/>
          <w:noProof/>
          <w:sz w:val="28"/>
          <w:szCs w:val="28"/>
        </w:rPr>
        <w:pict>
          <v:line id="_x0000_s1062" style="position:absolute;left:0;text-align:left;flip:y;z-index:251680768" from="108pt,60.45pt" to="108pt,87.45pt"/>
        </w:pict>
      </w:r>
      <w:r>
        <w:rPr>
          <w:b/>
          <w:noProof/>
          <w:sz w:val="28"/>
          <w:szCs w:val="28"/>
        </w:rPr>
        <w:pict>
          <v:line id="_x0000_s1063" style="position:absolute;left:0;text-align:left;flip:y;z-index:251681792" from="99pt,60.45pt" to="99pt,87.45pt"/>
        </w:pict>
      </w:r>
      <w:r>
        <w:rPr>
          <w:b/>
          <w:noProof/>
          <w:sz w:val="28"/>
          <w:szCs w:val="28"/>
        </w:rPr>
        <w:pict>
          <v:line id="_x0000_s1064" style="position:absolute;left:0;text-align:left;flip:y;z-index:251682816" from="45pt,60.45pt" to="45pt,87.45pt"/>
        </w:pict>
      </w:r>
      <w:r>
        <w:rPr>
          <w:b/>
          <w:noProof/>
          <w:sz w:val="28"/>
          <w:szCs w:val="28"/>
        </w:rPr>
        <w:pict>
          <v:line id="_x0000_s1057" style="position:absolute;left:0;text-align:left;z-index:251675648" from="3in,87.45pt" to="243pt,87.45pt" strokeweight="3pt"/>
        </w:pict>
      </w:r>
      <w:r>
        <w:rPr>
          <w:b/>
          <w:noProof/>
          <w:sz w:val="28"/>
          <w:szCs w:val="28"/>
        </w:rPr>
        <w:pict>
          <v:rect id="_x0000_s1056" style="position:absolute;left:0;text-align:left;margin-left:180pt;margin-top:78.45pt;width:36pt;height:18pt;z-index:251674624" fillcolor="aqua"/>
        </w:pict>
      </w:r>
      <w:r>
        <w:rPr>
          <w:b/>
          <w:noProof/>
          <w:sz w:val="28"/>
          <w:szCs w:val="28"/>
        </w:rPr>
        <w:pict>
          <v:line id="_x0000_s1055" style="position:absolute;left:0;text-align:left;z-index:251673600" from="153pt,87.45pt" to="180pt,87.45pt" strokeweight="3pt"/>
        </w:pict>
      </w:r>
      <w:r>
        <w:rPr>
          <w:b/>
          <w:noProof/>
          <w:sz w:val="28"/>
          <w:szCs w:val="28"/>
        </w:rPr>
        <w:pict>
          <v:rect id="_x0000_s1054" style="position:absolute;left:0;text-align:left;margin-left:117pt;margin-top:78.45pt;width:36pt;height:18pt;z-index:251672576" fillcolor="aqua"/>
        </w:pict>
      </w:r>
      <w:r>
        <w:rPr>
          <w:b/>
          <w:noProof/>
          <w:sz w:val="28"/>
          <w:szCs w:val="28"/>
        </w:rPr>
        <w:pict>
          <v:line id="_x0000_s1053" style="position:absolute;left:0;text-align:left;z-index:251671552" from="90pt,87.45pt" to="117pt,87.45pt" strokeweight="3pt"/>
        </w:pict>
      </w:r>
      <w:r>
        <w:rPr>
          <w:b/>
          <w:noProof/>
          <w:sz w:val="28"/>
          <w:szCs w:val="28"/>
        </w:rPr>
        <w:pict>
          <v:rect id="_x0000_s1087" style="position:absolute;left:0;text-align:left;margin-left:54pt;margin-top:78.45pt;width:36pt;height:18pt;z-index:251706368" fillcolor="aqua"/>
        </w:pict>
      </w:r>
      <w:r w:rsidRPr="000D6AF8">
        <w:rPr>
          <w:b/>
          <w:sz w:val="28"/>
          <w:szCs w:val="28"/>
          <w:lang w:val="kk-KZ"/>
        </w:rPr>
        <w:t xml:space="preserve">    </w:t>
      </w: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Есептеу үшін қажетті кестені толтырыңдар, есептеңдер:</w:t>
      </w: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1E0"/>
      </w:tblPr>
      <w:tblGrid>
        <w:gridCol w:w="867"/>
        <w:gridCol w:w="834"/>
        <w:gridCol w:w="870"/>
        <w:gridCol w:w="870"/>
        <w:gridCol w:w="870"/>
        <w:gridCol w:w="852"/>
        <w:gridCol w:w="1147"/>
        <w:gridCol w:w="1147"/>
        <w:gridCol w:w="1147"/>
        <w:gridCol w:w="967"/>
      </w:tblGrid>
      <w:tr w:rsidR="000D6AF8" w:rsidTr="006C0F67"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95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5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U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5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U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U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5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95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=U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/I</w:t>
            </w:r>
          </w:p>
        </w:tc>
        <w:tc>
          <w:tcPr>
            <w:tcW w:w="95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=U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/I</w:t>
            </w:r>
          </w:p>
        </w:tc>
        <w:tc>
          <w:tcPr>
            <w:tcW w:w="95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=U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/I</w:t>
            </w:r>
          </w:p>
        </w:tc>
        <w:tc>
          <w:tcPr>
            <w:tcW w:w="958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R=U/I</w:t>
            </w:r>
          </w:p>
        </w:tc>
      </w:tr>
      <w:tr w:rsidR="000D6AF8" w:rsidTr="006C0F67">
        <w:tc>
          <w:tcPr>
            <w:tcW w:w="95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8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0D6AF8" w:rsidTr="006C0F67">
        <w:tc>
          <w:tcPr>
            <w:tcW w:w="95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58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0D6AF8" w:rsidRDefault="000D6AF8" w:rsidP="000D6AF8">
      <w:pPr>
        <w:jc w:val="center"/>
        <w:rPr>
          <w:b/>
          <w:sz w:val="28"/>
          <w:szCs w:val="28"/>
          <w:lang w:val="en-US"/>
        </w:rPr>
      </w:pPr>
    </w:p>
    <w:p w:rsidR="000D6AF8" w:rsidRDefault="000D6AF8" w:rsidP="000D6AF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Қателікті есептеңдер:</w:t>
      </w:r>
    </w:p>
    <w:p w:rsidR="000D6AF8" w:rsidRDefault="000D6AF8" w:rsidP="000D6AF8">
      <w:pPr>
        <w:rPr>
          <w:b/>
          <w:sz w:val="28"/>
          <w:szCs w:val="28"/>
          <w:lang w:val="kk-KZ"/>
        </w:rPr>
      </w:pPr>
    </w:p>
    <w:p w:rsidR="000D6AF8" w:rsidRDefault="000D6AF8" w:rsidP="000D6AF8">
      <w:pPr>
        <w:rPr>
          <w:b/>
          <w:sz w:val="28"/>
          <w:szCs w:val="28"/>
          <w:lang w:val="kk-KZ"/>
        </w:rPr>
      </w:pPr>
      <w:r w:rsidRPr="00F40A84">
        <w:rPr>
          <w:b/>
          <w:position w:val="-30"/>
          <w:sz w:val="28"/>
          <w:szCs w:val="28"/>
          <w:lang w:val="kk-KZ"/>
        </w:rPr>
        <w:object w:dxaOrig="3100" w:dyaOrig="700">
          <v:shape id="_x0000_i1028" type="#_x0000_t75" style="width:155.25pt;height:35.05pt" o:ole="">
            <v:imagedata r:id="rId11" o:title=""/>
          </v:shape>
          <o:OLEObject Type="Embed" ProgID="Equation.3" ShapeID="_x0000_i1028" DrawAspect="Content" ObjectID="_1427145045" r:id="rId12"/>
        </w:object>
      </w:r>
    </w:p>
    <w:p w:rsidR="000D6AF8" w:rsidRPr="006C449A" w:rsidRDefault="000D6AF8" w:rsidP="000D6AF8">
      <w:pPr>
        <w:rPr>
          <w:sz w:val="28"/>
          <w:szCs w:val="28"/>
          <w:vertAlign w:val="subscript"/>
          <w:lang w:val="kk-KZ"/>
        </w:rPr>
      </w:pPr>
      <w:r w:rsidRPr="00AC435A">
        <w:rPr>
          <w:sz w:val="28"/>
          <w:szCs w:val="28"/>
          <w:lang w:val="kk-KZ"/>
        </w:rPr>
        <w:t>Δ</w:t>
      </w:r>
      <w:r w:rsidRPr="006C449A">
        <w:rPr>
          <w:sz w:val="28"/>
          <w:szCs w:val="28"/>
          <w:lang w:val="kk-KZ"/>
        </w:rPr>
        <w:t>R =(</w:t>
      </w:r>
      <w:r w:rsidRPr="00F40A84">
        <w:rPr>
          <w:b/>
          <w:position w:val="-30"/>
          <w:sz w:val="28"/>
          <w:szCs w:val="28"/>
          <w:lang w:val="kk-KZ"/>
        </w:rPr>
        <w:object w:dxaOrig="2500" w:dyaOrig="700">
          <v:shape id="_x0000_i1029" type="#_x0000_t75" style="width:125.2pt;height:35.05pt" o:ole="">
            <v:imagedata r:id="rId13" o:title=""/>
          </v:shape>
          <o:OLEObject Type="Embed" ProgID="Equation.3" ShapeID="_x0000_i1029" DrawAspect="Content" ObjectID="_1427145046" r:id="rId14"/>
        </w:object>
      </w:r>
      <w:r w:rsidRPr="006C449A">
        <w:rPr>
          <w:b/>
          <w:sz w:val="28"/>
          <w:szCs w:val="28"/>
          <w:lang w:val="kk-KZ"/>
        </w:rPr>
        <w:t xml:space="preserve">) </w:t>
      </w:r>
      <w:r w:rsidRPr="006C449A">
        <w:rPr>
          <w:sz w:val="28"/>
          <w:szCs w:val="28"/>
          <w:lang w:val="kk-KZ"/>
        </w:rPr>
        <w:t xml:space="preserve">* </w:t>
      </w:r>
      <w:r w:rsidRPr="006C449A">
        <w:rPr>
          <w:sz w:val="28"/>
          <w:szCs w:val="28"/>
          <w:u w:val="single"/>
          <w:lang w:val="kk-KZ"/>
        </w:rPr>
        <w:t>R</w:t>
      </w:r>
      <w:r w:rsidRPr="006C449A">
        <w:rPr>
          <w:sz w:val="28"/>
          <w:szCs w:val="28"/>
          <w:u w:val="single"/>
          <w:vertAlign w:val="subscript"/>
          <w:lang w:val="kk-KZ"/>
        </w:rPr>
        <w:t>орт</w:t>
      </w:r>
    </w:p>
    <w:p w:rsidR="000D6AF8" w:rsidRPr="006C449A" w:rsidRDefault="000D6AF8" w:rsidP="000D6AF8">
      <w:pPr>
        <w:rPr>
          <w:sz w:val="28"/>
          <w:szCs w:val="28"/>
          <w:u w:val="single"/>
          <w:lang w:val="kk-KZ"/>
        </w:rPr>
      </w:pPr>
      <w:r w:rsidRPr="006C449A">
        <w:rPr>
          <w:sz w:val="28"/>
          <w:szCs w:val="28"/>
          <w:u w:val="single"/>
          <w:lang w:val="kk-KZ"/>
        </w:rPr>
        <w:t xml:space="preserve">R </w:t>
      </w:r>
      <w:r w:rsidRPr="006C449A">
        <w:rPr>
          <w:sz w:val="28"/>
          <w:szCs w:val="28"/>
          <w:u w:val="single"/>
          <w:vertAlign w:val="subscript"/>
          <w:lang w:val="kk-KZ"/>
        </w:rPr>
        <w:t xml:space="preserve"> </w:t>
      </w:r>
      <w:r w:rsidRPr="006C449A">
        <w:rPr>
          <w:sz w:val="28"/>
          <w:szCs w:val="28"/>
          <w:u w:val="single"/>
          <w:lang w:val="kk-KZ"/>
        </w:rPr>
        <w:t>=  ( R</w:t>
      </w:r>
      <w:r w:rsidRPr="006C449A">
        <w:rPr>
          <w:sz w:val="28"/>
          <w:szCs w:val="28"/>
          <w:u w:val="single"/>
          <w:vertAlign w:val="subscript"/>
          <w:lang w:val="kk-KZ"/>
        </w:rPr>
        <w:t>орт</w:t>
      </w:r>
      <w:r w:rsidRPr="006C449A">
        <w:rPr>
          <w:sz w:val="28"/>
          <w:szCs w:val="28"/>
          <w:u w:val="single"/>
          <w:lang w:val="kk-KZ"/>
        </w:rPr>
        <w:t xml:space="preserve"> ± </w:t>
      </w:r>
      <w:r w:rsidRPr="000653CF">
        <w:rPr>
          <w:sz w:val="28"/>
          <w:szCs w:val="28"/>
          <w:u w:val="single"/>
          <w:lang w:val="kk-KZ"/>
        </w:rPr>
        <w:t>Δ</w:t>
      </w:r>
      <w:r w:rsidRPr="006C449A">
        <w:rPr>
          <w:sz w:val="28"/>
          <w:szCs w:val="28"/>
          <w:u w:val="single"/>
          <w:lang w:val="kk-KZ"/>
        </w:rPr>
        <w:t>R )</w:t>
      </w:r>
    </w:p>
    <w:p w:rsidR="000D6AF8" w:rsidRPr="006C449A" w:rsidRDefault="000D6AF8" w:rsidP="000D6AF8">
      <w:pPr>
        <w:rPr>
          <w:sz w:val="28"/>
          <w:szCs w:val="28"/>
          <w:lang w:val="kk-KZ"/>
        </w:rPr>
      </w:pPr>
    </w:p>
    <w:p w:rsidR="000D6AF8" w:rsidRDefault="000D6AF8" w:rsidP="000D6AF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№2 тапсырма. Өткізгіштерді тізбектей қосу.</w:t>
      </w:r>
    </w:p>
    <w:p w:rsidR="000D6AF8" w:rsidRDefault="000D6AF8" w:rsidP="000D6AF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( сызбасы мен толтырылатын кесте №1 тапсырмадағыдай )</w:t>
      </w:r>
    </w:p>
    <w:p w:rsid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№3 тапсырма. Өткізгіштерді параллель қосу.</w:t>
      </w: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group id="_x0000_s1090" editas="canvas" style="position:absolute;margin-left:0;margin-top:0;width:333pt;height:279pt;z-index:-251607040" coordorigin="2140,8241" coordsize="5223,4320">
            <o:lock v:ext="edit" aspectratio="t"/>
            <v:shape id="_x0000_s1091" type="#_x0000_t75" style="position:absolute;left:2140;top:8241;width:5223;height:4320" o:preferrelative="f">
              <v:fill o:detectmouseclick="t"/>
              <v:path o:extrusionok="t" o:connecttype="none"/>
              <o:lock v:ext="edit" text="t"/>
            </v:shape>
            <v:line id="_x0000_s1092" style="position:absolute" from="3834,9077" to="4540,9078" strokeweight="3pt"/>
            <v:line id="_x0000_s1093" style="position:absolute" from="3834,9077" to="3835,9356" strokeweight="3pt"/>
            <v:rect id="_x0000_s1094" style="position:absolute;left:3693;top:9356;width:282;height:557" fillcolor="aqua" strokeweight="3pt"/>
            <v:line id="_x0000_s1095" style="position:absolute" from="3834,9913" to="3835,10331" strokeweight="3pt"/>
            <v:line id="_x0000_s1096" style="position:absolute" from="4540,9077" to="4541,9356" strokeweight="3pt"/>
            <v:rect id="_x0000_s1097" style="position:absolute;left:4399;top:9356;width:282;height:557" fillcolor="aqua" strokeweight="3pt"/>
            <v:line id="_x0000_s1098" style="position:absolute" from="4540,9913" to="4541,10331" strokeweight="3pt"/>
            <v:line id="_x0000_s1099" style="position:absolute" from="4540,9077" to="5246,9078" strokeweight="3pt"/>
            <v:line id="_x0000_s1100" style="position:absolute" from="5246,9077" to="5247,9356" strokeweight="3pt"/>
            <v:rect id="_x0000_s1101" style="position:absolute;left:5104;top:9356;width:283;height:557" fillcolor="aqua" strokeweight="3pt"/>
            <v:line id="_x0000_s1102" style="position:absolute;flip:x" from="5246,9913" to="5247,10331" strokeweight="3pt"/>
            <v:line id="_x0000_s1103" style="position:absolute" from="3834,11167" to="4540,11168" strokeweight="3pt"/>
            <v:line id="_x0000_s1104" style="position:absolute" from="4540,11167" to="5246,11169" strokeweight="3pt"/>
            <v:oval id="_x0000_s1105" style="position:absolute;left:3552;top:10331;width:563;height:557">
              <v:textbox style="mso-next-textbox:#_x0000_s1105">
                <w:txbxContent>
                  <w:p w:rsidR="000D6AF8" w:rsidRPr="005960AB" w:rsidRDefault="000D6AF8" w:rsidP="000D6AF8">
                    <w:pPr>
                      <w:rPr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oval>
            <v:oval id="_x0000_s1106" style="position:absolute;left:4257;top:10331;width:563;height:557">
              <v:textbox style="mso-next-textbox:#_x0000_s1106">
                <w:txbxContent>
                  <w:p w:rsidR="000D6AF8" w:rsidRPr="005960AB" w:rsidRDefault="000D6AF8" w:rsidP="000D6AF8">
                    <w:pPr>
                      <w:rPr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oval>
            <v:oval id="_x0000_s1107" style="position:absolute;left:4963;top:10331;width:562;height:557">
              <v:textbox style="mso-next-textbox:#_x0000_s1107">
                <w:txbxContent>
                  <w:p w:rsidR="000D6AF8" w:rsidRPr="00755639" w:rsidRDefault="000D6AF8" w:rsidP="000D6AF8">
                    <w:pPr>
                      <w:rPr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oval>
            <v:line id="_x0000_s1108" style="position:absolute" from="3834,10889" to="3835,11167" strokeweight="3pt"/>
            <v:line id="_x0000_s1109" style="position:absolute" from="4540,10889" to="4541,11167" strokeweight="3pt"/>
            <v:line id="_x0000_s1110" style="position:absolute" from="5246,10889" to="5247,11167" strokeweight="3pt"/>
            <v:line id="_x0000_s1111" style="position:absolute" from="4540,8798" to="4541,9077" strokeweight="3pt"/>
            <v:line id="_x0000_s1112" style="position:absolute" from="4540,8798" to="5246,8799"/>
            <v:line id="_x0000_s1113" style="position:absolute" from="4540,11167" to="4541,11445" strokeweight="3pt"/>
            <v:line id="_x0000_s1114" style="position:absolute" from="4540,11446" to="6375,11447" strokeweight="3pt"/>
            <v:oval id="_x0000_s1115" style="position:absolute;left:6093;top:10471;width:561;height:556">
              <v:textbox style="mso-next-textbox:#_x0000_s1115">
                <w:txbxContent>
                  <w:p w:rsidR="000D6AF8" w:rsidRPr="00755639" w:rsidRDefault="000D6AF8" w:rsidP="000D6AF8">
                    <w:pPr>
                      <w:rPr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oval>
            <v:line id="_x0000_s1116" style="position:absolute" from="6375,11028" to="6376,11446" strokeweight="3pt"/>
            <v:line id="_x0000_s1117" style="position:absolute" from="6375,10053" to="6376,10471"/>
            <v:line id="_x0000_s1118" style="position:absolute" from="4540,8798" to="6375,8799" strokeweight="3pt"/>
            <v:line id="_x0000_s1119" style="position:absolute" from="6375,10054" to="6376,10471" strokeweight="3pt"/>
            <v:line id="_x0000_s1120" style="position:absolute;flip:y" from="6093,10053" to="6657,10054" strokeweight="3pt"/>
            <v:line id="_x0000_s1121" style="position:absolute;flip:y" from="6234,9913" to="6515,9914" strokeweight="3pt"/>
            <v:line id="_x0000_s1122" style="position:absolute" from="6375,9495" to="6376,9912" strokeweight="3pt"/>
            <v:line id="_x0000_s1123" style="position:absolute" from="6375,9077" to="6657,9495" strokeweight="3pt"/>
            <v:line id="_x0000_s1124" style="position:absolute" from="6375,8798" to="6376,9076" strokeweight="2.25pt"/>
            <v:line id="_x0000_s1125" style="position:absolute;flip:x" from="2987,9077" to="2988,9913"/>
            <v:line id="_x0000_s1126" style="position:absolute;flip:x" from="2987,11167" to="3834,11168"/>
            <v:oval id="_x0000_s1127" style="position:absolute;left:2705;top:9913;width:563;height:557">
              <v:textbox style="mso-next-textbox:#_x0000_s1127">
                <w:txbxContent>
                  <w:p w:rsidR="000D6AF8" w:rsidRPr="005960AB" w:rsidRDefault="000D6AF8" w:rsidP="000D6AF8">
                    <w:pPr>
                      <w:rPr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oval>
            <v:line id="_x0000_s1128" style="position:absolute;flip:x" from="2987,10471" to="2988,11167"/>
            <v:line id="_x0000_s1129" style="position:absolute;flip:x" from="2987,9077" to="3834,9079"/>
            <v:line id="_x0000_s1130" style="position:absolute;flip:x" from="5528,11586" to="5810,11586" strokeweight="3pt">
              <v:stroke endarrow="block"/>
            </v:line>
            <v:line id="_x0000_s1131" style="position:absolute;flip:x y" from="5387,10053" to="5388,10331" strokeweight="3pt">
              <v:stroke endarrow="block"/>
            </v:line>
            <v:line id="_x0000_s1132" style="position:absolute;flip:x y" from="4681,10053" to="4682,10331" strokeweight="3pt">
              <v:stroke endarrow="block"/>
            </v:line>
            <v:line id="_x0000_s1133" style="position:absolute;flip:x y" from="3975,10053" to="3976,10331" strokeweight="3pt">
              <v:stroke endarrow="block"/>
            </v:line>
          </v:group>
        </w:pict>
      </w: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  <w:r w:rsidRPr="000D6AF8">
        <w:rPr>
          <w:b/>
          <w:sz w:val="28"/>
          <w:szCs w:val="28"/>
          <w:lang w:val="kk-KZ"/>
        </w:rPr>
        <w:t xml:space="preserve">                       R</w:t>
      </w:r>
      <w:r w:rsidRPr="000D6AF8">
        <w:rPr>
          <w:b/>
          <w:sz w:val="28"/>
          <w:szCs w:val="28"/>
          <w:vertAlign w:val="subscript"/>
          <w:lang w:val="kk-KZ"/>
        </w:rPr>
        <w:t>1</w:t>
      </w:r>
      <w:r w:rsidRPr="000D6AF8">
        <w:rPr>
          <w:b/>
          <w:sz w:val="28"/>
          <w:szCs w:val="28"/>
          <w:lang w:val="kk-KZ"/>
        </w:rPr>
        <w:t xml:space="preserve">        R</w:t>
      </w:r>
      <w:r w:rsidRPr="000D6AF8">
        <w:rPr>
          <w:b/>
          <w:sz w:val="28"/>
          <w:szCs w:val="28"/>
          <w:vertAlign w:val="subscript"/>
          <w:lang w:val="kk-KZ"/>
        </w:rPr>
        <w:t>2</w:t>
      </w:r>
      <w:r w:rsidRPr="000D6AF8">
        <w:rPr>
          <w:b/>
          <w:sz w:val="28"/>
          <w:szCs w:val="28"/>
          <w:lang w:val="kk-KZ"/>
        </w:rPr>
        <w:t xml:space="preserve">         R</w:t>
      </w:r>
      <w:r w:rsidRPr="000D6AF8">
        <w:rPr>
          <w:b/>
          <w:sz w:val="28"/>
          <w:szCs w:val="28"/>
          <w:vertAlign w:val="subscript"/>
          <w:lang w:val="kk-KZ"/>
        </w:rPr>
        <w:t>3</w:t>
      </w: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  <w:r w:rsidRPr="000D6AF8">
        <w:rPr>
          <w:b/>
          <w:sz w:val="28"/>
          <w:szCs w:val="28"/>
          <w:lang w:val="kk-KZ"/>
        </w:rPr>
        <w:t xml:space="preserve">                                   I</w:t>
      </w:r>
      <w:r w:rsidRPr="000D6AF8">
        <w:rPr>
          <w:b/>
          <w:sz w:val="28"/>
          <w:szCs w:val="28"/>
          <w:vertAlign w:val="subscript"/>
          <w:lang w:val="kk-KZ"/>
        </w:rPr>
        <w:t>1</w:t>
      </w:r>
      <w:r w:rsidRPr="000D6AF8">
        <w:rPr>
          <w:b/>
          <w:sz w:val="28"/>
          <w:szCs w:val="28"/>
          <w:lang w:val="kk-KZ"/>
        </w:rPr>
        <w:t xml:space="preserve">           I</w:t>
      </w:r>
      <w:r w:rsidRPr="000D6AF8">
        <w:rPr>
          <w:b/>
          <w:sz w:val="28"/>
          <w:szCs w:val="28"/>
          <w:vertAlign w:val="subscript"/>
          <w:lang w:val="kk-KZ"/>
        </w:rPr>
        <w:t>2</w:t>
      </w:r>
      <w:r w:rsidRPr="000D6AF8">
        <w:rPr>
          <w:b/>
          <w:sz w:val="28"/>
          <w:szCs w:val="28"/>
          <w:lang w:val="kk-KZ"/>
        </w:rPr>
        <w:t xml:space="preserve">          I</w:t>
      </w:r>
      <w:r w:rsidRPr="000D6AF8">
        <w:rPr>
          <w:b/>
          <w:sz w:val="28"/>
          <w:szCs w:val="28"/>
          <w:vertAlign w:val="subscript"/>
          <w:lang w:val="kk-KZ"/>
        </w:rPr>
        <w:t>3</w:t>
      </w: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Pr="000D6AF8" w:rsidRDefault="000D6AF8" w:rsidP="000D6AF8">
      <w:pPr>
        <w:rPr>
          <w:b/>
          <w:sz w:val="28"/>
          <w:szCs w:val="28"/>
          <w:lang w:val="kk-KZ"/>
        </w:rPr>
      </w:pPr>
    </w:p>
    <w:p w:rsidR="000D6AF8" w:rsidRDefault="000D6AF8" w:rsidP="000D6AF8">
      <w:pPr>
        <w:rPr>
          <w:b/>
          <w:sz w:val="28"/>
          <w:szCs w:val="28"/>
          <w:lang w:val="kk-KZ"/>
        </w:rPr>
      </w:pPr>
      <w:r w:rsidRPr="000D6AF8">
        <w:rPr>
          <w:b/>
          <w:sz w:val="28"/>
          <w:szCs w:val="28"/>
          <w:lang w:val="kk-KZ"/>
        </w:rPr>
        <w:t xml:space="preserve">                                                                I</w:t>
      </w:r>
      <w:r>
        <w:rPr>
          <w:b/>
          <w:sz w:val="28"/>
          <w:szCs w:val="28"/>
          <w:lang w:val="kk-KZ"/>
        </w:rPr>
        <w:t xml:space="preserve"> </w:t>
      </w: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Есептеу үшін қажетті кестені толтырыңдар, есептеңдер:</w:t>
      </w:r>
    </w:p>
    <w:p w:rsidR="000D6AF8" w:rsidRPr="000D6AF8" w:rsidRDefault="000D6AF8" w:rsidP="000D6AF8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1E0"/>
      </w:tblPr>
      <w:tblGrid>
        <w:gridCol w:w="874"/>
        <w:gridCol w:w="861"/>
        <w:gridCol w:w="861"/>
        <w:gridCol w:w="861"/>
        <w:gridCol w:w="861"/>
        <w:gridCol w:w="845"/>
        <w:gridCol w:w="1147"/>
        <w:gridCol w:w="1147"/>
        <w:gridCol w:w="1147"/>
        <w:gridCol w:w="967"/>
      </w:tblGrid>
      <w:tr w:rsidR="000D6AF8" w:rsidTr="006C0F67">
        <w:tc>
          <w:tcPr>
            <w:tcW w:w="874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61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861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61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61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45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147" w:type="dxa"/>
          </w:tcPr>
          <w:p w:rsidR="000D6AF8" w:rsidRPr="002612A9" w:rsidRDefault="000D6AF8" w:rsidP="006C0F67">
            <w:pPr>
              <w:jc w:val="center"/>
              <w:rPr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=U/I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147" w:type="dxa"/>
          </w:tcPr>
          <w:p w:rsidR="000D6AF8" w:rsidRPr="002612A9" w:rsidRDefault="000D6AF8" w:rsidP="006C0F67">
            <w:pPr>
              <w:jc w:val="center"/>
              <w:rPr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=U/I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47" w:type="dxa"/>
          </w:tcPr>
          <w:p w:rsidR="000D6AF8" w:rsidRPr="002612A9" w:rsidRDefault="000D6AF8" w:rsidP="006C0F67">
            <w:pPr>
              <w:jc w:val="center"/>
              <w:rPr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=U/I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67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R=U/I</w:t>
            </w:r>
          </w:p>
        </w:tc>
      </w:tr>
      <w:tr w:rsidR="000D6AF8" w:rsidTr="006C0F67">
        <w:tc>
          <w:tcPr>
            <w:tcW w:w="874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61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1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1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1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45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6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0D6AF8" w:rsidTr="006C0F67">
        <w:tc>
          <w:tcPr>
            <w:tcW w:w="874" w:type="dxa"/>
          </w:tcPr>
          <w:p w:rsidR="000D6AF8" w:rsidRPr="004529DD" w:rsidRDefault="000D6AF8" w:rsidP="006C0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61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1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1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1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45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67" w:type="dxa"/>
          </w:tcPr>
          <w:p w:rsidR="000D6AF8" w:rsidRDefault="000D6AF8" w:rsidP="006C0F6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0D6AF8" w:rsidRDefault="000D6AF8" w:rsidP="000D6AF8">
      <w:pPr>
        <w:jc w:val="center"/>
        <w:rPr>
          <w:b/>
          <w:sz w:val="28"/>
          <w:szCs w:val="28"/>
          <w:lang w:val="en-US"/>
        </w:rPr>
      </w:pPr>
    </w:p>
    <w:p w:rsidR="000D6AF8" w:rsidRDefault="000D6AF8" w:rsidP="000D6AF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Қателікті есептеңдер:</w:t>
      </w:r>
    </w:p>
    <w:p w:rsidR="000D6AF8" w:rsidRDefault="000D6AF8" w:rsidP="000D6AF8">
      <w:pPr>
        <w:rPr>
          <w:b/>
          <w:sz w:val="28"/>
          <w:szCs w:val="28"/>
          <w:lang w:val="kk-KZ"/>
        </w:rPr>
      </w:pPr>
    </w:p>
    <w:p w:rsidR="000D6AF8" w:rsidRDefault="000D6AF8" w:rsidP="000D6AF8">
      <w:pPr>
        <w:rPr>
          <w:b/>
          <w:sz w:val="28"/>
          <w:szCs w:val="28"/>
          <w:lang w:val="kk-KZ"/>
        </w:rPr>
      </w:pPr>
      <w:r w:rsidRPr="00F40A84">
        <w:rPr>
          <w:b/>
          <w:position w:val="-30"/>
          <w:sz w:val="28"/>
          <w:szCs w:val="28"/>
          <w:lang w:val="kk-KZ"/>
        </w:rPr>
        <w:object w:dxaOrig="2900" w:dyaOrig="700">
          <v:shape id="_x0000_i1030" type="#_x0000_t75" style="width:145.25pt;height:35.05pt" o:ole="">
            <v:imagedata r:id="rId15" o:title=""/>
          </v:shape>
          <o:OLEObject Type="Embed" ProgID="Equation.3" ShapeID="_x0000_i1030" DrawAspect="Content" ObjectID="_1427145047" r:id="rId16"/>
        </w:object>
      </w:r>
    </w:p>
    <w:p w:rsidR="000D6AF8" w:rsidRPr="00500B0E" w:rsidRDefault="000D6AF8" w:rsidP="000D6AF8">
      <w:pPr>
        <w:rPr>
          <w:sz w:val="28"/>
          <w:szCs w:val="28"/>
          <w:vertAlign w:val="subscript"/>
          <w:lang w:val="kk-KZ"/>
        </w:rPr>
      </w:pPr>
      <w:r w:rsidRPr="00AC435A">
        <w:rPr>
          <w:sz w:val="28"/>
          <w:szCs w:val="28"/>
          <w:lang w:val="kk-KZ"/>
        </w:rPr>
        <w:lastRenderedPageBreak/>
        <w:t>Δ</w:t>
      </w:r>
      <w:r w:rsidRPr="00500B0E">
        <w:rPr>
          <w:sz w:val="28"/>
          <w:szCs w:val="28"/>
          <w:lang w:val="kk-KZ"/>
        </w:rPr>
        <w:t>R =(</w:t>
      </w:r>
      <w:r w:rsidRPr="00F40A84">
        <w:rPr>
          <w:b/>
          <w:position w:val="-30"/>
          <w:sz w:val="28"/>
          <w:szCs w:val="28"/>
          <w:lang w:val="kk-KZ"/>
        </w:rPr>
        <w:object w:dxaOrig="2299" w:dyaOrig="700">
          <v:shape id="_x0000_i1031" type="#_x0000_t75" style="width:115.2pt;height:35.05pt" o:ole="">
            <v:imagedata r:id="rId17" o:title=""/>
          </v:shape>
          <o:OLEObject Type="Embed" ProgID="Equation.3" ShapeID="_x0000_i1031" DrawAspect="Content" ObjectID="_1427145048" r:id="rId18"/>
        </w:object>
      </w:r>
      <w:r w:rsidRPr="00500B0E">
        <w:rPr>
          <w:b/>
          <w:sz w:val="28"/>
          <w:szCs w:val="28"/>
          <w:lang w:val="kk-KZ"/>
        </w:rPr>
        <w:t xml:space="preserve">) </w:t>
      </w:r>
      <w:r w:rsidRPr="00500B0E">
        <w:rPr>
          <w:sz w:val="28"/>
          <w:szCs w:val="28"/>
          <w:lang w:val="kk-KZ"/>
        </w:rPr>
        <w:t xml:space="preserve">* </w:t>
      </w:r>
      <w:r w:rsidRPr="00500B0E">
        <w:rPr>
          <w:sz w:val="28"/>
          <w:szCs w:val="28"/>
          <w:u w:val="single"/>
          <w:lang w:val="kk-KZ"/>
        </w:rPr>
        <w:t>R</w:t>
      </w:r>
      <w:r w:rsidRPr="00500B0E">
        <w:rPr>
          <w:sz w:val="28"/>
          <w:szCs w:val="28"/>
          <w:u w:val="single"/>
          <w:vertAlign w:val="subscript"/>
          <w:lang w:val="kk-KZ"/>
        </w:rPr>
        <w:t>орт</w:t>
      </w:r>
    </w:p>
    <w:p w:rsidR="000D6AF8" w:rsidRPr="000D6AF8" w:rsidRDefault="000D6AF8" w:rsidP="000D6AF8">
      <w:pPr>
        <w:rPr>
          <w:sz w:val="28"/>
          <w:szCs w:val="28"/>
          <w:u w:val="single"/>
          <w:lang w:val="kk-KZ"/>
        </w:rPr>
      </w:pPr>
      <w:r w:rsidRPr="00500B0E">
        <w:rPr>
          <w:sz w:val="28"/>
          <w:szCs w:val="28"/>
          <w:u w:val="single"/>
          <w:lang w:val="kk-KZ"/>
        </w:rPr>
        <w:t xml:space="preserve">R </w:t>
      </w:r>
      <w:r w:rsidRPr="00500B0E">
        <w:rPr>
          <w:sz w:val="28"/>
          <w:szCs w:val="28"/>
          <w:u w:val="single"/>
          <w:vertAlign w:val="subscript"/>
          <w:lang w:val="kk-KZ"/>
        </w:rPr>
        <w:t xml:space="preserve"> </w:t>
      </w:r>
      <w:r w:rsidRPr="00500B0E">
        <w:rPr>
          <w:sz w:val="28"/>
          <w:szCs w:val="28"/>
          <w:u w:val="single"/>
          <w:lang w:val="kk-KZ"/>
        </w:rPr>
        <w:t>=  ( R</w:t>
      </w:r>
      <w:r w:rsidRPr="00500B0E">
        <w:rPr>
          <w:sz w:val="28"/>
          <w:szCs w:val="28"/>
          <w:u w:val="single"/>
          <w:vertAlign w:val="subscript"/>
          <w:lang w:val="kk-KZ"/>
        </w:rPr>
        <w:t>орт</w:t>
      </w:r>
      <w:r w:rsidRPr="00500B0E">
        <w:rPr>
          <w:sz w:val="28"/>
          <w:szCs w:val="28"/>
          <w:u w:val="single"/>
          <w:lang w:val="kk-KZ"/>
        </w:rPr>
        <w:t xml:space="preserve"> ± </w:t>
      </w:r>
      <w:r w:rsidRPr="000653CF">
        <w:rPr>
          <w:sz w:val="28"/>
          <w:szCs w:val="28"/>
          <w:u w:val="single"/>
          <w:lang w:val="kk-KZ"/>
        </w:rPr>
        <w:t>Δ</w:t>
      </w:r>
      <w:r w:rsidRPr="00500B0E">
        <w:rPr>
          <w:sz w:val="28"/>
          <w:szCs w:val="28"/>
          <w:u w:val="single"/>
          <w:lang w:val="kk-KZ"/>
        </w:rPr>
        <w:t>R )</w:t>
      </w:r>
    </w:p>
    <w:p w:rsidR="000D6AF8" w:rsidRPr="000D6AF8" w:rsidRDefault="000D6AF8" w:rsidP="000D6AF8">
      <w:pPr>
        <w:rPr>
          <w:sz w:val="28"/>
          <w:szCs w:val="28"/>
          <w:lang w:val="kk-KZ"/>
        </w:rPr>
      </w:pPr>
    </w:p>
    <w:p w:rsidR="000D6AF8" w:rsidRDefault="000D6AF8" w:rsidP="000D6AF8">
      <w:pPr>
        <w:rPr>
          <w:sz w:val="28"/>
          <w:szCs w:val="28"/>
          <w:lang w:val="kk-KZ"/>
        </w:rPr>
      </w:pPr>
      <w:r w:rsidRPr="000D6AF8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Оқушыларға тапсырмалар түсіндіріледі, қауіпсіздік ережелері ескертіледі. Әр топ дайын кедергілер платасынан тиісті кедергілерді жалғап, </w:t>
      </w:r>
      <w:r w:rsidRPr="00500B0E">
        <w:rPr>
          <w:sz w:val="28"/>
          <w:szCs w:val="28"/>
          <w:lang w:val="kk-KZ"/>
        </w:rPr>
        <w:t>GLX</w:t>
      </w:r>
      <w:r>
        <w:rPr>
          <w:sz w:val="28"/>
          <w:szCs w:val="28"/>
          <w:lang w:val="kk-KZ"/>
        </w:rPr>
        <w:t xml:space="preserve"> құрылғысы арқылы ток күші мен кернеуді өлшеуді қысқаша түсіндірмесін айтып берген соң, жұмысқа кірісіп, кестені толтыра бастайды. Интерактив тақтада камера арқылы 1-топ оқушыларының әрекеттері көрініп тұрады, қажетіне қарай нұсқаулар беріледі.</w:t>
      </w:r>
    </w:p>
    <w:p w:rsidR="000D6AF8" w:rsidRDefault="000D6AF8" w:rsidP="000D6A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Оқушылар топ болып тапсырманы орындау барысында тақтаға өткен тақырыптарды қайталау сұрақтары шығарылып, жаттығулар орындалады. Жаттығулар тізбектей және параллель жалғауларға мысал түрінде, әрі сан мәндері арқылы есептеуге </w:t>
      </w:r>
      <w:r w:rsidRPr="002126EC">
        <w:rPr>
          <w:sz w:val="28"/>
          <w:szCs w:val="28"/>
          <w:lang w:val="kk-KZ"/>
        </w:rPr>
        <w:t xml:space="preserve">PowerPoint </w:t>
      </w:r>
      <w:r>
        <w:rPr>
          <w:sz w:val="28"/>
          <w:szCs w:val="28"/>
          <w:lang w:val="kk-KZ"/>
        </w:rPr>
        <w:t>бағдарламасы бойынша интерактив тақтаға арналып алдын-ала құрылып, флипчарт түрінде сақталған. Жаттығу орындаушы оқушылар өз әрекетінің дұрыстығын бағдарлама ағымы бойынша салыстырып отырады және заңдылықтарды қайталап, түсіндіріп өтеді.</w:t>
      </w:r>
    </w:p>
    <w:p w:rsidR="000D6AF8" w:rsidRDefault="000D6AF8" w:rsidP="000D6A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Топтардың тапсырмаларды орындау барысы қадағаланып, нәтижелерінің мәндері салыстырылады. Жұмыс соңында есептеу қателіктерін салыстыра келе, топ мүшелері белсенділігіне қарай бағаланады.</w:t>
      </w:r>
    </w:p>
    <w:p w:rsidR="000D6AF8" w:rsidRDefault="000D6AF8" w:rsidP="000D6A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Үйге тапсырма ретінде кітап бойынша «Электр тізбектеріндегі есептеулер» тақырыбы оқуға беріліп, соңғы жаттығудың орындалу алгоритмін жасап келу тапсырылады.</w:t>
      </w:r>
    </w:p>
    <w:p w:rsidR="000D6AF8" w:rsidRPr="002126EC" w:rsidRDefault="000D6AF8" w:rsidP="000D6A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0D6AF8" w:rsidRDefault="000D6AF8" w:rsidP="000D6AF8">
      <w:pPr>
        <w:rPr>
          <w:b/>
          <w:sz w:val="28"/>
          <w:szCs w:val="28"/>
          <w:lang w:val="kk-KZ"/>
        </w:rPr>
      </w:pPr>
    </w:p>
    <w:p w:rsidR="00B0487E" w:rsidRPr="000D6AF8" w:rsidRDefault="00B0487E">
      <w:pPr>
        <w:rPr>
          <w:lang w:val="kk-KZ"/>
        </w:rPr>
      </w:pPr>
    </w:p>
    <w:sectPr w:rsidR="00B0487E" w:rsidRPr="000D6AF8" w:rsidSect="00B0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6332A"/>
    <w:multiLevelType w:val="hybridMultilevel"/>
    <w:tmpl w:val="C51EA9FA"/>
    <w:lvl w:ilvl="0" w:tplc="2B0A6E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AF8"/>
    <w:rsid w:val="000D6AF8"/>
    <w:rsid w:val="007B43B5"/>
    <w:rsid w:val="00B0487E"/>
    <w:rsid w:val="00C0266F"/>
    <w:rsid w:val="00F2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4349</Characters>
  <Application>Microsoft Office Word</Application>
  <DocSecurity>0</DocSecurity>
  <Lines>36</Lines>
  <Paragraphs>10</Paragraphs>
  <ScaleCrop>false</ScaleCrop>
  <Company>Microsoft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2013-04-10T18:24:00Z</dcterms:created>
  <dcterms:modified xsi:type="dcterms:W3CDTF">2013-04-10T18:24:00Z</dcterms:modified>
</cp:coreProperties>
</file>